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E68D7" w14:textId="77777777" w:rsidR="00EE4AD6" w:rsidRPr="00EE4AD6" w:rsidRDefault="00EE4AD6" w:rsidP="00EE4AD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OGŁOSZENIE</w:t>
      </w:r>
    </w:p>
    <w:p w14:paraId="57C8E0C3" w14:textId="77777777" w:rsidR="00EE4AD6" w:rsidRPr="00EE4AD6" w:rsidRDefault="00EE4AD6" w:rsidP="0051432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</w:t>
      </w:r>
      <w:r w:rsidRPr="00EE4A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Zachodniopomorski Wojewódzki Lekarz Weterynarii w Szczecinie poszukuje kandydat</w:t>
      </w:r>
      <w:r w:rsidR="00C76B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ki/</w:t>
      </w:r>
      <w:proofErr w:type="spellStart"/>
      <w:r w:rsidR="00C76B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</w:t>
      </w:r>
      <w:r w:rsidRPr="00EE4A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ów</w:t>
      </w:r>
      <w:proofErr w:type="spellEnd"/>
      <w:r w:rsidRPr="00EE4A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stanowisko </w:t>
      </w:r>
    </w:p>
    <w:p w14:paraId="50637ED1" w14:textId="3C7ECF84" w:rsidR="00EE4AD6" w:rsidRPr="006D3F6C" w:rsidRDefault="00B120DA" w:rsidP="006D3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D3F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Zastępca </w:t>
      </w:r>
      <w:r w:rsidR="00EE4AD6" w:rsidRPr="006D3F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Powiatowego Lekarza Weterynarii w </w:t>
      </w:r>
      <w:r w:rsidR="007F6051" w:rsidRPr="006D3F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Kamieniu Pomorski</w:t>
      </w:r>
    </w:p>
    <w:p w14:paraId="1404F9EF" w14:textId="1918B236" w:rsid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 zadań wykonywanych na stanowisku </w:t>
      </w:r>
      <w:r w:rsidR="00E517E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Zastępcy </w:t>
      </w:r>
      <w:r w:rsidRPr="00EE4A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Powiatowego Lekarza Weterynarii </w:t>
      </w: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 określony w ustawie z dnia 29 stycznia 2004 roku o Inspekcji Weterynaryjnej </w:t>
      </w:r>
      <w:r w:rsidR="002C5F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7F0A">
        <w:rPr>
          <w:rFonts w:ascii="Times New Roman" w:eastAsia="Times New Roman" w:hAnsi="Times New Roman" w:cs="Times New Roman"/>
          <w:sz w:val="24"/>
          <w:szCs w:val="24"/>
          <w:lang w:eastAsia="pl-PL"/>
        </w:rPr>
        <w:t>( Dz. U. z 202</w:t>
      </w:r>
      <w:r w:rsidR="0012557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47F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2C5F0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47F0A">
        <w:rPr>
          <w:rFonts w:ascii="Times New Roman" w:eastAsia="Times New Roman" w:hAnsi="Times New Roman" w:cs="Times New Roman"/>
          <w:sz w:val="24"/>
          <w:szCs w:val="24"/>
          <w:lang w:eastAsia="pl-PL"/>
        </w:rPr>
        <w:t>oz.</w:t>
      </w:r>
      <w:r w:rsidR="002C5F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2557A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="00D47F0A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1DF50FC8" w14:textId="77777777" w:rsidR="00B96F96" w:rsidRPr="00483E6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kierowanie działalnością inspektoratu w czasie nieobecności Powiatowego Lekarza Weterynarii,</w:t>
      </w:r>
    </w:p>
    <w:p w14:paraId="5D6B29D8" w14:textId="77777777" w:rsidR="00B96F96" w:rsidRPr="00483E6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nad pracą zespołów, bieżący udział w pracach Inspekcji Weterynaryjnej,</w:t>
      </w:r>
    </w:p>
    <w:p w14:paraId="73313A87" w14:textId="77777777" w:rsidR="00B96F96" w:rsidRPr="00483E6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nad zakładami/podmiotami nadzorowanymi przez Powiatowego Lekarza Weterynarii,</w:t>
      </w:r>
    </w:p>
    <w:p w14:paraId="429F3EEF" w14:textId="1AC03A90" w:rsidR="00B96F96" w:rsidRPr="00483E6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planu kontroli/pobierania prób do badań laboratoryjnych </w:t>
      </w:r>
      <w:r w:rsidR="007F6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w gospodarstwach/podmiotach   nadzorowanych,</w:t>
      </w:r>
    </w:p>
    <w:p w14:paraId="723E3442" w14:textId="77777777" w:rsidR="00B96F96" w:rsidRPr="00483E6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i nadzór nad czynnościami wykonywanymi przez lekarzy / inne osoby wyznaczone do czynności urzędowych,</w:t>
      </w:r>
    </w:p>
    <w:p w14:paraId="5767B539" w14:textId="77777777" w:rsidR="00B96F9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zarządzeń, pism, sprawozdań okresowych i rocznych z zakresu właściwości Inspekcji Weterynaryjnej,</w:t>
      </w:r>
    </w:p>
    <w:p w14:paraId="40A01F41" w14:textId="77777777" w:rsidR="00B96F96" w:rsidRPr="00483E6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organami administracji rządowej i samorządowej,</w:t>
      </w:r>
    </w:p>
    <w:p w14:paraId="59DBC865" w14:textId="701CE667" w:rsidR="00B96F96" w:rsidRDefault="00B96F9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83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terminowości realizowania planu pracy przez poszczególne komórki organizacyjne w Inspekcji Weterynaryjnej.</w:t>
      </w:r>
    </w:p>
    <w:p w14:paraId="1FBFFE12" w14:textId="77777777" w:rsidR="006D3F6C" w:rsidRPr="00483E66" w:rsidRDefault="006D3F6C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A3A4FA" w14:textId="77777777" w:rsidR="00EE4AD6" w:rsidRPr="00EE4AD6" w:rsidRDefault="00EE4AD6" w:rsidP="006D3F6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NIEZBĘDNE</w:t>
      </w:r>
    </w:p>
    <w:p w14:paraId="23FD064E" w14:textId="77777777" w:rsidR="00B96F9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 - wykształcenie: wyższe weterynaryjne,</w:t>
      </w:r>
    </w:p>
    <w:p w14:paraId="3CE79F00" w14:textId="0B3F13C2" w:rsidR="00EE4AD6" w:rsidRPr="00EE4AD6" w:rsidRDefault="00EE4AD6" w:rsidP="006D3F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staż pracy: 3 l</w:t>
      </w:r>
      <w:r w:rsidR="00DA263C">
        <w:rPr>
          <w:rFonts w:ascii="Times New Roman" w:eastAsia="Times New Roman" w:hAnsi="Times New Roman" w:cs="Times New Roman"/>
          <w:sz w:val="24"/>
          <w:szCs w:val="24"/>
          <w:lang w:eastAsia="pl-PL"/>
        </w:rPr>
        <w:t>etni staż pracy</w:t>
      </w:r>
      <w:r w:rsidR="002C5F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administracji publicznej w zakresie realizacji zadań związanych z weterynarią </w:t>
      </w:r>
      <w:r w:rsidR="00CB2EF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CCB937A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prawo wykonywania zawodu lekarza weterynarii na terenie RP,</w:t>
      </w:r>
    </w:p>
    <w:p w14:paraId="48E565F1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tytuł specjalisty z epizootiologii i ad</w:t>
      </w:r>
      <w:r w:rsidR="006A5D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ministracji weterynaryjnej lub </w:t>
      </w: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higieny zwierząt rzeźnych i żywności pochodzenia zwierzęcego,</w:t>
      </w:r>
    </w:p>
    <w:p w14:paraId="2384B85A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znajomość przepisów weterynaryjnych, postępowania administracyjnego, prawa pracy, finansów publicznych,  </w:t>
      </w:r>
    </w:p>
    <w:p w14:paraId="35A11A74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umiejętność kierowania zespołem i podejmowania decyzji,</w:t>
      </w:r>
    </w:p>
    <w:p w14:paraId="0080B21B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prawo jazdy kat. B,</w:t>
      </w:r>
    </w:p>
    <w:p w14:paraId="643D60BE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posiadanie obywatelstwa polskiego,</w:t>
      </w:r>
    </w:p>
    <w:p w14:paraId="21B535F0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korzystanie z pełni praw publicznych,</w:t>
      </w:r>
    </w:p>
    <w:p w14:paraId="3FE3001E" w14:textId="2382CDBC" w:rsid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nieskazanie prawomocnym wyrokiem za umyślne przestępstwo lub umyślne przestępstwo skarbowe.</w:t>
      </w:r>
    </w:p>
    <w:p w14:paraId="6C1B6CED" w14:textId="77777777" w:rsidR="006D3F6C" w:rsidRPr="00EE4AD6" w:rsidRDefault="006D3F6C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886721" w14:textId="77777777" w:rsidR="00EE4AD6" w:rsidRPr="00EE4AD6" w:rsidRDefault="00EE4AD6" w:rsidP="006D3F6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DODATKOWE</w:t>
      </w:r>
    </w:p>
    <w:p w14:paraId="45E90380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dyspozycyjność, staranność, rzetelność, obowiązkowość,</w:t>
      </w:r>
    </w:p>
    <w:p w14:paraId="17382D48" w14:textId="732EB2CF" w:rsid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odporność na stres, kultura osobista i kultura pracy.</w:t>
      </w:r>
    </w:p>
    <w:p w14:paraId="618EB2FF" w14:textId="77777777" w:rsidR="006D3F6C" w:rsidRPr="00EE4AD6" w:rsidRDefault="006D3F6C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2DDD39" w14:textId="77777777" w:rsidR="00EE4AD6" w:rsidRPr="00EE4AD6" w:rsidRDefault="00EE4AD6" w:rsidP="006D3F6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DOKUMENTY I OŚWIADCZENIA NIEZBĘDNE</w:t>
      </w:r>
    </w:p>
    <w:p w14:paraId="378CCB25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CV i list motywacyjny</w:t>
      </w:r>
      <w:r w:rsidR="00792B8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F5A1273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kopie dokumentów potwierdzających spełnienie wymagania niezbędnego w zakresie wykształcenia,</w:t>
      </w:r>
    </w:p>
    <w:p w14:paraId="2D828E9C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kopie dokumentów potwierdzających spełnienie wymagania niezbędnego w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akresie stażu pracy,</w:t>
      </w:r>
    </w:p>
    <w:p w14:paraId="04A5BF6E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kopia dokumentu potwierdzającego posiadanie tytułu specjalisty z epizootiologii i administracji weterynaryjnej lub z higieny zwierząt rzeźnych  i żywności pochodzenia zwierzęcego,</w:t>
      </w:r>
    </w:p>
    <w:p w14:paraId="65ADA0BF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kopia aktualnego dokumentu potwierdzającego prawo wykonywania zawodu lekarza weterynarii na terenie RP,</w:t>
      </w:r>
    </w:p>
    <w:p w14:paraId="50FCABA8" w14:textId="77777777" w:rsidR="00A62C6F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kopie świadectw pracy potwierdzających </w:t>
      </w:r>
      <w:r w:rsidR="00792B8B">
        <w:rPr>
          <w:rFonts w:ascii="Times New Roman" w:eastAsia="Times New Roman" w:hAnsi="Times New Roman" w:cs="Times New Roman"/>
          <w:sz w:val="24"/>
          <w:szCs w:val="24"/>
          <w:lang w:eastAsia="pl-PL"/>
        </w:rPr>
        <w:t>staż pracy</w:t>
      </w: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085237EF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oświadczenie o wyrażeniu zgody na przetwarzanie danych osobowych do celów naboru,</w:t>
      </w:r>
    </w:p>
    <w:p w14:paraId="55386E84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oświadczenie o korzystaniu z pełni praw publicznych,</w:t>
      </w:r>
    </w:p>
    <w:p w14:paraId="70F49B9C" w14:textId="3A75CDF5" w:rsid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sz w:val="24"/>
          <w:szCs w:val="24"/>
          <w:lang w:eastAsia="pl-PL"/>
        </w:rPr>
        <w:t>- oświadczenie o nieskazaniu prawomocnym wyrokiem za umyślne przestępstwo lub umyślne przestępstwo skarbowe. </w:t>
      </w:r>
    </w:p>
    <w:p w14:paraId="546B0A5E" w14:textId="77777777" w:rsidR="006D3F6C" w:rsidRPr="00EE4AD6" w:rsidRDefault="006D3F6C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02B1D2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Miejsce składania dokumentów:</w:t>
      </w:r>
    </w:p>
    <w:p w14:paraId="496CB2C2" w14:textId="2979943D" w:rsidR="00EE4AD6" w:rsidRPr="00EE4AD6" w:rsidRDefault="00EE4AD6" w:rsidP="006D3F6C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Wojewódzki Inspektorat Weterynarii w Szczecinie</w:t>
      </w:r>
      <w:r w:rsidR="006D3F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71-337 Szczecin</w:t>
      </w:r>
      <w:r w:rsidR="002C5F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ul. Ostrawicka 2.</w:t>
      </w:r>
    </w:p>
    <w:p w14:paraId="6A12A4D9" w14:textId="5BD8594D" w:rsidR="00EE4AD6" w:rsidRPr="004836C1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Termin składania dokumentów: </w:t>
      </w:r>
      <w:r w:rsidR="001A37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30</w:t>
      </w:r>
      <w:r w:rsidR="006D3F6C" w:rsidRPr="006D3F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.</w:t>
      </w:r>
      <w:r w:rsidR="001255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0</w:t>
      </w:r>
      <w:r w:rsidR="001A37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</w:t>
      </w:r>
      <w:r w:rsidR="006D3F6C" w:rsidRPr="006D3F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.202</w:t>
      </w:r>
      <w:r w:rsidR="001255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4</w:t>
      </w:r>
      <w:r w:rsidR="006D3F6C" w:rsidRPr="006D3F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r.</w:t>
      </w:r>
    </w:p>
    <w:p w14:paraId="684B1A02" w14:textId="77777777" w:rsidR="00EE4AD6" w:rsidRPr="00EE4AD6" w:rsidRDefault="00EE4AD6" w:rsidP="006D3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4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24319E43" w14:textId="4CD3A87A" w:rsidR="00781BCD" w:rsidRDefault="00EE4AD6" w:rsidP="006D3F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6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Dodatkowe informacje moż</w:t>
      </w:r>
      <w:r w:rsidR="00781B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uzyskać pod numerem telefonu</w:t>
      </w:r>
      <w:r w:rsidRPr="004836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836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362E9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</w:t>
      </w:r>
      <w:r w:rsidR="004836C1" w:rsidRPr="004836C1">
        <w:rPr>
          <w:rStyle w:val="lrzxr"/>
          <w:rFonts w:ascii="Times New Roman" w:hAnsi="Times New Roman" w:cs="Times New Roman"/>
          <w:sz w:val="24"/>
          <w:szCs w:val="24"/>
        </w:rPr>
        <w:t>9</w:t>
      </w:r>
      <w:r w:rsidR="00F63607">
        <w:rPr>
          <w:rStyle w:val="lrzxr"/>
          <w:rFonts w:ascii="Times New Roman" w:hAnsi="Times New Roman" w:cs="Times New Roman"/>
          <w:sz w:val="24"/>
          <w:szCs w:val="24"/>
        </w:rPr>
        <w:t>1</w:t>
      </w:r>
      <w:r w:rsidR="004836C1">
        <w:rPr>
          <w:rStyle w:val="lrzxr"/>
          <w:rFonts w:ascii="Times New Roman" w:hAnsi="Times New Roman" w:cs="Times New Roman"/>
          <w:sz w:val="24"/>
          <w:szCs w:val="24"/>
        </w:rPr>
        <w:t xml:space="preserve">) </w:t>
      </w:r>
      <w:r w:rsidR="00F63607">
        <w:rPr>
          <w:rStyle w:val="lrzxr"/>
          <w:rFonts w:ascii="Times New Roman" w:hAnsi="Times New Roman" w:cs="Times New Roman"/>
          <w:sz w:val="24"/>
          <w:szCs w:val="24"/>
        </w:rPr>
        <w:t>3</w:t>
      </w:r>
      <w:r w:rsidR="007F6051">
        <w:rPr>
          <w:rStyle w:val="lrzxr"/>
          <w:rFonts w:ascii="Times New Roman" w:hAnsi="Times New Roman" w:cs="Times New Roman"/>
          <w:sz w:val="24"/>
          <w:szCs w:val="24"/>
        </w:rPr>
        <w:t>8</w:t>
      </w:r>
      <w:r w:rsidR="00F63607">
        <w:rPr>
          <w:rStyle w:val="lrzxr"/>
          <w:rFonts w:ascii="Times New Roman" w:hAnsi="Times New Roman" w:cs="Times New Roman"/>
          <w:sz w:val="24"/>
          <w:szCs w:val="24"/>
        </w:rPr>
        <w:t xml:space="preserve"> </w:t>
      </w:r>
      <w:r w:rsidR="007F6051">
        <w:rPr>
          <w:rStyle w:val="lrzxr"/>
          <w:rFonts w:ascii="Times New Roman" w:hAnsi="Times New Roman" w:cs="Times New Roman"/>
          <w:sz w:val="24"/>
          <w:szCs w:val="24"/>
        </w:rPr>
        <w:t>22</w:t>
      </w:r>
      <w:r w:rsidR="00F63607">
        <w:rPr>
          <w:rStyle w:val="lrzxr"/>
          <w:rFonts w:ascii="Times New Roman" w:hAnsi="Times New Roman" w:cs="Times New Roman"/>
          <w:sz w:val="24"/>
          <w:szCs w:val="24"/>
        </w:rPr>
        <w:t xml:space="preserve"> </w:t>
      </w:r>
      <w:r w:rsidR="007F6051">
        <w:rPr>
          <w:rStyle w:val="lrzxr"/>
          <w:rFonts w:ascii="Times New Roman" w:hAnsi="Times New Roman" w:cs="Times New Roman"/>
          <w:sz w:val="24"/>
          <w:szCs w:val="24"/>
        </w:rPr>
        <w:t>456</w:t>
      </w:r>
      <w:r w:rsidR="00654011" w:rsidRPr="004836C1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1E913A85" w14:textId="755AC32A" w:rsidR="001C4979" w:rsidRPr="004836C1" w:rsidRDefault="00654011" w:rsidP="006D3F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6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6D3F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</w:t>
      </w:r>
      <w:r w:rsidRPr="004836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91) 48982</w:t>
      </w:r>
      <w:r w:rsidR="007F60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59</w:t>
      </w:r>
      <w:r w:rsidRPr="004836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sectPr w:rsidR="001C4979" w:rsidRPr="00483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90A13"/>
    <w:multiLevelType w:val="multilevel"/>
    <w:tmpl w:val="520882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161F44"/>
    <w:multiLevelType w:val="multilevel"/>
    <w:tmpl w:val="5CD01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685387">
    <w:abstractNumId w:val="0"/>
  </w:num>
  <w:num w:numId="2" w16cid:durableId="1801418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0A"/>
    <w:rsid w:val="00022343"/>
    <w:rsid w:val="000548BF"/>
    <w:rsid w:val="00057851"/>
    <w:rsid w:val="0009664B"/>
    <w:rsid w:val="000D6334"/>
    <w:rsid w:val="0012557A"/>
    <w:rsid w:val="00133214"/>
    <w:rsid w:val="001970DC"/>
    <w:rsid w:val="001A37A9"/>
    <w:rsid w:val="001C4979"/>
    <w:rsid w:val="00211C9E"/>
    <w:rsid w:val="002C5F0F"/>
    <w:rsid w:val="00362E95"/>
    <w:rsid w:val="00365BF4"/>
    <w:rsid w:val="003B6C0E"/>
    <w:rsid w:val="00414C59"/>
    <w:rsid w:val="004661A1"/>
    <w:rsid w:val="004836C1"/>
    <w:rsid w:val="004B1F84"/>
    <w:rsid w:val="004B53B3"/>
    <w:rsid w:val="004D1D0C"/>
    <w:rsid w:val="004E5742"/>
    <w:rsid w:val="00514327"/>
    <w:rsid w:val="00536071"/>
    <w:rsid w:val="005434CF"/>
    <w:rsid w:val="005562AC"/>
    <w:rsid w:val="00654011"/>
    <w:rsid w:val="00686329"/>
    <w:rsid w:val="006A5D97"/>
    <w:rsid w:val="006D3F6C"/>
    <w:rsid w:val="00781BCD"/>
    <w:rsid w:val="00792B8B"/>
    <w:rsid w:val="007C6FBD"/>
    <w:rsid w:val="007F475C"/>
    <w:rsid w:val="007F6051"/>
    <w:rsid w:val="008C68CD"/>
    <w:rsid w:val="008F5A0A"/>
    <w:rsid w:val="00906C82"/>
    <w:rsid w:val="0098272B"/>
    <w:rsid w:val="00A605FC"/>
    <w:rsid w:val="00A62C6F"/>
    <w:rsid w:val="00AB7610"/>
    <w:rsid w:val="00AF6E41"/>
    <w:rsid w:val="00B10375"/>
    <w:rsid w:val="00B120DA"/>
    <w:rsid w:val="00B47B4D"/>
    <w:rsid w:val="00B80699"/>
    <w:rsid w:val="00B96F96"/>
    <w:rsid w:val="00BA23ED"/>
    <w:rsid w:val="00BA5F65"/>
    <w:rsid w:val="00C04517"/>
    <w:rsid w:val="00C76B60"/>
    <w:rsid w:val="00CB2EF5"/>
    <w:rsid w:val="00CC272F"/>
    <w:rsid w:val="00D47F0A"/>
    <w:rsid w:val="00D870BD"/>
    <w:rsid w:val="00DA263C"/>
    <w:rsid w:val="00E517E8"/>
    <w:rsid w:val="00E93A11"/>
    <w:rsid w:val="00EE4AD6"/>
    <w:rsid w:val="00EE712E"/>
    <w:rsid w:val="00F63607"/>
    <w:rsid w:val="00F96D90"/>
    <w:rsid w:val="00FF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14DD7"/>
  <w15:docId w15:val="{7DA8D5AD-0F5C-4430-89F8-FE00A1A1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rzxr">
    <w:name w:val="lrzxr"/>
    <w:basedOn w:val="Domylnaczcionkaakapitu"/>
    <w:rsid w:val="00483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353B7-32EA-42E3-9E36-917EF94DC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Marysia Hołody</dc:creator>
  <cp:lastModifiedBy>Karolina Czarnecka-Sobieraj</cp:lastModifiedBy>
  <cp:revision>2</cp:revision>
  <cp:lastPrinted>2024-05-13T06:22:00Z</cp:lastPrinted>
  <dcterms:created xsi:type="dcterms:W3CDTF">2024-07-04T09:07:00Z</dcterms:created>
  <dcterms:modified xsi:type="dcterms:W3CDTF">2024-07-04T09:07:00Z</dcterms:modified>
</cp:coreProperties>
</file>