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46C" w:rsidRDefault="00F2746C" w:rsidP="00F2746C">
      <w:pPr>
        <w:spacing w:line="276" w:lineRule="auto"/>
        <w:ind w:left="5670"/>
        <w:jc w:val="both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Załącznik nr 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18"/>
          <w:szCs w:val="16"/>
        </w:rPr>
        <w:t>do</w:t>
      </w:r>
      <w:r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>
        <w:rPr>
          <w:rFonts w:ascii="Times New Roman" w:hAnsi="Times New Roman" w:cs="Times New Roman"/>
          <w:sz w:val="18"/>
          <w:szCs w:val="16"/>
        </w:rPr>
        <w:t>Procedury</w:t>
      </w:r>
      <w:r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>
        <w:rPr>
          <w:rFonts w:ascii="Times New Roman" w:hAnsi="Times New Roman" w:cs="Times New Roman"/>
          <w:sz w:val="18"/>
          <w:szCs w:val="16"/>
        </w:rPr>
        <w:t>udzielania zamówień publicznych o wartości mniejszej niż 130 000 zł w Technikum Leśnym w Warcinie im. prof. Stanisława Sokołowskiego</w:t>
      </w:r>
    </w:p>
    <w:p w:rsidR="00F2746C" w:rsidRDefault="00F2746C" w:rsidP="00F2746C">
      <w:pPr>
        <w:spacing w:line="276" w:lineRule="auto"/>
        <w:ind w:left="5670"/>
        <w:jc w:val="both"/>
        <w:rPr>
          <w:rFonts w:ascii="Times New Roman" w:hAnsi="Times New Roman" w:cs="Times New Roman"/>
          <w:sz w:val="18"/>
          <w:szCs w:val="16"/>
        </w:rPr>
      </w:pPr>
    </w:p>
    <w:p w:rsidR="00A3380A" w:rsidRDefault="00A3380A" w:rsidP="00F2746C">
      <w:pPr>
        <w:spacing w:line="276" w:lineRule="auto"/>
        <w:ind w:left="5670"/>
        <w:jc w:val="both"/>
        <w:rPr>
          <w:rFonts w:ascii="Times New Roman" w:hAnsi="Times New Roman" w:cs="Times New Roman"/>
          <w:sz w:val="18"/>
          <w:szCs w:val="16"/>
        </w:rPr>
      </w:pPr>
    </w:p>
    <w:p w:rsidR="00F2746C" w:rsidRDefault="00F2746C" w:rsidP="00F2746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Ogłoszenie o zamówieniu</w:t>
      </w:r>
    </w:p>
    <w:p w:rsidR="00F2746C" w:rsidRDefault="00F2746C" w:rsidP="00F2746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Znak sprawy</w:t>
      </w:r>
      <w:r w:rsidR="00CC2983">
        <w:rPr>
          <w:rFonts w:ascii="Times New Roman" w:hAnsi="Times New Roman" w:cs="Times New Roman"/>
        </w:rPr>
        <w:t>: TL.AG.2212-02</w:t>
      </w:r>
      <w:r w:rsidR="009C73B9">
        <w:rPr>
          <w:rFonts w:ascii="Times New Roman" w:hAnsi="Times New Roman" w:cs="Times New Roman"/>
        </w:rPr>
        <w:t>/25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Przedmiot zamówienia</w:t>
      </w:r>
      <w:r>
        <w:rPr>
          <w:rFonts w:ascii="Times New Roman" w:hAnsi="Times New Roman" w:cs="Times New Roman"/>
        </w:rPr>
        <w:t xml:space="preserve">: 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1. Przedmiotem zamówienia jest wykonanie aktualizacji dokumentacji projektowej dla zadania „Budowa i modernizacja obiektów dawnej kotłowni i szklarni na cele praktycznej nauki zawodu </w:t>
      </w: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br/>
        <w:t xml:space="preserve">w Technikum Leśnym w Warcinie” z uwzględnieniem zmian wynikających z potrzeb Zamawiającego </w:t>
      </w: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br/>
        <w:t>w zakresie:</w:t>
      </w:r>
    </w:p>
    <w:p w:rsidR="00CC2983" w:rsidRPr="00CC2983" w:rsidRDefault="00CC2983" w:rsidP="00CC2983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wykonania projektów budowlanych i uzyskanie pozwoleń na budowę,</w:t>
      </w:r>
    </w:p>
    <w:p w:rsidR="00CC2983" w:rsidRPr="00CC2983" w:rsidRDefault="00CC2983" w:rsidP="00CC2983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wykonania dokumentacji projektowej i pozostałych opracowań, niezbędnych do przeprowadzenia (wg obowiązujących przepisów) procedury przetargowej na wyłonienie wykonawcy robót budowlanych oraz realizacji robót.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2. Przedmiot zamówienia obejmuje w szczególności: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projekty budowlane adaptacji pomieszczeń,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projekty budowlane branży elektrycznej dla w/w zadań,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projekty budowlane branży sanitarnej dla w/w zadań,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Projekt wyposażenia obiektu w sprzęty podstawowe oraz sprzęt do realizacji praktycznej nauki zawodu,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specyfikacje techniczne, przedmiar , kosztorys.</w:t>
      </w:r>
    </w:p>
    <w:p w:rsidR="00CC2983" w:rsidRPr="00CC2983" w:rsidRDefault="00CC2983" w:rsidP="00CC2983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uzyskanie wszystkich niezbędnych pozwoleń dotyczących realizacji zamówienia.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Realizacja w/w prac winna nastąpić w 2 etapach: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- I etap - w zakresie projektu obiektu na bazie dawnej szklarni,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- II etap - w zakresie projektu adaptacji dawnej kotłowni internatu.</w:t>
      </w:r>
    </w:p>
    <w:p w:rsidR="00CC2983" w:rsidRDefault="00CC2983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i adres zamawiającego: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Technikum Leśne w Warcinie im. prof. Stanisława Sokołowskiego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Warcino. ul. Darzbór 18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77-230 Kępice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Termin realiz</w:t>
      </w:r>
      <w:r w:rsidR="00A3380A">
        <w:rPr>
          <w:rFonts w:ascii="Times New Roman" w:hAnsi="Times New Roman" w:cs="Times New Roman"/>
          <w:b/>
          <w:bCs/>
        </w:rPr>
        <w:t xml:space="preserve">acji zamówienia: </w:t>
      </w:r>
      <w:bookmarkStart w:id="0" w:name="_GoBack"/>
      <w:bookmarkEnd w:id="0"/>
    </w:p>
    <w:p w:rsid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- I etap - w zakresie projektu obiektu na bazie dawnej szklarni</w:t>
      </w: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 xml:space="preserve"> – do 30 kwietnia 2025r.</w:t>
      </w:r>
    </w:p>
    <w:p w:rsidR="00CC2983" w:rsidRPr="00CC2983" w:rsidRDefault="00CC2983" w:rsidP="00CC298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CC2983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 xml:space="preserve">- II etap - w zakresie projektu adaptacji dawnej kotłowni </w:t>
      </w: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internatu – do 30 września 2025r.</w:t>
      </w:r>
    </w:p>
    <w:p w:rsidR="00CC2983" w:rsidRDefault="00CC2983" w:rsidP="00CC298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Adres, pod którym można uzyskać informacje: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Technikum Leśne w Warcinie im. prof. Stanisława Sokołowskiego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Warcino, ul. Darzbór 18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77-230 Kępice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Pracownik uprawniony do kontaktów z oferentami: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Andrzej Mielniczek, tel. : 518 961 010,</w:t>
      </w:r>
      <w:r>
        <w:rPr>
          <w:rFonts w:ascii="Times New Roman" w:hAnsi="Times New Roman" w:cs="Times New Roman"/>
        </w:rPr>
        <w:t xml:space="preserve">  w godzinach</w:t>
      </w:r>
      <w:r>
        <w:rPr>
          <w:rFonts w:ascii="Times New Roman" w:hAnsi="Times New Roman" w:cs="Times New Roman"/>
          <w:bCs/>
        </w:rPr>
        <w:t>: 8.00 - 13.00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Miejsce i termin składania ofert: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sekretariat Technikum Leśnego w Warcinie, Warcino, ul. Darzbór 18, 77-230 Kępice,</w:t>
      </w:r>
    </w:p>
    <w:p w:rsidR="00F2746C" w:rsidRDefault="00F2746C" w:rsidP="009C73B9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lub</w:t>
      </w:r>
      <w:r w:rsidR="00A3380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na adres e-mail: </w:t>
      </w:r>
      <w:hyperlink r:id="rId5" w:history="1">
        <w:r w:rsidR="00A3380A" w:rsidRPr="00D10909">
          <w:rPr>
            <w:rStyle w:val="Hipercze"/>
            <w:rFonts w:ascii="Times New Roman" w:hAnsi="Times New Roman" w:cs="Times New Roman"/>
            <w:bCs/>
          </w:rPr>
          <w:t>administracja@tlwarcino.pl</w:t>
        </w:r>
      </w:hyperlink>
      <w:r w:rsidR="00A3380A">
        <w:rPr>
          <w:rFonts w:ascii="Times New Roman" w:hAnsi="Times New Roman" w:cs="Times New Roman"/>
          <w:bCs/>
        </w:rPr>
        <w:t xml:space="preserve"> </w:t>
      </w:r>
      <w:r w:rsidR="00A3380A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o dnia: </w:t>
      </w:r>
      <w:r w:rsidR="00C452DE">
        <w:rPr>
          <w:rFonts w:ascii="Times New Roman" w:hAnsi="Times New Roman" w:cs="Times New Roman"/>
          <w:bCs/>
        </w:rPr>
        <w:t>6 marca</w:t>
      </w:r>
      <w:r w:rsidR="009C73B9">
        <w:rPr>
          <w:rFonts w:ascii="Times New Roman" w:hAnsi="Times New Roman" w:cs="Times New Roman"/>
          <w:bCs/>
        </w:rPr>
        <w:t xml:space="preserve"> 2025</w:t>
      </w:r>
      <w:r>
        <w:rPr>
          <w:rFonts w:ascii="Times New Roman" w:hAnsi="Times New Roman" w:cs="Times New Roman"/>
          <w:bCs/>
        </w:rPr>
        <w:t xml:space="preserve"> r.</w:t>
      </w:r>
      <w:r w:rsidR="00A3380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do godziny: </w:t>
      </w:r>
      <w:r>
        <w:rPr>
          <w:rFonts w:ascii="Times New Roman" w:hAnsi="Times New Roman" w:cs="Times New Roman"/>
          <w:bCs/>
        </w:rPr>
        <w:t>10.00</w:t>
      </w:r>
      <w:r>
        <w:rPr>
          <w:rFonts w:ascii="Times New Roman" w:hAnsi="Times New Roman" w:cs="Times New Roman"/>
          <w:b/>
          <w:bCs/>
        </w:rPr>
        <w:br w:type="page"/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Miejsce i termin otwarcia ofert: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Technikum Leśne w Warcinie im. prof. Stanisława Sokołowskiego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Warcino, ul. Darzbór 18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77-230 Kępice</w:t>
      </w:r>
    </w:p>
    <w:p w:rsidR="00F2746C" w:rsidRDefault="00C452DE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marca</w:t>
      </w:r>
      <w:r w:rsidR="009C73B9">
        <w:rPr>
          <w:rFonts w:ascii="Times New Roman" w:hAnsi="Times New Roman" w:cs="Times New Roman"/>
        </w:rPr>
        <w:t xml:space="preserve"> 2025</w:t>
      </w:r>
      <w:r w:rsidR="00F2746C">
        <w:rPr>
          <w:rFonts w:ascii="Times New Roman" w:hAnsi="Times New Roman" w:cs="Times New Roman"/>
        </w:rPr>
        <w:t xml:space="preserve"> roku, godzina 10.30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Warunki uczestnictwa: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udzielenie zamówienia mogą ubiegać się wykonawcy, który:</w:t>
      </w:r>
    </w:p>
    <w:p w:rsidR="00F2746C" w:rsidRDefault="00F2746C" w:rsidP="00F2746C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 działalność gospodarczą w zakresie objętym przedmiotem zamówienia</w:t>
      </w:r>
    </w:p>
    <w:p w:rsidR="00F2746C" w:rsidRDefault="00F2746C" w:rsidP="00F2746C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posiadają niezbędną wiedzę i doświadczenie oraz dysponują potencjałem technicznym </w:t>
      </w:r>
      <w:r w:rsidR="00A3380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osobami zdolnymi do wykonywania zamówienia</w:t>
      </w:r>
    </w:p>
    <w:p w:rsidR="00F2746C" w:rsidRDefault="00F2746C" w:rsidP="00F2746C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znajdują się w sytuacji ekonomicznej i finansowej zapewniającej wykonanie zamówienia</w:t>
      </w:r>
    </w:p>
    <w:p w:rsidR="00F2746C" w:rsidRDefault="00F2746C" w:rsidP="00F2746C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oferują przedmiot zamówienia o parametrach równoważnych lub wyższych niż wymagane przez zamawiającego.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Potwierdzenie spełniania tych warunków przez wykonawcę nastąpi poprzez złożenie stosownych oświadczeń i dokumentów wymienionych w dokumentacji przetargowej. 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Termin związania ofertą </w:t>
      </w:r>
      <w:r>
        <w:rPr>
          <w:rFonts w:ascii="Times New Roman" w:hAnsi="Times New Roman" w:cs="Times New Roman"/>
        </w:rPr>
        <w:t>-  30 dni od dnia upływu terminu składania ofert.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Kryteria oceny ofert: 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Najniższa cena zamówienia brutto – znaczenie 100%</w:t>
      </w:r>
    </w:p>
    <w:p w:rsidR="00F2746C" w:rsidRDefault="00F2746C" w:rsidP="00F2746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prowadzonej procedurze nie jest wymagane wniesienie wadium. </w:t>
      </w:r>
    </w:p>
    <w:p w:rsidR="00F2746C" w:rsidRDefault="00F2746C" w:rsidP="00F2746C">
      <w:pPr>
        <w:rPr>
          <w:rFonts w:hint="eastAsia"/>
        </w:rPr>
      </w:pPr>
    </w:p>
    <w:p w:rsidR="0023700A" w:rsidRDefault="0023700A">
      <w:pPr>
        <w:rPr>
          <w:rFonts w:hint="eastAsia"/>
        </w:rPr>
      </w:pPr>
    </w:p>
    <w:sectPr w:rsidR="0023700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E3E"/>
    <w:multiLevelType w:val="hybridMultilevel"/>
    <w:tmpl w:val="492EC0A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A3CD1"/>
    <w:multiLevelType w:val="hybridMultilevel"/>
    <w:tmpl w:val="9852FB14"/>
    <w:lvl w:ilvl="0" w:tplc="667C4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76BAC"/>
    <w:multiLevelType w:val="hybridMultilevel"/>
    <w:tmpl w:val="F7806CA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A2459F"/>
    <w:multiLevelType w:val="multilevel"/>
    <w:tmpl w:val="40567B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6C"/>
    <w:rsid w:val="00060C4B"/>
    <w:rsid w:val="0023700A"/>
    <w:rsid w:val="00895048"/>
    <w:rsid w:val="009C73B9"/>
    <w:rsid w:val="00A3380A"/>
    <w:rsid w:val="00C452DE"/>
    <w:rsid w:val="00CC2983"/>
    <w:rsid w:val="00F2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58D3"/>
  <w15:chartTrackingRefBased/>
  <w15:docId w15:val="{FF142E80-8D64-45DF-B6D4-DCAECBFD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746C"/>
    <w:pPr>
      <w:widowControl w:val="0"/>
      <w:suppressAutoHyphens/>
      <w:spacing w:after="0" w:line="240" w:lineRule="auto"/>
    </w:pPr>
    <w:rPr>
      <w:rFonts w:ascii="Thorndale AMT" w:eastAsia="SimSun" w:hAnsi="Thorndale AMT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2746C"/>
    <w:pPr>
      <w:ind w:left="708"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A338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cja@tlwarc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Administracja2</dc:creator>
  <cp:keywords/>
  <dc:description/>
  <cp:lastModifiedBy>Administracja2</cp:lastModifiedBy>
  <cp:revision>4</cp:revision>
  <dcterms:created xsi:type="dcterms:W3CDTF">2025-02-11T09:44:00Z</dcterms:created>
  <dcterms:modified xsi:type="dcterms:W3CDTF">2025-02-21T11:42:00Z</dcterms:modified>
</cp:coreProperties>
</file>