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87F06" w14:textId="2A246885" w:rsidR="00B87CD9" w:rsidRPr="00B87CD9" w:rsidRDefault="00B87CD9" w:rsidP="00B87CD9">
      <w:pPr>
        <w:spacing w:after="0" w:line="0" w:lineRule="atLeast"/>
        <w:ind w:right="-293" w:hanging="283"/>
        <w:jc w:val="right"/>
        <w:rPr>
          <w:rFonts w:eastAsia="Calibri" w:cstheme="minorHAnsi"/>
          <w:bCs/>
          <w:sz w:val="20"/>
          <w:szCs w:val="20"/>
        </w:rPr>
      </w:pPr>
      <w:r w:rsidRPr="00B87CD9">
        <w:rPr>
          <w:rFonts w:eastAsia="Calibri" w:cstheme="minorHAnsi"/>
          <w:bCs/>
          <w:sz w:val="20"/>
          <w:szCs w:val="20"/>
        </w:rPr>
        <w:t>Załącznik nr 7 do SWZ</w:t>
      </w:r>
    </w:p>
    <w:p w14:paraId="47A690BB" w14:textId="77777777" w:rsidR="00B87CD9" w:rsidRDefault="00B87CD9" w:rsidP="001A0632">
      <w:pPr>
        <w:spacing w:after="0" w:line="0" w:lineRule="atLeast"/>
        <w:ind w:right="-293" w:hanging="283"/>
        <w:jc w:val="center"/>
        <w:rPr>
          <w:rFonts w:eastAsia="Calibri" w:cstheme="minorHAnsi"/>
          <w:b/>
          <w:sz w:val="20"/>
          <w:szCs w:val="20"/>
        </w:rPr>
      </w:pPr>
    </w:p>
    <w:p w14:paraId="1FD6F3C4" w14:textId="4F8BF799" w:rsidR="001A0632" w:rsidRPr="008427CD" w:rsidRDefault="001A0632" w:rsidP="001A0632">
      <w:pPr>
        <w:spacing w:after="0" w:line="0" w:lineRule="atLeast"/>
        <w:ind w:right="-293" w:hanging="283"/>
        <w:jc w:val="center"/>
        <w:rPr>
          <w:rFonts w:eastAsia="Calibri" w:cstheme="minorHAnsi"/>
          <w:b/>
          <w:sz w:val="20"/>
          <w:szCs w:val="20"/>
        </w:rPr>
      </w:pPr>
      <w:r w:rsidRPr="008427CD">
        <w:rPr>
          <w:rFonts w:eastAsia="Calibri" w:cstheme="minorHAnsi"/>
          <w:b/>
          <w:sz w:val="20"/>
          <w:szCs w:val="20"/>
        </w:rPr>
        <w:t>Projekt umowy</w:t>
      </w:r>
    </w:p>
    <w:p w14:paraId="1452661F" w14:textId="77777777" w:rsidR="001A0632" w:rsidRPr="008427CD" w:rsidRDefault="001A0632" w:rsidP="001A0632">
      <w:pPr>
        <w:spacing w:after="0" w:line="0" w:lineRule="atLeast"/>
        <w:ind w:right="-293" w:hanging="283"/>
        <w:jc w:val="center"/>
        <w:rPr>
          <w:rFonts w:eastAsia="Calibri" w:cstheme="minorHAnsi"/>
          <w:b/>
          <w:sz w:val="20"/>
          <w:szCs w:val="20"/>
          <w:u w:val="single"/>
        </w:rPr>
      </w:pPr>
    </w:p>
    <w:p w14:paraId="3824646A" w14:textId="321AEF8A" w:rsidR="001A0632" w:rsidRPr="008427CD" w:rsidRDefault="001A0632" w:rsidP="001A0632">
      <w:pPr>
        <w:spacing w:after="0" w:line="0" w:lineRule="atLeast"/>
        <w:rPr>
          <w:rFonts w:eastAsia="Calibri" w:cstheme="minorHAnsi"/>
          <w:sz w:val="20"/>
          <w:szCs w:val="20"/>
        </w:rPr>
      </w:pPr>
      <w:r w:rsidRPr="008427CD">
        <w:rPr>
          <w:rFonts w:eastAsia="Calibri" w:cstheme="minorHAnsi"/>
          <w:sz w:val="20"/>
          <w:szCs w:val="20"/>
        </w:rPr>
        <w:t xml:space="preserve">Umowa zawarta w dniu         </w:t>
      </w:r>
      <w:r>
        <w:rPr>
          <w:rFonts w:eastAsia="Calibri" w:cstheme="minorHAnsi"/>
          <w:sz w:val="20"/>
          <w:szCs w:val="20"/>
        </w:rPr>
        <w:t xml:space="preserve">      </w:t>
      </w:r>
      <w:r w:rsidRPr="008427CD">
        <w:rPr>
          <w:rFonts w:eastAsia="Calibri" w:cstheme="minorHAnsi"/>
          <w:sz w:val="20"/>
          <w:szCs w:val="20"/>
        </w:rPr>
        <w:t xml:space="preserve"> 202</w:t>
      </w:r>
      <w:r w:rsidR="001E1017">
        <w:rPr>
          <w:rFonts w:eastAsia="Calibri" w:cstheme="minorHAnsi"/>
          <w:sz w:val="20"/>
          <w:szCs w:val="20"/>
        </w:rPr>
        <w:t>5</w:t>
      </w:r>
      <w:r w:rsidRPr="008427CD">
        <w:rPr>
          <w:rFonts w:eastAsia="Calibri" w:cstheme="minorHAnsi"/>
          <w:sz w:val="20"/>
          <w:szCs w:val="20"/>
        </w:rPr>
        <w:t xml:space="preserve"> roku pomiędzy:</w:t>
      </w:r>
    </w:p>
    <w:p w14:paraId="672D1657" w14:textId="77777777" w:rsidR="001A0632" w:rsidRPr="008427CD" w:rsidRDefault="001A0632" w:rsidP="001A0632">
      <w:pPr>
        <w:spacing w:after="0" w:line="90" w:lineRule="exact"/>
        <w:rPr>
          <w:rFonts w:eastAsia="Times New Roman" w:cstheme="minorHAnsi"/>
          <w:sz w:val="20"/>
          <w:szCs w:val="20"/>
        </w:rPr>
      </w:pPr>
    </w:p>
    <w:p w14:paraId="390B5E95" w14:textId="6AA69CD8" w:rsidR="003F2304" w:rsidRPr="006D26D6" w:rsidRDefault="003F2304" w:rsidP="003F2304">
      <w:pPr>
        <w:jc w:val="both"/>
        <w:rPr>
          <w:rFonts w:cstheme="minorHAnsi"/>
          <w:sz w:val="20"/>
          <w:szCs w:val="20"/>
        </w:rPr>
      </w:pPr>
      <w:r w:rsidRPr="006D26D6">
        <w:rPr>
          <w:rFonts w:cstheme="minorHAnsi"/>
          <w:b/>
          <w:bCs/>
          <w:sz w:val="20"/>
          <w:szCs w:val="20"/>
        </w:rPr>
        <w:t>Skarbem Państwa – Centralnym Ośrodkiem Szkolenia Służby Więziennej w Kulach</w:t>
      </w:r>
      <w:r w:rsidRPr="006D26D6">
        <w:rPr>
          <w:rFonts w:cstheme="minorHAnsi"/>
          <w:sz w:val="20"/>
          <w:szCs w:val="20"/>
        </w:rPr>
        <w:t xml:space="preserve"> </w:t>
      </w:r>
      <w:r w:rsidRPr="006D26D6">
        <w:rPr>
          <w:rFonts w:eastAsia="Calibri" w:cstheme="minorHAnsi"/>
          <w:sz w:val="20"/>
          <w:szCs w:val="20"/>
        </w:rPr>
        <w:t>z siedzibą</w:t>
      </w:r>
      <w:r>
        <w:rPr>
          <w:rFonts w:eastAsia="Calibri" w:cstheme="minorHAnsi"/>
          <w:sz w:val="20"/>
          <w:szCs w:val="20"/>
        </w:rPr>
        <w:t xml:space="preserve"> i adresem:</w:t>
      </w:r>
      <w:r w:rsidRPr="006D26D6">
        <w:rPr>
          <w:rFonts w:eastAsia="Calibri" w:cstheme="minorHAnsi"/>
          <w:sz w:val="20"/>
          <w:szCs w:val="20"/>
        </w:rPr>
        <w:t xml:space="preserve"> Kule 2, </w:t>
      </w:r>
      <w:r w:rsidRPr="006D26D6">
        <w:rPr>
          <w:rFonts w:eastAsia="Calibri" w:cstheme="minorHAnsi"/>
          <w:sz w:val="20"/>
          <w:szCs w:val="20"/>
        </w:rPr>
        <w:br/>
        <w:t xml:space="preserve">42-110 Popów </w:t>
      </w:r>
      <w:r w:rsidRPr="006D26D6">
        <w:rPr>
          <w:rFonts w:cstheme="minorHAnsi"/>
          <w:sz w:val="20"/>
          <w:szCs w:val="20"/>
        </w:rPr>
        <w:t>NIP: 574-10-41-354, reprezentowanym przez Komendanta</w:t>
      </w:r>
      <w:r>
        <w:rPr>
          <w:rFonts w:cstheme="minorHAnsi"/>
          <w:sz w:val="20"/>
          <w:szCs w:val="20"/>
        </w:rPr>
        <w:t xml:space="preserve"> ppłk</w:t>
      </w:r>
      <w:r w:rsidRPr="006D26D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Cezarego </w:t>
      </w:r>
      <w:proofErr w:type="spellStart"/>
      <w:r>
        <w:rPr>
          <w:rFonts w:cstheme="minorHAnsi"/>
          <w:sz w:val="20"/>
          <w:szCs w:val="20"/>
        </w:rPr>
        <w:t>Mecwaldowskiego</w:t>
      </w:r>
      <w:proofErr w:type="spellEnd"/>
      <w:r w:rsidRPr="006D26D6">
        <w:rPr>
          <w:rFonts w:cstheme="minorHAnsi"/>
          <w:sz w:val="20"/>
          <w:szCs w:val="20"/>
        </w:rPr>
        <w:t>, zwanym w</w:t>
      </w:r>
      <w:r>
        <w:rPr>
          <w:rFonts w:cstheme="minorHAnsi"/>
          <w:sz w:val="20"/>
          <w:szCs w:val="20"/>
        </w:rPr>
        <w:t> </w:t>
      </w:r>
      <w:r w:rsidRPr="006D26D6">
        <w:rPr>
          <w:rFonts w:cstheme="minorHAnsi"/>
          <w:sz w:val="20"/>
          <w:szCs w:val="20"/>
        </w:rPr>
        <w:t>treści umowy „Zamawiającym”</w:t>
      </w:r>
    </w:p>
    <w:p w14:paraId="3C08258F" w14:textId="77777777" w:rsidR="001A0632" w:rsidRPr="008427CD" w:rsidRDefault="001A0632" w:rsidP="001A0632">
      <w:pPr>
        <w:spacing w:after="0" w:line="28" w:lineRule="exact"/>
        <w:rPr>
          <w:rFonts w:eastAsia="Times New Roman" w:cstheme="minorHAnsi"/>
          <w:sz w:val="20"/>
          <w:szCs w:val="20"/>
        </w:rPr>
      </w:pPr>
    </w:p>
    <w:p w14:paraId="38A37F0C" w14:textId="77777777" w:rsidR="00E34698" w:rsidRDefault="00E34698" w:rsidP="001A0632">
      <w:pPr>
        <w:spacing w:after="0" w:line="0" w:lineRule="atLeast"/>
        <w:rPr>
          <w:rFonts w:eastAsia="Calibri" w:cstheme="minorHAnsi"/>
          <w:sz w:val="20"/>
          <w:szCs w:val="20"/>
        </w:rPr>
      </w:pPr>
    </w:p>
    <w:p w14:paraId="15531CC1" w14:textId="1A7FEC93" w:rsidR="00A21F31" w:rsidRDefault="001A0632" w:rsidP="001A0632">
      <w:pPr>
        <w:spacing w:after="0" w:line="0" w:lineRule="atLeast"/>
        <w:rPr>
          <w:rFonts w:eastAsia="Calibri" w:cstheme="minorHAnsi"/>
          <w:sz w:val="20"/>
          <w:szCs w:val="20"/>
        </w:rPr>
      </w:pPr>
      <w:r w:rsidRPr="008427CD">
        <w:rPr>
          <w:rFonts w:eastAsia="Calibri" w:cstheme="minorHAnsi"/>
          <w:sz w:val="20"/>
          <w:szCs w:val="20"/>
        </w:rPr>
        <w:t>a</w:t>
      </w:r>
    </w:p>
    <w:p w14:paraId="07CB169F" w14:textId="77777777" w:rsidR="00E34698" w:rsidRDefault="00E34698" w:rsidP="001A0632">
      <w:pPr>
        <w:spacing w:after="0" w:line="0" w:lineRule="atLeast"/>
        <w:rPr>
          <w:rFonts w:eastAsia="Calibri" w:cstheme="minorHAnsi"/>
          <w:sz w:val="20"/>
          <w:szCs w:val="20"/>
        </w:rPr>
      </w:pPr>
    </w:p>
    <w:p w14:paraId="4F8872EB" w14:textId="734DB950" w:rsidR="001A0632" w:rsidRPr="004D1082" w:rsidRDefault="001A0632" w:rsidP="001A0632">
      <w:pPr>
        <w:spacing w:after="0" w:line="0" w:lineRule="atLeast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>………………………………………………</w:t>
      </w:r>
    </w:p>
    <w:p w14:paraId="3D004CB8" w14:textId="77777777" w:rsidR="00B87CD9" w:rsidRDefault="00B87CD9" w:rsidP="001A0632">
      <w:pPr>
        <w:spacing w:after="0" w:line="240" w:lineRule="auto"/>
        <w:ind w:left="357" w:hanging="357"/>
        <w:rPr>
          <w:rFonts w:eastAsia="Times New Roman" w:cstheme="minorHAnsi"/>
          <w:sz w:val="20"/>
          <w:szCs w:val="20"/>
        </w:rPr>
      </w:pPr>
    </w:p>
    <w:p w14:paraId="40AD7597" w14:textId="67F4FE08" w:rsidR="001A0632" w:rsidRPr="008427CD" w:rsidRDefault="001A0632" w:rsidP="001A0632">
      <w:pPr>
        <w:spacing w:after="0" w:line="240" w:lineRule="auto"/>
        <w:ind w:left="357" w:hanging="357"/>
        <w:rPr>
          <w:rFonts w:eastAsia="Times New Roman" w:cstheme="minorHAnsi"/>
          <w:sz w:val="20"/>
          <w:szCs w:val="20"/>
        </w:rPr>
      </w:pPr>
      <w:r w:rsidRPr="008427CD">
        <w:rPr>
          <w:rFonts w:eastAsia="Times New Roman" w:cstheme="minorHAnsi"/>
          <w:sz w:val="20"/>
          <w:szCs w:val="20"/>
        </w:rPr>
        <w:t xml:space="preserve">zwanym dalej </w:t>
      </w:r>
      <w:r w:rsidR="003F2304">
        <w:rPr>
          <w:rFonts w:eastAsia="Times New Roman" w:cstheme="minorHAnsi"/>
          <w:sz w:val="20"/>
          <w:szCs w:val="20"/>
        </w:rPr>
        <w:t>„</w:t>
      </w:r>
      <w:r>
        <w:rPr>
          <w:rFonts w:eastAsia="Times New Roman" w:cstheme="minorHAnsi"/>
          <w:sz w:val="20"/>
          <w:szCs w:val="20"/>
        </w:rPr>
        <w:t>Wykonawcą</w:t>
      </w:r>
      <w:r w:rsidR="003F2304">
        <w:rPr>
          <w:rFonts w:eastAsia="Times New Roman" w:cstheme="minorHAnsi"/>
          <w:sz w:val="20"/>
          <w:szCs w:val="20"/>
        </w:rPr>
        <w:t>”</w:t>
      </w:r>
    </w:p>
    <w:p w14:paraId="598501FD" w14:textId="77777777" w:rsidR="001A0632" w:rsidRPr="008427CD" w:rsidRDefault="001A0632" w:rsidP="001A0632">
      <w:pPr>
        <w:spacing w:after="0" w:line="240" w:lineRule="auto"/>
        <w:ind w:hanging="357"/>
        <w:rPr>
          <w:rFonts w:eastAsia="Times New Roman" w:cstheme="minorHAnsi"/>
          <w:sz w:val="20"/>
          <w:szCs w:val="20"/>
        </w:rPr>
      </w:pPr>
    </w:p>
    <w:p w14:paraId="5EAA2279" w14:textId="77777777" w:rsidR="001A0632" w:rsidRPr="008427CD" w:rsidRDefault="001A0632" w:rsidP="001A0632">
      <w:pPr>
        <w:spacing w:after="0" w:line="240" w:lineRule="auto"/>
        <w:ind w:left="357" w:hanging="357"/>
        <w:rPr>
          <w:rFonts w:eastAsia="Times New Roman" w:cstheme="minorHAnsi"/>
          <w:sz w:val="20"/>
          <w:szCs w:val="20"/>
        </w:rPr>
      </w:pPr>
      <w:r w:rsidRPr="008427CD">
        <w:rPr>
          <w:rFonts w:eastAsia="Times New Roman" w:cstheme="minorHAnsi"/>
          <w:sz w:val="20"/>
          <w:szCs w:val="20"/>
        </w:rPr>
        <w:t xml:space="preserve">została zawarta umowa </w:t>
      </w:r>
      <w:r>
        <w:rPr>
          <w:rFonts w:eastAsia="Times New Roman" w:cstheme="minorHAnsi"/>
          <w:sz w:val="20"/>
          <w:szCs w:val="20"/>
        </w:rPr>
        <w:t xml:space="preserve">o </w:t>
      </w:r>
      <w:r w:rsidRPr="008427CD">
        <w:rPr>
          <w:rFonts w:eastAsia="Times New Roman" w:cstheme="minorHAnsi"/>
          <w:sz w:val="20"/>
          <w:szCs w:val="20"/>
        </w:rPr>
        <w:t>następującej treści.</w:t>
      </w:r>
    </w:p>
    <w:p w14:paraId="3FF95473" w14:textId="77777777" w:rsidR="001A0632" w:rsidRPr="008427CD" w:rsidRDefault="001A0632" w:rsidP="001A0632">
      <w:pPr>
        <w:spacing w:after="0" w:line="240" w:lineRule="auto"/>
        <w:ind w:hanging="357"/>
        <w:rPr>
          <w:rFonts w:eastAsia="Times New Roman" w:cstheme="minorHAnsi"/>
          <w:sz w:val="20"/>
          <w:szCs w:val="20"/>
        </w:rPr>
      </w:pPr>
    </w:p>
    <w:p w14:paraId="5B29871C" w14:textId="57172AF3" w:rsidR="001A0632" w:rsidRPr="008427CD" w:rsidRDefault="001A0632" w:rsidP="001A0632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8427CD">
        <w:rPr>
          <w:rFonts w:eastAsia="Times New Roman" w:cstheme="minorHAnsi"/>
          <w:sz w:val="20"/>
          <w:szCs w:val="20"/>
        </w:rPr>
        <w:t xml:space="preserve">Niniejsza umowa jest następstwem wyboru przez Zamawiającego oferty wykonawcy w postępowaniu o udzielenie zamówienia publicznego, przeprowadzonym w trybie podstawowym na podstawie art. 275 </w:t>
      </w:r>
      <w:r>
        <w:rPr>
          <w:rFonts w:eastAsia="Times New Roman" w:cstheme="minorHAnsi"/>
          <w:sz w:val="20"/>
          <w:szCs w:val="20"/>
        </w:rPr>
        <w:t>pk</w:t>
      </w:r>
      <w:r w:rsidRPr="008427CD">
        <w:rPr>
          <w:rFonts w:eastAsia="Times New Roman" w:cstheme="minorHAnsi"/>
          <w:sz w:val="20"/>
          <w:szCs w:val="20"/>
        </w:rPr>
        <w:t>t 1 ustawy z dnia 11 września 2019</w:t>
      </w:r>
      <w:r>
        <w:rPr>
          <w:rFonts w:eastAsia="Times New Roman" w:cstheme="minorHAnsi"/>
          <w:sz w:val="20"/>
          <w:szCs w:val="20"/>
        </w:rPr>
        <w:t xml:space="preserve"> r.</w:t>
      </w:r>
      <w:r w:rsidRPr="008427CD">
        <w:rPr>
          <w:rFonts w:eastAsia="Times New Roman" w:cstheme="minorHAnsi"/>
          <w:sz w:val="20"/>
          <w:szCs w:val="20"/>
        </w:rPr>
        <w:t xml:space="preserve"> Prawo zamówień publicznych (</w:t>
      </w:r>
      <w:r w:rsidRPr="008427CD">
        <w:rPr>
          <w:rFonts w:eastAsia="Calibri" w:cstheme="minorHAnsi"/>
          <w:sz w:val="20"/>
          <w:szCs w:val="20"/>
        </w:rPr>
        <w:t>Dz.</w:t>
      </w:r>
      <w:r>
        <w:rPr>
          <w:rFonts w:eastAsia="Calibri" w:cstheme="minorHAnsi"/>
          <w:sz w:val="20"/>
          <w:szCs w:val="20"/>
        </w:rPr>
        <w:t xml:space="preserve"> </w:t>
      </w:r>
      <w:r w:rsidRPr="008427CD">
        <w:rPr>
          <w:rFonts w:eastAsia="Calibri" w:cstheme="minorHAnsi"/>
          <w:sz w:val="20"/>
          <w:szCs w:val="20"/>
        </w:rPr>
        <w:t>U. z 202</w:t>
      </w:r>
      <w:r w:rsidR="00B37079">
        <w:rPr>
          <w:rFonts w:eastAsia="Calibri" w:cstheme="minorHAnsi"/>
          <w:sz w:val="20"/>
          <w:szCs w:val="20"/>
        </w:rPr>
        <w:t>4</w:t>
      </w:r>
      <w:r w:rsidRPr="008427CD">
        <w:rPr>
          <w:rFonts w:eastAsia="Calibri" w:cstheme="minorHAnsi"/>
          <w:sz w:val="20"/>
          <w:szCs w:val="20"/>
        </w:rPr>
        <w:t xml:space="preserve"> r. poz. </w:t>
      </w:r>
      <w:r w:rsidR="008D3933">
        <w:rPr>
          <w:rFonts w:eastAsia="Calibri" w:cstheme="minorHAnsi"/>
          <w:sz w:val="20"/>
          <w:szCs w:val="20"/>
        </w:rPr>
        <w:t>1</w:t>
      </w:r>
      <w:r w:rsidR="00B37079">
        <w:rPr>
          <w:rFonts w:eastAsia="Calibri" w:cstheme="minorHAnsi"/>
          <w:sz w:val="20"/>
          <w:szCs w:val="20"/>
        </w:rPr>
        <w:t>320</w:t>
      </w:r>
      <w:r w:rsidRPr="008427CD">
        <w:rPr>
          <w:rFonts w:eastAsia="Times New Roman" w:cstheme="minorHAnsi"/>
          <w:sz w:val="20"/>
          <w:szCs w:val="20"/>
        </w:rPr>
        <w:t xml:space="preserve">)   </w:t>
      </w:r>
    </w:p>
    <w:p w14:paraId="5B9D78F7" w14:textId="77777777" w:rsidR="00875710" w:rsidRPr="008427CD" w:rsidRDefault="00875710" w:rsidP="001A0632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14:paraId="6CD9A4EF" w14:textId="77777777" w:rsidR="001A0632" w:rsidRPr="00CD017C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CD017C">
        <w:rPr>
          <w:rFonts w:eastAsia="Times New Roman" w:cstheme="minorHAnsi"/>
          <w:b/>
          <w:bCs/>
          <w:sz w:val="20"/>
          <w:szCs w:val="20"/>
        </w:rPr>
        <w:t>§ 1</w:t>
      </w:r>
    </w:p>
    <w:p w14:paraId="7C58BDE6" w14:textId="1D48C12A" w:rsidR="00CD017C" w:rsidRPr="00CD017C" w:rsidRDefault="00CD017C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CD017C">
        <w:rPr>
          <w:rFonts w:eastAsia="Times New Roman" w:cstheme="minorHAnsi"/>
          <w:b/>
          <w:bCs/>
          <w:sz w:val="20"/>
          <w:szCs w:val="20"/>
        </w:rPr>
        <w:t>Przedmiot umowy</w:t>
      </w:r>
    </w:p>
    <w:p w14:paraId="7499499A" w14:textId="6D5C7057" w:rsidR="001A0632" w:rsidRPr="00EB6055" w:rsidRDefault="001A0632" w:rsidP="000A18FA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eastAsia="Times New Roman" w:cstheme="minorHAnsi"/>
          <w:color w:val="FF0000"/>
          <w:sz w:val="20"/>
          <w:szCs w:val="20"/>
        </w:rPr>
      </w:pPr>
      <w:r w:rsidRPr="00EB6055">
        <w:rPr>
          <w:rFonts w:eastAsia="Times New Roman" w:cstheme="minorHAnsi"/>
          <w:sz w:val="20"/>
          <w:szCs w:val="20"/>
        </w:rPr>
        <w:t>Zamawiający zleca, a Wykonawca zobowiązuje się zgodnie ze specyfikacją warunków zamówienia</w:t>
      </w:r>
      <w:r w:rsidR="008559D0" w:rsidRPr="00EB6055">
        <w:rPr>
          <w:rFonts w:eastAsia="Times New Roman" w:cstheme="minorHAnsi"/>
          <w:sz w:val="20"/>
          <w:szCs w:val="20"/>
        </w:rPr>
        <w:t>, dokumentacją techniczną</w:t>
      </w:r>
      <w:r w:rsidRPr="00EB6055">
        <w:rPr>
          <w:rFonts w:eastAsia="Times New Roman" w:cstheme="minorHAnsi"/>
          <w:sz w:val="20"/>
          <w:szCs w:val="20"/>
        </w:rPr>
        <w:t xml:space="preserve"> oraz złożoną ofertą do wykonania remontu </w:t>
      </w:r>
      <w:r w:rsidR="00A21F31" w:rsidRPr="00EB6055">
        <w:rPr>
          <w:rFonts w:eastAsia="Times New Roman" w:cstheme="minorHAnsi"/>
          <w:sz w:val="20"/>
          <w:szCs w:val="20"/>
        </w:rPr>
        <w:t>sali dydaktycznej</w:t>
      </w:r>
      <w:r w:rsidR="001E1017" w:rsidRPr="00EB6055">
        <w:rPr>
          <w:rFonts w:eastAsia="Times New Roman" w:cstheme="minorHAnsi"/>
          <w:sz w:val="20"/>
          <w:szCs w:val="20"/>
        </w:rPr>
        <w:t xml:space="preserve"> </w:t>
      </w:r>
      <w:r w:rsidR="00A21F31" w:rsidRPr="00EB6055">
        <w:rPr>
          <w:rFonts w:eastAsia="Times New Roman" w:cstheme="minorHAnsi"/>
          <w:sz w:val="20"/>
          <w:szCs w:val="20"/>
        </w:rPr>
        <w:t xml:space="preserve"> </w:t>
      </w:r>
      <w:r w:rsidR="00B37079" w:rsidRPr="00EB6055">
        <w:rPr>
          <w:rFonts w:eastAsia="Times New Roman" w:cstheme="minorHAnsi"/>
          <w:sz w:val="20"/>
          <w:szCs w:val="20"/>
        </w:rPr>
        <w:t>A</w:t>
      </w:r>
      <w:r w:rsidR="00A21F31" w:rsidRPr="00EB6055">
        <w:rPr>
          <w:rFonts w:eastAsia="Times New Roman" w:cstheme="minorHAnsi"/>
          <w:sz w:val="20"/>
          <w:szCs w:val="20"/>
        </w:rPr>
        <w:t xml:space="preserve"> w budynku dydaktycznym w </w:t>
      </w:r>
      <w:r w:rsidR="001E1017" w:rsidRPr="00EB6055">
        <w:rPr>
          <w:rFonts w:eastAsia="Times New Roman" w:cstheme="minorHAnsi"/>
          <w:sz w:val="20"/>
          <w:szCs w:val="20"/>
        </w:rPr>
        <w:t xml:space="preserve">Oddziale Zamiejscowym w Sulejowie </w:t>
      </w:r>
      <w:r w:rsidR="00A21F31" w:rsidRPr="00EB6055">
        <w:rPr>
          <w:rFonts w:eastAsia="Times New Roman" w:cstheme="minorHAnsi"/>
          <w:sz w:val="20"/>
          <w:szCs w:val="20"/>
        </w:rPr>
        <w:t>C</w:t>
      </w:r>
      <w:r w:rsidR="001E1017" w:rsidRPr="00EB6055">
        <w:rPr>
          <w:rFonts w:eastAsia="Times New Roman" w:cstheme="minorHAnsi"/>
          <w:sz w:val="20"/>
          <w:szCs w:val="20"/>
        </w:rPr>
        <w:t xml:space="preserve">entralnego </w:t>
      </w:r>
      <w:r w:rsidR="00A21F31" w:rsidRPr="00EB6055">
        <w:rPr>
          <w:rFonts w:eastAsia="Times New Roman" w:cstheme="minorHAnsi"/>
          <w:sz w:val="20"/>
          <w:szCs w:val="20"/>
        </w:rPr>
        <w:t>O</w:t>
      </w:r>
      <w:r w:rsidR="001E1017" w:rsidRPr="00EB6055">
        <w:rPr>
          <w:rFonts w:eastAsia="Times New Roman" w:cstheme="minorHAnsi"/>
          <w:sz w:val="20"/>
          <w:szCs w:val="20"/>
        </w:rPr>
        <w:t xml:space="preserve">środka </w:t>
      </w:r>
      <w:r w:rsidR="00A21F31" w:rsidRPr="00EB6055">
        <w:rPr>
          <w:rFonts w:eastAsia="Times New Roman" w:cstheme="minorHAnsi"/>
          <w:sz w:val="20"/>
          <w:szCs w:val="20"/>
        </w:rPr>
        <w:t>S</w:t>
      </w:r>
      <w:r w:rsidR="001E1017" w:rsidRPr="00EB6055">
        <w:rPr>
          <w:rFonts w:eastAsia="Times New Roman" w:cstheme="minorHAnsi"/>
          <w:sz w:val="20"/>
          <w:szCs w:val="20"/>
        </w:rPr>
        <w:t xml:space="preserve">zkolenia </w:t>
      </w:r>
      <w:r w:rsidR="00A21F31" w:rsidRPr="00EB6055">
        <w:rPr>
          <w:rFonts w:eastAsia="Times New Roman" w:cstheme="minorHAnsi"/>
          <w:sz w:val="20"/>
          <w:szCs w:val="20"/>
        </w:rPr>
        <w:t>S</w:t>
      </w:r>
      <w:r w:rsidR="001E1017" w:rsidRPr="00EB6055">
        <w:rPr>
          <w:rFonts w:eastAsia="Times New Roman" w:cstheme="minorHAnsi"/>
          <w:sz w:val="20"/>
          <w:szCs w:val="20"/>
        </w:rPr>
        <w:t xml:space="preserve">łużby </w:t>
      </w:r>
      <w:r w:rsidR="00A21F31" w:rsidRPr="00EB6055">
        <w:rPr>
          <w:rFonts w:eastAsia="Times New Roman" w:cstheme="minorHAnsi"/>
          <w:sz w:val="20"/>
          <w:szCs w:val="20"/>
        </w:rPr>
        <w:t>W</w:t>
      </w:r>
      <w:r w:rsidR="001E1017" w:rsidRPr="00EB6055">
        <w:rPr>
          <w:rFonts w:eastAsia="Times New Roman" w:cstheme="minorHAnsi"/>
          <w:sz w:val="20"/>
          <w:szCs w:val="20"/>
        </w:rPr>
        <w:t>ięziennej</w:t>
      </w:r>
      <w:r w:rsidR="00A21F31" w:rsidRPr="00EB6055">
        <w:rPr>
          <w:rFonts w:eastAsia="Times New Roman" w:cstheme="minorHAnsi"/>
          <w:sz w:val="20"/>
          <w:szCs w:val="20"/>
        </w:rPr>
        <w:t xml:space="preserve"> w</w:t>
      </w:r>
      <w:r w:rsidR="001E1017" w:rsidRPr="00EB6055">
        <w:rPr>
          <w:rFonts w:eastAsia="Times New Roman" w:cstheme="minorHAnsi"/>
          <w:sz w:val="20"/>
          <w:szCs w:val="20"/>
        </w:rPr>
        <w:t xml:space="preserve"> </w:t>
      </w:r>
      <w:r w:rsidR="008559D0" w:rsidRPr="00EB6055">
        <w:rPr>
          <w:rFonts w:eastAsia="Times New Roman" w:cstheme="minorHAnsi"/>
          <w:sz w:val="20"/>
          <w:szCs w:val="20"/>
        </w:rPr>
        <w:t> </w:t>
      </w:r>
      <w:r w:rsidR="00A21F31" w:rsidRPr="00EB6055">
        <w:rPr>
          <w:rFonts w:eastAsia="Times New Roman" w:cstheme="minorHAnsi"/>
          <w:sz w:val="20"/>
          <w:szCs w:val="20"/>
        </w:rPr>
        <w:t>Kulach</w:t>
      </w:r>
      <w:r w:rsidR="001E1017" w:rsidRPr="00EB6055">
        <w:rPr>
          <w:rFonts w:eastAsia="Times New Roman" w:cstheme="minorHAnsi"/>
          <w:sz w:val="20"/>
          <w:szCs w:val="20"/>
        </w:rPr>
        <w:t>.</w:t>
      </w:r>
    </w:p>
    <w:p w14:paraId="37A97EA0" w14:textId="614E9CE9" w:rsidR="001A0632" w:rsidRPr="008427CD" w:rsidRDefault="001A0632" w:rsidP="000A18FA">
      <w:pPr>
        <w:pStyle w:val="Default"/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8427CD">
        <w:rPr>
          <w:rFonts w:asciiTheme="minorHAnsi" w:hAnsiTheme="minorHAnsi" w:cstheme="minorHAnsi"/>
          <w:sz w:val="20"/>
          <w:szCs w:val="20"/>
        </w:rPr>
        <w:t>Wykonawca zobowiązany jest wykonać przedmiot umowy, w zakres którego wchodz</w:t>
      </w:r>
      <w:r w:rsidR="004C4B84">
        <w:rPr>
          <w:rFonts w:asciiTheme="minorHAnsi" w:hAnsiTheme="minorHAnsi" w:cstheme="minorHAnsi"/>
          <w:sz w:val="20"/>
          <w:szCs w:val="20"/>
        </w:rPr>
        <w:t>ą</w:t>
      </w:r>
      <w:r w:rsidRPr="008427CD">
        <w:rPr>
          <w:rFonts w:asciiTheme="minorHAnsi" w:hAnsiTheme="minorHAnsi" w:cstheme="minorHAnsi"/>
          <w:sz w:val="20"/>
          <w:szCs w:val="20"/>
        </w:rPr>
        <w:t>:</w:t>
      </w:r>
    </w:p>
    <w:p w14:paraId="170B6BA9" w14:textId="77777777" w:rsidR="00A21F31" w:rsidRPr="00EB6055" w:rsidRDefault="00A21F31" w:rsidP="000A18FA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EB6055">
        <w:rPr>
          <w:rFonts w:eastAsia="Times New Roman" w:cstheme="minorHAnsi"/>
          <w:sz w:val="20"/>
          <w:szCs w:val="20"/>
        </w:rPr>
        <w:t>roboty przygotowawcze i rozbiórkowe,</w:t>
      </w:r>
    </w:p>
    <w:p w14:paraId="2C2DFEF9" w14:textId="77777777" w:rsidR="00A21F31" w:rsidRPr="00EB6055" w:rsidRDefault="00A21F31" w:rsidP="000A18FA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EB6055">
        <w:rPr>
          <w:rFonts w:eastAsia="Times New Roman" w:cstheme="minorHAnsi"/>
          <w:sz w:val="20"/>
          <w:szCs w:val="20"/>
        </w:rPr>
        <w:t>wewnętrzne prace remontowe i malarskie,</w:t>
      </w:r>
    </w:p>
    <w:p w14:paraId="7B9B625B" w14:textId="77777777" w:rsidR="00A21F31" w:rsidRPr="00EB6055" w:rsidRDefault="00A21F31" w:rsidP="000A18FA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EB6055">
        <w:rPr>
          <w:rFonts w:eastAsia="Times New Roman" w:cstheme="minorHAnsi"/>
          <w:sz w:val="20"/>
          <w:szCs w:val="20"/>
        </w:rPr>
        <w:t>montaż ościeżnic oraz skrzydeł zewnętrznych i wewnętrznych drzwiowych,</w:t>
      </w:r>
    </w:p>
    <w:p w14:paraId="4A52E4E2" w14:textId="77777777" w:rsidR="00A21F31" w:rsidRPr="00EB6055" w:rsidRDefault="00A21F31" w:rsidP="000A18FA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EB6055">
        <w:rPr>
          <w:rFonts w:eastAsia="Times New Roman" w:cstheme="minorHAnsi"/>
          <w:sz w:val="20"/>
          <w:szCs w:val="20"/>
        </w:rPr>
        <w:t>wykonanie posadzki i okładzin podłogowych,</w:t>
      </w:r>
    </w:p>
    <w:p w14:paraId="6923875E" w14:textId="53D77BF5" w:rsidR="00A21F31" w:rsidRPr="00EB6055" w:rsidRDefault="00A21F31" w:rsidP="000A18FA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EB6055">
        <w:rPr>
          <w:rFonts w:eastAsia="Times New Roman" w:cstheme="minorHAnsi"/>
          <w:sz w:val="20"/>
          <w:szCs w:val="20"/>
        </w:rPr>
        <w:t>montaż wyposażenia,</w:t>
      </w:r>
    </w:p>
    <w:p w14:paraId="130D161D" w14:textId="77777777" w:rsidR="00A21F31" w:rsidRPr="00EB6055" w:rsidRDefault="00A21F31" w:rsidP="000A18FA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EB6055">
        <w:rPr>
          <w:rFonts w:eastAsia="Times New Roman" w:cstheme="minorHAnsi"/>
          <w:sz w:val="20"/>
          <w:szCs w:val="20"/>
        </w:rPr>
        <w:t>wykonanie prac instalatorskich: wentylujących, elektrycznych oraz montaż klimatyzatora kasetowego.</w:t>
      </w:r>
    </w:p>
    <w:p w14:paraId="69C7B90B" w14:textId="14F54541" w:rsidR="00D912A7" w:rsidRPr="00E9664B" w:rsidRDefault="00D912A7" w:rsidP="000A18FA">
      <w:pPr>
        <w:pStyle w:val="Akapitzlist"/>
        <w:numPr>
          <w:ilvl w:val="0"/>
          <w:numId w:val="24"/>
        </w:numPr>
        <w:spacing w:after="0"/>
        <w:ind w:left="357" w:hanging="357"/>
        <w:jc w:val="both"/>
        <w:rPr>
          <w:rFonts w:cstheme="minorHAnsi"/>
          <w:color w:val="000000"/>
          <w:kern w:val="0"/>
          <w:sz w:val="20"/>
          <w:szCs w:val="20"/>
        </w:rPr>
      </w:pPr>
      <w:r w:rsidRPr="00D912A7">
        <w:rPr>
          <w:rFonts w:cstheme="minorHAnsi"/>
          <w:color w:val="000000"/>
          <w:kern w:val="0"/>
          <w:sz w:val="20"/>
          <w:szCs w:val="20"/>
        </w:rPr>
        <w:t>Przedmiot umowy należy wykonać na podstawie opisu przedmiotu zamówienia określonego w SWZ wraz z</w:t>
      </w:r>
      <w:r>
        <w:rPr>
          <w:rFonts w:cstheme="minorHAnsi"/>
          <w:color w:val="000000"/>
          <w:kern w:val="0"/>
          <w:sz w:val="20"/>
          <w:szCs w:val="20"/>
        </w:rPr>
        <w:t> </w:t>
      </w:r>
      <w:r w:rsidRPr="00D912A7">
        <w:rPr>
          <w:rFonts w:cstheme="minorHAnsi"/>
          <w:color w:val="000000"/>
          <w:kern w:val="0"/>
          <w:sz w:val="20"/>
          <w:szCs w:val="20"/>
        </w:rPr>
        <w:t>załącznikami, które stanowią integralną część umowy.</w:t>
      </w:r>
    </w:p>
    <w:p w14:paraId="48FD6A25" w14:textId="18EFD5E3" w:rsidR="00CF62D1" w:rsidRPr="00BC7388" w:rsidRDefault="00CF62D1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CF62D1">
        <w:rPr>
          <w:rFonts w:eastAsia="Times New Roman" w:cstheme="minorHAnsi"/>
          <w:sz w:val="20"/>
          <w:szCs w:val="20"/>
        </w:rPr>
        <w:t xml:space="preserve">Wykonawca zobowiązuje się do wykonania przedmiotu umowy w zakresie określonym </w:t>
      </w:r>
      <w:r w:rsidRPr="00BC7388">
        <w:rPr>
          <w:rFonts w:eastAsia="Times New Roman" w:cstheme="minorHAnsi"/>
          <w:sz w:val="20"/>
          <w:szCs w:val="20"/>
        </w:rPr>
        <w:t xml:space="preserve">w </w:t>
      </w:r>
      <w:r w:rsidR="008A3297">
        <w:rPr>
          <w:rFonts w:eastAsia="Times New Roman" w:cstheme="minorHAnsi"/>
          <w:sz w:val="20"/>
          <w:szCs w:val="20"/>
        </w:rPr>
        <w:t>ust.</w:t>
      </w:r>
      <w:r w:rsidRPr="00BC7388">
        <w:rPr>
          <w:rFonts w:eastAsia="Times New Roman" w:cstheme="minorHAnsi"/>
          <w:sz w:val="20"/>
          <w:szCs w:val="20"/>
        </w:rPr>
        <w:t xml:space="preserve"> 1</w:t>
      </w:r>
      <w:r w:rsidR="00A21F31">
        <w:rPr>
          <w:rFonts w:eastAsia="Times New Roman" w:cstheme="minorHAnsi"/>
          <w:sz w:val="20"/>
          <w:szCs w:val="20"/>
        </w:rPr>
        <w:t xml:space="preserve"> i 2</w:t>
      </w:r>
      <w:r w:rsidRPr="00BC7388">
        <w:rPr>
          <w:rFonts w:eastAsia="Times New Roman" w:cstheme="minorHAnsi"/>
          <w:sz w:val="20"/>
          <w:szCs w:val="20"/>
        </w:rPr>
        <w:t xml:space="preserve"> zgodnie z</w:t>
      </w:r>
      <w:r w:rsidR="008A3297">
        <w:rPr>
          <w:rFonts w:eastAsia="Times New Roman" w:cstheme="minorHAnsi"/>
          <w:sz w:val="20"/>
          <w:szCs w:val="20"/>
        </w:rPr>
        <w:t> </w:t>
      </w:r>
      <w:r w:rsidRPr="00BC7388">
        <w:rPr>
          <w:rFonts w:eastAsia="Times New Roman" w:cstheme="minorHAnsi"/>
          <w:sz w:val="20"/>
          <w:szCs w:val="20"/>
        </w:rPr>
        <w:t xml:space="preserve">postanowieniami umowy, </w:t>
      </w:r>
      <w:proofErr w:type="spellStart"/>
      <w:r w:rsidRPr="00BC7388">
        <w:rPr>
          <w:rFonts w:eastAsia="Times New Roman" w:cstheme="minorHAnsi"/>
          <w:sz w:val="20"/>
          <w:szCs w:val="20"/>
        </w:rPr>
        <w:t>STWiORB</w:t>
      </w:r>
      <w:proofErr w:type="spellEnd"/>
      <w:r w:rsidRPr="00BC7388">
        <w:rPr>
          <w:rFonts w:eastAsia="Times New Roman" w:cstheme="minorHAnsi"/>
          <w:sz w:val="20"/>
          <w:szCs w:val="20"/>
        </w:rPr>
        <w:t>,</w:t>
      </w:r>
      <w:r w:rsidR="001D36E0">
        <w:rPr>
          <w:rFonts w:eastAsia="Times New Roman" w:cstheme="minorHAnsi"/>
          <w:sz w:val="20"/>
          <w:szCs w:val="20"/>
        </w:rPr>
        <w:t xml:space="preserve"> </w:t>
      </w:r>
      <w:r w:rsidRPr="00BC7388">
        <w:rPr>
          <w:rFonts w:eastAsia="Times New Roman" w:cstheme="minorHAnsi"/>
          <w:sz w:val="20"/>
          <w:szCs w:val="20"/>
        </w:rPr>
        <w:t>obowiązującymi przepisami prawa oraz zasadami sztuki budowlanej, wiedzy technicznej i uzgodnieniami z Zamawiającym w trakcie realizacji przedmiotu umowy.</w:t>
      </w:r>
    </w:p>
    <w:p w14:paraId="3CDDD8D2" w14:textId="1F0C9BAA" w:rsidR="00CF62D1" w:rsidRPr="00CF62D1" w:rsidRDefault="00CF62D1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CF62D1">
        <w:rPr>
          <w:rFonts w:eastAsia="Times New Roman" w:cstheme="minorHAnsi"/>
          <w:sz w:val="20"/>
          <w:szCs w:val="20"/>
        </w:rPr>
        <w:t>Wykonawca oświadcza, że zapoznał się z</w:t>
      </w:r>
      <w:r w:rsidR="00A21F31">
        <w:rPr>
          <w:rFonts w:eastAsia="Times New Roman" w:cstheme="minorHAnsi"/>
          <w:sz w:val="20"/>
          <w:szCs w:val="20"/>
        </w:rPr>
        <w:t>e</w:t>
      </w:r>
      <w:r w:rsidRPr="00CF62D1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CF62D1">
        <w:rPr>
          <w:rFonts w:eastAsia="Times New Roman" w:cstheme="minorHAnsi"/>
          <w:sz w:val="20"/>
          <w:szCs w:val="20"/>
        </w:rPr>
        <w:t>STWiORB</w:t>
      </w:r>
      <w:proofErr w:type="spellEnd"/>
      <w:r w:rsidRPr="00CF62D1">
        <w:rPr>
          <w:rFonts w:eastAsia="Times New Roman" w:cstheme="minorHAnsi"/>
          <w:sz w:val="20"/>
          <w:szCs w:val="20"/>
        </w:rPr>
        <w:t>, nie wnosi do nich uwag i uznaje je za podstawę do realizacji przedmiotu niniejszej umowy.</w:t>
      </w:r>
    </w:p>
    <w:p w14:paraId="25D3BFCA" w14:textId="0264DA20" w:rsidR="00CF62D1" w:rsidRPr="00CF62D1" w:rsidRDefault="00CF62D1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CF62D1">
        <w:rPr>
          <w:rFonts w:eastAsia="Times New Roman" w:cstheme="minorHAnsi"/>
          <w:sz w:val="20"/>
          <w:szCs w:val="20"/>
        </w:rPr>
        <w:t>Przedmiary robót mają wyłącznie charakter pomocniczy, mogą nie opisywać w sposób wyczerpujący całości robót objętych przedmiotem zamówienia  i nie wpływają na rodzaj ustalonego wynagrodzenia (wynagrodzenie ryczałtowe).</w:t>
      </w:r>
    </w:p>
    <w:p w14:paraId="00F7691E" w14:textId="01ECFF03" w:rsidR="001A0632" w:rsidRDefault="00E22DF5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E22DF5">
        <w:rPr>
          <w:rFonts w:eastAsia="Times New Roman" w:cstheme="minorHAnsi"/>
          <w:sz w:val="20"/>
          <w:szCs w:val="20"/>
        </w:rPr>
        <w:t>Wykonawca zobowiązuje się do wykonania Przedmiotu Umowy przy użyciu własnych materiałów, wyrobów, urządzeń dostarczonych na teren budowy przez Wykonawcę na jego wyłączny koszt i ryzyko</w:t>
      </w:r>
      <w:r w:rsidR="00CF62D1" w:rsidRPr="00CF62D1">
        <w:rPr>
          <w:rFonts w:eastAsia="Times New Roman" w:cstheme="minorHAnsi"/>
          <w:sz w:val="20"/>
          <w:szCs w:val="20"/>
        </w:rPr>
        <w:t>.</w:t>
      </w:r>
    </w:p>
    <w:p w14:paraId="29355E7C" w14:textId="57A7D7D8" w:rsidR="00BC7388" w:rsidRDefault="00E22DF5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E22DF5">
        <w:rPr>
          <w:rFonts w:eastAsia="Times New Roman" w:cstheme="minorHAnsi"/>
          <w:sz w:val="20"/>
          <w:szCs w:val="20"/>
        </w:rPr>
        <w:t>Materiały, o których mowa w ust. 7 powinny odpowiadać co do jakości wymogom wyrobów dopuszczonych do obrotu i stosowania w budownictwie określonym w art. 10 ustawy z dnia 7 lipca 1994 r. Prawo budowlane oraz wymaganiom specyfikacji technicznej wykonania i odbioru robót budowlanych i obowiązujących w tym zakresie norm</w:t>
      </w:r>
      <w:r w:rsidR="00BC7388">
        <w:rPr>
          <w:rFonts w:eastAsia="Times New Roman" w:cstheme="minorHAnsi"/>
          <w:sz w:val="20"/>
          <w:szCs w:val="20"/>
        </w:rPr>
        <w:t>.</w:t>
      </w:r>
    </w:p>
    <w:p w14:paraId="4E502470" w14:textId="6BA47AE8" w:rsidR="00BC7388" w:rsidRDefault="00E22DF5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E22DF5">
        <w:rPr>
          <w:rFonts w:eastAsia="Times New Roman" w:cstheme="minorHAnsi"/>
          <w:sz w:val="20"/>
          <w:szCs w:val="20"/>
        </w:rPr>
        <w:t>Wszystkie użyte do realizacji przedmiotu umowy materiały powinny posiadać odpowiednie wymagane przez obowiązujące w tym zakresie przepisy badania, atesty, zezwolenia, certyfikaty, deklaracje zgodności, oznaczenia, aprobaty bądź inne dokumenty czy świadectwa dopuszczenia do stosowania w budownictwie. Dokumenty te powinny być wydane przez uprawnione podmioty</w:t>
      </w:r>
      <w:r w:rsidR="00BC7388" w:rsidRPr="00BC7388">
        <w:rPr>
          <w:rFonts w:eastAsia="Times New Roman" w:cstheme="minorHAnsi"/>
          <w:sz w:val="20"/>
          <w:szCs w:val="20"/>
        </w:rPr>
        <w:t>.</w:t>
      </w:r>
    </w:p>
    <w:p w14:paraId="0B1FC233" w14:textId="59F665BA" w:rsidR="00E22DF5" w:rsidRPr="00E22DF5" w:rsidRDefault="00E22DF5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18"/>
          <w:szCs w:val="18"/>
        </w:rPr>
      </w:pPr>
      <w:r w:rsidRPr="00E22DF5">
        <w:rPr>
          <w:color w:val="000009"/>
          <w:sz w:val="20"/>
          <w:szCs w:val="20"/>
        </w:rPr>
        <w:t>Wykonawca na każde żądanie Zamawiającego zobowiązany jest do okazania Zamawiającemu wszelkich wymaganych dokumentów, o których mowa w ust. 9</w:t>
      </w:r>
      <w:r w:rsidR="00FF25F9">
        <w:rPr>
          <w:color w:val="000009"/>
          <w:sz w:val="20"/>
          <w:szCs w:val="20"/>
        </w:rPr>
        <w:t>,</w:t>
      </w:r>
      <w:r w:rsidRPr="00E22DF5">
        <w:rPr>
          <w:color w:val="000009"/>
          <w:sz w:val="20"/>
          <w:szCs w:val="20"/>
        </w:rPr>
        <w:t xml:space="preserve"> na każdym etapie robót.</w:t>
      </w:r>
    </w:p>
    <w:p w14:paraId="6894B61D" w14:textId="77777777" w:rsidR="007D07F9" w:rsidRPr="007D07F9" w:rsidRDefault="007D07F9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7D07F9">
        <w:rPr>
          <w:rFonts w:eastAsia="Times New Roman" w:cstheme="minorHAnsi"/>
          <w:sz w:val="20"/>
          <w:szCs w:val="20"/>
        </w:rPr>
        <w:t>Wykonawca oświadcza, że przed zawarciem umowy uzyskał od Zamawiającego wszystkie informacje, które mogłyby mieć wpływ na określenie ryzyka związanego z realizacją inwestycji.</w:t>
      </w:r>
    </w:p>
    <w:p w14:paraId="70C3294D" w14:textId="3BBAFA68" w:rsidR="007F6A4D" w:rsidRPr="007F6A4D" w:rsidRDefault="007F6A4D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7F6A4D">
        <w:rPr>
          <w:rFonts w:eastAsia="Times New Roman" w:cstheme="minorHAnsi"/>
          <w:sz w:val="20"/>
          <w:szCs w:val="20"/>
        </w:rPr>
        <w:lastRenderedPageBreak/>
        <w:t xml:space="preserve">Zamawiający stosownie do art. 95 ust. 1 ustawy </w:t>
      </w:r>
      <w:proofErr w:type="spellStart"/>
      <w:r w:rsidRPr="007F6A4D">
        <w:rPr>
          <w:rFonts w:eastAsia="Times New Roman" w:cstheme="minorHAnsi"/>
          <w:sz w:val="20"/>
          <w:szCs w:val="20"/>
        </w:rPr>
        <w:t>Pzp</w:t>
      </w:r>
      <w:proofErr w:type="spellEnd"/>
      <w:r w:rsidRPr="007F6A4D">
        <w:rPr>
          <w:rFonts w:eastAsia="Times New Roman" w:cstheme="minorHAnsi"/>
          <w:sz w:val="20"/>
          <w:szCs w:val="20"/>
        </w:rPr>
        <w:t xml:space="preserve"> wymaga, aby wykonawca lub podwykonawca zobowiązał się do zatrudnienia, w rozumieniu art. 22 § 1 ustawy z dnia 26 czerwca 1974 r. Kodeks pracy </w:t>
      </w:r>
      <w:r w:rsidR="003F2304" w:rsidRPr="003F2304">
        <w:rPr>
          <w:rFonts w:eastAsia="Times New Roman" w:cstheme="minorHAnsi"/>
          <w:sz w:val="20"/>
          <w:szCs w:val="20"/>
        </w:rPr>
        <w:t>(Dz.</w:t>
      </w:r>
      <w:r w:rsidR="003F2304">
        <w:rPr>
          <w:rFonts w:eastAsia="Times New Roman" w:cstheme="minorHAnsi"/>
          <w:sz w:val="20"/>
          <w:szCs w:val="20"/>
        </w:rPr>
        <w:t xml:space="preserve"> </w:t>
      </w:r>
      <w:r w:rsidR="003F2304" w:rsidRPr="003F2304">
        <w:rPr>
          <w:rFonts w:eastAsia="Times New Roman" w:cstheme="minorHAnsi"/>
          <w:sz w:val="20"/>
          <w:szCs w:val="20"/>
        </w:rPr>
        <w:t>U. z 2025 r. poz. 277)</w:t>
      </w:r>
      <w:r w:rsidRPr="007F6A4D">
        <w:rPr>
          <w:rFonts w:eastAsia="Times New Roman" w:cstheme="minorHAnsi"/>
          <w:sz w:val="20"/>
          <w:szCs w:val="20"/>
        </w:rPr>
        <w:t xml:space="preserve"> lub analogicznych przepisów państw członkowskich UE, EOG, przy realizacji zamówienia osób wykonujących czynności</w:t>
      </w:r>
      <w:r w:rsidR="00C80AEE">
        <w:rPr>
          <w:rFonts w:eastAsia="Times New Roman" w:cstheme="minorHAnsi"/>
          <w:sz w:val="20"/>
          <w:szCs w:val="20"/>
        </w:rPr>
        <w:t xml:space="preserve"> związane z wykonywaniem prac fizycznych oraz obsługą sprzętu.</w:t>
      </w:r>
    </w:p>
    <w:p w14:paraId="0A146D01" w14:textId="36F20C73" w:rsidR="007F6A4D" w:rsidRPr="007F6A4D" w:rsidRDefault="007F6A4D" w:rsidP="000A18FA">
      <w:pPr>
        <w:pStyle w:val="Akapitzlist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7F6A4D">
        <w:rPr>
          <w:rFonts w:eastAsia="Times New Roman" w:cstheme="minorHAnsi"/>
          <w:sz w:val="20"/>
          <w:szCs w:val="20"/>
        </w:rPr>
        <w:t xml:space="preserve">Wykonawca będzie zobowiązany do przedstawienia Zamawiającemu wykazu osób oraz </w:t>
      </w:r>
      <w:r w:rsidR="00C80AEE">
        <w:rPr>
          <w:rFonts w:eastAsia="Times New Roman" w:cstheme="minorHAnsi"/>
          <w:sz w:val="20"/>
          <w:szCs w:val="20"/>
        </w:rPr>
        <w:t>oświadczeni</w:t>
      </w:r>
      <w:r w:rsidR="00322A0E">
        <w:rPr>
          <w:rFonts w:eastAsia="Times New Roman" w:cstheme="minorHAnsi"/>
          <w:sz w:val="20"/>
          <w:szCs w:val="20"/>
        </w:rPr>
        <w:t>a</w:t>
      </w:r>
      <w:r w:rsidRPr="007F6A4D">
        <w:rPr>
          <w:rFonts w:eastAsia="Times New Roman" w:cstheme="minorHAnsi"/>
          <w:sz w:val="20"/>
          <w:szCs w:val="20"/>
        </w:rPr>
        <w:t>, że są zatrudnione na podstawie umowy o pracę w</w:t>
      </w:r>
      <w:r w:rsidR="008559D0">
        <w:rPr>
          <w:rFonts w:eastAsia="Times New Roman" w:cstheme="minorHAnsi"/>
          <w:sz w:val="20"/>
          <w:szCs w:val="20"/>
        </w:rPr>
        <w:t> </w:t>
      </w:r>
      <w:r w:rsidRPr="007F6A4D">
        <w:rPr>
          <w:rFonts w:eastAsia="Times New Roman" w:cstheme="minorHAnsi"/>
          <w:sz w:val="20"/>
          <w:szCs w:val="20"/>
        </w:rPr>
        <w:t>rozumieniu przepisów Kodeks</w:t>
      </w:r>
      <w:r w:rsidR="00B04EFD">
        <w:rPr>
          <w:rFonts w:eastAsia="Times New Roman" w:cstheme="minorHAnsi"/>
          <w:sz w:val="20"/>
          <w:szCs w:val="20"/>
        </w:rPr>
        <w:t>u</w:t>
      </w:r>
      <w:r w:rsidRPr="007F6A4D">
        <w:rPr>
          <w:rFonts w:eastAsia="Times New Roman" w:cstheme="minorHAnsi"/>
          <w:sz w:val="20"/>
          <w:szCs w:val="20"/>
        </w:rPr>
        <w:t xml:space="preserve"> pracy z uwzględnieniem minimalnego wynagrodzeniu za pracę, przez cały okres realizacji całego zamówienia w zakresie określonym przez Zamawiającego.</w:t>
      </w:r>
    </w:p>
    <w:p w14:paraId="4CA686EB" w14:textId="7E23344D" w:rsidR="007F6A4D" w:rsidRPr="007F6A4D" w:rsidRDefault="007F6A4D" w:rsidP="000A18FA">
      <w:pPr>
        <w:pStyle w:val="Akapitzlist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7F6A4D">
        <w:rPr>
          <w:rFonts w:eastAsia="Times New Roman" w:cstheme="minorHAnsi"/>
          <w:sz w:val="20"/>
          <w:szCs w:val="20"/>
        </w:rPr>
        <w:t xml:space="preserve">Wykonawca przedstawia pisemny wykaz osób wraz </w:t>
      </w:r>
      <w:r w:rsidR="00595139">
        <w:rPr>
          <w:rFonts w:eastAsia="Times New Roman" w:cstheme="minorHAnsi"/>
          <w:sz w:val="20"/>
          <w:szCs w:val="20"/>
        </w:rPr>
        <w:t>z oświadczeniem</w:t>
      </w:r>
      <w:r w:rsidRPr="007F6A4D">
        <w:rPr>
          <w:rFonts w:eastAsia="Times New Roman" w:cstheme="minorHAnsi"/>
          <w:sz w:val="20"/>
          <w:szCs w:val="20"/>
        </w:rPr>
        <w:t>, że są zatrudnion</w:t>
      </w:r>
      <w:r w:rsidR="002F6F12">
        <w:rPr>
          <w:rFonts w:eastAsia="Times New Roman" w:cstheme="minorHAnsi"/>
          <w:sz w:val="20"/>
          <w:szCs w:val="20"/>
        </w:rPr>
        <w:t>e</w:t>
      </w:r>
      <w:r w:rsidRPr="007F6A4D">
        <w:rPr>
          <w:rFonts w:eastAsia="Times New Roman" w:cstheme="minorHAnsi"/>
          <w:sz w:val="20"/>
          <w:szCs w:val="20"/>
        </w:rPr>
        <w:t xml:space="preserve"> na </w:t>
      </w:r>
      <w:r w:rsidR="002F6F12">
        <w:rPr>
          <w:rFonts w:eastAsia="Times New Roman" w:cstheme="minorHAnsi"/>
          <w:sz w:val="20"/>
          <w:szCs w:val="20"/>
        </w:rPr>
        <w:t xml:space="preserve">podstawie </w:t>
      </w:r>
      <w:r w:rsidRPr="007F6A4D">
        <w:rPr>
          <w:rFonts w:eastAsia="Times New Roman" w:cstheme="minorHAnsi"/>
          <w:sz w:val="20"/>
          <w:szCs w:val="20"/>
        </w:rPr>
        <w:t>umow</w:t>
      </w:r>
      <w:r w:rsidR="002F6F12">
        <w:rPr>
          <w:rFonts w:eastAsia="Times New Roman" w:cstheme="minorHAnsi"/>
          <w:sz w:val="20"/>
          <w:szCs w:val="20"/>
        </w:rPr>
        <w:t>y</w:t>
      </w:r>
      <w:r w:rsidRPr="007F6A4D">
        <w:rPr>
          <w:rFonts w:eastAsia="Times New Roman" w:cstheme="minorHAnsi"/>
          <w:sz w:val="20"/>
          <w:szCs w:val="20"/>
        </w:rPr>
        <w:t xml:space="preserve"> o</w:t>
      </w:r>
      <w:r w:rsidR="00595139">
        <w:rPr>
          <w:rFonts w:eastAsia="Times New Roman" w:cstheme="minorHAnsi"/>
          <w:sz w:val="20"/>
          <w:szCs w:val="20"/>
        </w:rPr>
        <w:t> </w:t>
      </w:r>
      <w:r w:rsidRPr="007F6A4D">
        <w:rPr>
          <w:rFonts w:eastAsia="Times New Roman" w:cstheme="minorHAnsi"/>
          <w:sz w:val="20"/>
          <w:szCs w:val="20"/>
        </w:rPr>
        <w:t>pracę, przed przystąpieniem do realizacji czynności, do których zostały wyznaczone</w:t>
      </w:r>
      <w:r w:rsidR="002F6F12">
        <w:rPr>
          <w:rFonts w:eastAsia="Times New Roman" w:cstheme="minorHAnsi"/>
          <w:sz w:val="20"/>
          <w:szCs w:val="20"/>
        </w:rPr>
        <w:t>;</w:t>
      </w:r>
    </w:p>
    <w:p w14:paraId="5BE2E52C" w14:textId="302CC7D4" w:rsidR="002F6F12" w:rsidRDefault="00C80AEE" w:rsidP="000A18FA">
      <w:pPr>
        <w:pStyle w:val="Akapitzlist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W</w:t>
      </w:r>
      <w:r w:rsidR="007F6A4D" w:rsidRPr="007F6A4D">
        <w:rPr>
          <w:rFonts w:eastAsia="Times New Roman" w:cstheme="minorHAnsi"/>
          <w:sz w:val="20"/>
          <w:szCs w:val="20"/>
        </w:rPr>
        <w:t xml:space="preserve"> trakcie realizacji zamówienia zamawiający uprawniony jest do wykonywania czynności kontrolnych wobec wykonawcy odnośnie spełniania przez wykonawcę lub podwykonawcę wymogu zatrudnienia na podstawie umowy o pracę osób wykonujących roboty budowlane. Zamawiający uprawniony jest w szczególności do:</w:t>
      </w:r>
    </w:p>
    <w:p w14:paraId="0A7C7852" w14:textId="2DF1F445" w:rsidR="002F6F12" w:rsidRDefault="007F6A4D" w:rsidP="000A18FA">
      <w:pPr>
        <w:pStyle w:val="Akapitzlist"/>
        <w:numPr>
          <w:ilvl w:val="1"/>
          <w:numId w:val="28"/>
        </w:numPr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2F6F12">
        <w:rPr>
          <w:rFonts w:eastAsia="Times New Roman" w:cstheme="minorHAnsi"/>
          <w:sz w:val="20"/>
          <w:szCs w:val="20"/>
        </w:rPr>
        <w:t>żądania oświadczeń i dokumentów w zakresie potwierdzenia spełniania ww. wymogów i dokonywania ich oceny,</w:t>
      </w:r>
    </w:p>
    <w:p w14:paraId="576004DC" w14:textId="75C0692C" w:rsidR="002F6F12" w:rsidRDefault="007F6A4D" w:rsidP="000A18FA">
      <w:pPr>
        <w:pStyle w:val="Akapitzlist"/>
        <w:numPr>
          <w:ilvl w:val="1"/>
          <w:numId w:val="28"/>
        </w:numPr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2F6F12">
        <w:rPr>
          <w:rFonts w:eastAsia="Times New Roman" w:cstheme="minorHAnsi"/>
          <w:sz w:val="20"/>
          <w:szCs w:val="20"/>
        </w:rPr>
        <w:t>żądania wyjaśnień w przypadku wątpliwości w zakresie potwierdzenia spełniania ww. wymogów,</w:t>
      </w:r>
    </w:p>
    <w:p w14:paraId="0B2E081F" w14:textId="718FBDC9" w:rsidR="007F6A4D" w:rsidRDefault="007F6A4D" w:rsidP="000A18FA">
      <w:pPr>
        <w:pStyle w:val="Akapitzlist"/>
        <w:numPr>
          <w:ilvl w:val="1"/>
          <w:numId w:val="28"/>
        </w:numPr>
        <w:spacing w:after="0" w:line="240" w:lineRule="auto"/>
        <w:ind w:left="714" w:hanging="357"/>
        <w:jc w:val="both"/>
        <w:rPr>
          <w:rFonts w:eastAsia="Times New Roman" w:cstheme="minorHAnsi"/>
          <w:sz w:val="20"/>
          <w:szCs w:val="20"/>
        </w:rPr>
      </w:pPr>
      <w:r w:rsidRPr="002F6F12">
        <w:rPr>
          <w:rFonts w:eastAsia="Times New Roman" w:cstheme="minorHAnsi"/>
          <w:sz w:val="20"/>
          <w:szCs w:val="20"/>
        </w:rPr>
        <w:t>przeprowadzania kontroli na miejscu wykonywania świadczenia.</w:t>
      </w:r>
    </w:p>
    <w:p w14:paraId="074D2F98" w14:textId="42A5071C" w:rsidR="00FF25F9" w:rsidRPr="00FF25F9" w:rsidRDefault="00514F1E" w:rsidP="000A18FA">
      <w:pPr>
        <w:pStyle w:val="Default"/>
        <w:numPr>
          <w:ilvl w:val="0"/>
          <w:numId w:val="26"/>
        </w:numPr>
        <w:ind w:left="357" w:hanging="357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514F1E">
        <w:rPr>
          <w:rFonts w:asciiTheme="minorHAnsi" w:hAnsiTheme="minorHAnsi" w:cstheme="minorHAnsi"/>
          <w:bCs/>
          <w:iCs/>
          <w:sz w:val="20"/>
          <w:szCs w:val="20"/>
        </w:rPr>
        <w:t>Roboty budowlane stanowiące przedmiot zamówienia będą prowadzone na czynnym obiekcie, co należy uwzględnić zarówno w organizacji robót jak i w ich realizacji, aby nie zagrażały bezpieczeństwu przebywających w</w:t>
      </w:r>
      <w:r>
        <w:rPr>
          <w:rFonts w:asciiTheme="minorHAnsi" w:hAnsiTheme="minorHAnsi" w:cstheme="minorHAnsi"/>
          <w:bCs/>
          <w:iCs/>
          <w:sz w:val="20"/>
          <w:szCs w:val="20"/>
        </w:rPr>
        <w:t> </w:t>
      </w:r>
      <w:r w:rsidRPr="00514F1E">
        <w:rPr>
          <w:rFonts w:asciiTheme="minorHAnsi" w:hAnsiTheme="minorHAnsi" w:cstheme="minorHAnsi"/>
          <w:bCs/>
          <w:iCs/>
          <w:sz w:val="20"/>
          <w:szCs w:val="20"/>
        </w:rPr>
        <w:t>nim osób i nie powodowały zbyt dużych utrudnień. Wykonawca zobowiązuje się do wykonywania prac budowlanych i instalacyjnych w sposób gwarantujący możliwość bieżącej eksploatacji całego obiektu. Wymagane technologią warunkowe, chwilowe przerwy w dostawach poszczególnych mediów, należy ograniczyć do niezbędnego minimum, po uprzednim uzgodnieniu z Zamawiającym. Wszelkie prace należy wykonywać w sposób nie stwarzający zagrożenia dla osób przebywających w obiekcie</w:t>
      </w:r>
      <w:r w:rsidR="00FF25F9" w:rsidRPr="00FF25F9">
        <w:rPr>
          <w:rFonts w:asciiTheme="minorHAnsi" w:hAnsiTheme="minorHAnsi" w:cstheme="minorHAnsi"/>
          <w:bCs/>
          <w:iCs/>
          <w:sz w:val="20"/>
          <w:szCs w:val="20"/>
        </w:rPr>
        <w:t>.</w:t>
      </w:r>
    </w:p>
    <w:p w14:paraId="764C2A49" w14:textId="77777777" w:rsidR="00875710" w:rsidRDefault="00875710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2E886550" w14:textId="62FF2023" w:rsidR="001A0632" w:rsidRPr="00E9664B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 xml:space="preserve">§ 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2</w:t>
      </w:r>
    </w:p>
    <w:p w14:paraId="1B56895B" w14:textId="33234B32" w:rsidR="00E9664B" w:rsidRPr="00E9664B" w:rsidRDefault="00E9664B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Obowiązki stron</w:t>
      </w:r>
    </w:p>
    <w:p w14:paraId="19B00C33" w14:textId="12B115EF" w:rsidR="008D1671" w:rsidRPr="008D1671" w:rsidRDefault="008D1671" w:rsidP="000A18FA">
      <w:pPr>
        <w:pStyle w:val="Akapitzlist"/>
        <w:numPr>
          <w:ilvl w:val="1"/>
          <w:numId w:val="1"/>
        </w:numPr>
        <w:spacing w:after="0" w:line="240" w:lineRule="auto"/>
        <w:ind w:left="357" w:hanging="357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Do obowiązków Zamawiającego należy:</w:t>
      </w:r>
    </w:p>
    <w:p w14:paraId="11D0B3EE" w14:textId="5B09FCD6" w:rsidR="008D1671" w:rsidRPr="008D1671" w:rsidRDefault="008D1671" w:rsidP="000A18FA">
      <w:pPr>
        <w:pStyle w:val="Akapitzlist"/>
        <w:numPr>
          <w:ilvl w:val="1"/>
          <w:numId w:val="5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przekazanie Wykonawcy Terenu budowy</w:t>
      </w:r>
      <w:r w:rsidR="00DF22CD">
        <w:rPr>
          <w:rFonts w:eastAsia="Times New Roman" w:cstheme="minorHAnsi"/>
          <w:sz w:val="20"/>
          <w:szCs w:val="20"/>
        </w:rPr>
        <w:t xml:space="preserve"> w terminie 5 dni od podpisania umowy</w:t>
      </w:r>
      <w:r w:rsidRPr="008D1671">
        <w:rPr>
          <w:rFonts w:eastAsia="Times New Roman" w:cstheme="minorHAnsi"/>
          <w:sz w:val="20"/>
          <w:szCs w:val="20"/>
        </w:rPr>
        <w:t>;</w:t>
      </w:r>
    </w:p>
    <w:p w14:paraId="0E937C2B" w14:textId="5B549D65" w:rsidR="008D1671" w:rsidRPr="008D1671" w:rsidRDefault="008D1671" w:rsidP="000A18FA">
      <w:pPr>
        <w:pStyle w:val="Akapitzlist"/>
        <w:numPr>
          <w:ilvl w:val="1"/>
          <w:numId w:val="5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wskazanie punktów poboru energii elektrycznej i wody dla celów budowy oraz socjalnych, przy czym Strony uzgadniają, że Zamawiający udostępni wykonawcy ww. media nieodpłatnie;</w:t>
      </w:r>
    </w:p>
    <w:p w14:paraId="4B0F34C5" w14:textId="3A4415B6" w:rsidR="008D1671" w:rsidRPr="00DF2263" w:rsidRDefault="008D1671" w:rsidP="000A18FA">
      <w:pPr>
        <w:pStyle w:val="Akapitzlist"/>
        <w:numPr>
          <w:ilvl w:val="1"/>
          <w:numId w:val="5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DF2263">
        <w:rPr>
          <w:rFonts w:eastAsia="Times New Roman" w:cstheme="minorHAnsi"/>
          <w:sz w:val="20"/>
          <w:szCs w:val="20"/>
        </w:rPr>
        <w:t xml:space="preserve">dokonanie odbiorów wykonanych robót na zasadach określonych w </w:t>
      </w:r>
      <w:r w:rsidRPr="007B05B4">
        <w:rPr>
          <w:rFonts w:eastAsia="Times New Roman" w:cstheme="minorHAnsi"/>
          <w:sz w:val="20"/>
          <w:szCs w:val="20"/>
        </w:rPr>
        <w:t xml:space="preserve">§ </w:t>
      </w:r>
      <w:r w:rsidR="007B05B4">
        <w:rPr>
          <w:rFonts w:eastAsia="Times New Roman" w:cstheme="minorHAnsi"/>
          <w:sz w:val="20"/>
          <w:szCs w:val="20"/>
        </w:rPr>
        <w:t>5</w:t>
      </w:r>
      <w:r w:rsidRPr="00DF2263">
        <w:rPr>
          <w:rFonts w:eastAsia="Times New Roman" w:cstheme="minorHAnsi"/>
          <w:sz w:val="20"/>
          <w:szCs w:val="20"/>
        </w:rPr>
        <w:t xml:space="preserve"> niniejszej umowy;</w:t>
      </w:r>
    </w:p>
    <w:p w14:paraId="2168376B" w14:textId="22D3401F" w:rsidR="008D1671" w:rsidRDefault="008D1671" w:rsidP="000A18FA">
      <w:pPr>
        <w:pStyle w:val="Akapitzlist"/>
        <w:numPr>
          <w:ilvl w:val="1"/>
          <w:numId w:val="5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zapewnienie bieżącego nadzoru nad prowadzonymi robotami</w:t>
      </w:r>
      <w:r w:rsidR="0011757D">
        <w:rPr>
          <w:rFonts w:eastAsia="Times New Roman" w:cstheme="minorHAnsi"/>
          <w:sz w:val="20"/>
          <w:szCs w:val="20"/>
        </w:rPr>
        <w:t>;</w:t>
      </w:r>
    </w:p>
    <w:p w14:paraId="006A8B8E" w14:textId="50C1A796" w:rsidR="0011757D" w:rsidRPr="007B2899" w:rsidRDefault="0011757D" w:rsidP="000A18FA">
      <w:pPr>
        <w:pStyle w:val="Akapitzlist"/>
        <w:numPr>
          <w:ilvl w:val="1"/>
          <w:numId w:val="5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11757D">
        <w:rPr>
          <w:rFonts w:eastAsia="Times New Roman" w:cstheme="minorHAnsi"/>
          <w:sz w:val="20"/>
          <w:szCs w:val="20"/>
        </w:rPr>
        <w:t>zapłata Wykonawcy wynagrodzenia za zrealizowanie przedmiotu umowy, zgodnie z zasadami określonymi w</w:t>
      </w:r>
      <w:r>
        <w:rPr>
          <w:rFonts w:eastAsia="Times New Roman" w:cstheme="minorHAnsi"/>
          <w:sz w:val="20"/>
          <w:szCs w:val="20"/>
        </w:rPr>
        <w:t> </w:t>
      </w:r>
      <w:r w:rsidRPr="0011757D">
        <w:rPr>
          <w:rFonts w:eastAsia="Times New Roman" w:cstheme="minorHAnsi"/>
          <w:sz w:val="20"/>
          <w:szCs w:val="20"/>
        </w:rPr>
        <w:t>niniejszej umowie</w:t>
      </w:r>
      <w:r w:rsidR="007B2899">
        <w:rPr>
          <w:rFonts w:eastAsia="Times New Roman" w:cstheme="minorHAnsi"/>
          <w:sz w:val="20"/>
          <w:szCs w:val="20"/>
        </w:rPr>
        <w:t>.</w:t>
      </w:r>
    </w:p>
    <w:p w14:paraId="3622D325" w14:textId="428FDCE9" w:rsidR="008D1671" w:rsidRPr="008D1671" w:rsidRDefault="008D1671" w:rsidP="000A18FA">
      <w:pPr>
        <w:pStyle w:val="Akapitzlist"/>
        <w:numPr>
          <w:ilvl w:val="0"/>
          <w:numId w:val="20"/>
        </w:numPr>
        <w:spacing w:after="0" w:line="240" w:lineRule="auto"/>
        <w:ind w:left="357" w:hanging="357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Do obowiązków Wykonawcy należy:</w:t>
      </w:r>
    </w:p>
    <w:p w14:paraId="50E5AC30" w14:textId="00AA683A" w:rsidR="008D1671" w:rsidRP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prawidłowe wykonanie wszystkich robót związanych z realizacją przedmiotu zamówienia;</w:t>
      </w:r>
    </w:p>
    <w:p w14:paraId="160B9391" w14:textId="4315AC12" w:rsidR="008D1671" w:rsidRP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 xml:space="preserve">właściwe zorganizowanie Terenu budowy, w sposób </w:t>
      </w:r>
      <w:r w:rsidR="009E3A76">
        <w:rPr>
          <w:rFonts w:eastAsia="Times New Roman" w:cstheme="minorHAnsi"/>
          <w:sz w:val="20"/>
          <w:szCs w:val="20"/>
        </w:rPr>
        <w:t xml:space="preserve">zapewniający bezpieczne dojście do </w:t>
      </w:r>
      <w:r w:rsidR="00875710">
        <w:rPr>
          <w:rFonts w:eastAsia="Times New Roman" w:cstheme="minorHAnsi"/>
          <w:sz w:val="20"/>
          <w:szCs w:val="20"/>
        </w:rPr>
        <w:t>budynku</w:t>
      </w:r>
      <w:r w:rsidRPr="008D1671">
        <w:rPr>
          <w:rFonts w:eastAsia="Times New Roman" w:cstheme="minorHAnsi"/>
          <w:sz w:val="20"/>
          <w:szCs w:val="20"/>
        </w:rPr>
        <w:t>,  Wykonawca zobowiązany jest zabezpieczyć i oznakować prowadzone roboty oraz dbać o stan techniczny i prawidłowość oznakowania przez cały czas trwania realizacji umowy</w:t>
      </w:r>
      <w:r w:rsidR="008559D0">
        <w:rPr>
          <w:rFonts w:eastAsia="Times New Roman" w:cstheme="minorHAnsi"/>
          <w:sz w:val="20"/>
          <w:szCs w:val="20"/>
        </w:rPr>
        <w:t>.</w:t>
      </w:r>
      <w:r w:rsidRPr="008D1671">
        <w:rPr>
          <w:rFonts w:eastAsia="Times New Roman" w:cstheme="minorHAnsi"/>
          <w:sz w:val="20"/>
          <w:szCs w:val="20"/>
        </w:rPr>
        <w:t xml:space="preserve"> Wykonawca ponosi pełną odpowiedzialność za teren budowy od chwili przejęcia Terenu budowy;</w:t>
      </w:r>
    </w:p>
    <w:p w14:paraId="5528EB41" w14:textId="6858A522" w:rsidR="008D1671" w:rsidRPr="008D1671" w:rsidRDefault="009E3A76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załadunek gruzu na samochód dostawczy i </w:t>
      </w:r>
      <w:r w:rsidR="008D1671" w:rsidRPr="008D1671">
        <w:rPr>
          <w:rFonts w:eastAsia="Times New Roman" w:cstheme="minorHAnsi"/>
          <w:sz w:val="20"/>
          <w:szCs w:val="20"/>
        </w:rPr>
        <w:t>systematyczny wywóz materiałów budowlanych pochodzących z</w:t>
      </w:r>
      <w:r w:rsidR="00DF2263">
        <w:rPr>
          <w:rFonts w:eastAsia="Times New Roman" w:cstheme="minorHAnsi"/>
          <w:sz w:val="20"/>
          <w:szCs w:val="20"/>
        </w:rPr>
        <w:t> </w:t>
      </w:r>
      <w:r w:rsidR="008D1671" w:rsidRPr="008D1671">
        <w:rPr>
          <w:rFonts w:eastAsia="Times New Roman" w:cstheme="minorHAnsi"/>
          <w:sz w:val="20"/>
          <w:szCs w:val="20"/>
        </w:rPr>
        <w:t>rozbiórki i innych odpadów;</w:t>
      </w:r>
    </w:p>
    <w:p w14:paraId="1DD604B1" w14:textId="29AA007F" w:rsidR="008D1671" w:rsidRP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współpraca ze służbami Zamawiającego;</w:t>
      </w:r>
    </w:p>
    <w:p w14:paraId="3695492E" w14:textId="3F83892D" w:rsidR="008D1671" w:rsidRP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koordynacja prac i robót realizowanych przez podwykonawców;</w:t>
      </w:r>
    </w:p>
    <w:p w14:paraId="33E3A760" w14:textId="1EC40F13" w:rsidR="00AA6D9A" w:rsidRPr="007B2899" w:rsidRDefault="00AA6D9A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7B2899">
        <w:rPr>
          <w:rFonts w:eastAsia="Times New Roman" w:cstheme="minorHAnsi"/>
          <w:sz w:val="20"/>
          <w:szCs w:val="20"/>
        </w:rPr>
        <w:t>zgłoszenie Zamawiającemu robót ulegających zakryciu lub zanikających</w:t>
      </w:r>
      <w:r w:rsidR="00F70CE3" w:rsidRPr="007B2899">
        <w:rPr>
          <w:rFonts w:eastAsia="Times New Roman" w:cstheme="minorHAnsi"/>
          <w:sz w:val="20"/>
          <w:szCs w:val="20"/>
        </w:rPr>
        <w:t>;</w:t>
      </w:r>
    </w:p>
    <w:p w14:paraId="660B0782" w14:textId="1A825CD4" w:rsidR="008D1671" w:rsidRP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zgł</w:t>
      </w:r>
      <w:r w:rsidR="002F6F12">
        <w:rPr>
          <w:rFonts w:eastAsia="Times New Roman" w:cstheme="minorHAnsi"/>
          <w:sz w:val="20"/>
          <w:szCs w:val="20"/>
        </w:rPr>
        <w:t>o</w:t>
      </w:r>
      <w:r w:rsidRPr="008D1671">
        <w:rPr>
          <w:rFonts w:eastAsia="Times New Roman" w:cstheme="minorHAnsi"/>
          <w:sz w:val="20"/>
          <w:szCs w:val="20"/>
        </w:rPr>
        <w:t>sz</w:t>
      </w:r>
      <w:r w:rsidR="002F6F12">
        <w:rPr>
          <w:rFonts w:eastAsia="Times New Roman" w:cstheme="minorHAnsi"/>
          <w:sz w:val="20"/>
          <w:szCs w:val="20"/>
        </w:rPr>
        <w:t>e</w:t>
      </w:r>
      <w:r w:rsidRPr="008D1671">
        <w:rPr>
          <w:rFonts w:eastAsia="Times New Roman" w:cstheme="minorHAnsi"/>
          <w:sz w:val="20"/>
          <w:szCs w:val="20"/>
        </w:rPr>
        <w:t>nie robót do odbioru</w:t>
      </w:r>
      <w:r w:rsidR="002F6F12">
        <w:rPr>
          <w:rFonts w:eastAsia="Times New Roman" w:cstheme="minorHAnsi"/>
          <w:sz w:val="20"/>
          <w:szCs w:val="20"/>
        </w:rPr>
        <w:t xml:space="preserve"> końcowego po zakończeniu całości przedmiotu umowy</w:t>
      </w:r>
      <w:r w:rsidRPr="008D1671">
        <w:rPr>
          <w:rFonts w:eastAsia="Times New Roman" w:cstheme="minorHAnsi"/>
          <w:sz w:val="20"/>
          <w:szCs w:val="20"/>
        </w:rPr>
        <w:t>;</w:t>
      </w:r>
    </w:p>
    <w:p w14:paraId="502BF69E" w14:textId="447F6DD6" w:rsidR="008D1671" w:rsidRP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przestrzeganie przepisów bhp i ppoż.;</w:t>
      </w:r>
    </w:p>
    <w:p w14:paraId="41A0F6EC" w14:textId="66E673B3" w:rsidR="008D1671" w:rsidRP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korzystanie ze sprzętu spełniającego wymagania norm technicznych;</w:t>
      </w:r>
    </w:p>
    <w:p w14:paraId="572D884F" w14:textId="4680CC56" w:rsidR="008D1671" w:rsidRP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utrzymanie porządku na Terenie budowy w czasie realizacji robót i po ich zakończeniu;</w:t>
      </w:r>
    </w:p>
    <w:p w14:paraId="08D330F8" w14:textId="7B17F361" w:rsidR="008D1671" w:rsidRPr="00B87CD9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B87CD9">
        <w:rPr>
          <w:rFonts w:eastAsia="Times New Roman" w:cstheme="minorHAnsi"/>
          <w:sz w:val="20"/>
          <w:szCs w:val="20"/>
        </w:rPr>
        <w:t>wykonanie dokumentacji powykonawczej robót wszystkich branż i przekazanie jej Zamawiającemu najpóźniej przed końcowym odbiorem  robót;</w:t>
      </w:r>
    </w:p>
    <w:p w14:paraId="290A4DA5" w14:textId="662A68A7" w:rsidR="008D1671" w:rsidRDefault="008D1671" w:rsidP="000A18FA">
      <w:pPr>
        <w:pStyle w:val="Akapitzlist"/>
        <w:numPr>
          <w:ilvl w:val="0"/>
          <w:numId w:val="4"/>
        </w:numPr>
        <w:spacing w:after="0" w:line="240" w:lineRule="auto"/>
        <w:ind w:left="641" w:hanging="284"/>
        <w:jc w:val="both"/>
        <w:rPr>
          <w:rFonts w:eastAsia="Times New Roman" w:cstheme="minorHAnsi"/>
          <w:sz w:val="20"/>
          <w:szCs w:val="20"/>
        </w:rPr>
      </w:pPr>
      <w:r w:rsidRPr="008D1671">
        <w:rPr>
          <w:rFonts w:eastAsia="Times New Roman" w:cstheme="minorHAnsi"/>
          <w:sz w:val="20"/>
          <w:szCs w:val="20"/>
        </w:rPr>
        <w:t>likwidacja zaplecza własnego bezzwłocznie po zakończeniu robót;</w:t>
      </w:r>
    </w:p>
    <w:p w14:paraId="60A2ADFF" w14:textId="290BC927" w:rsidR="003416FF" w:rsidRPr="003416FF" w:rsidRDefault="008559D0" w:rsidP="000A18FA">
      <w:pPr>
        <w:numPr>
          <w:ilvl w:val="0"/>
          <w:numId w:val="4"/>
        </w:numPr>
        <w:tabs>
          <w:tab w:val="left" w:pos="3564"/>
        </w:tabs>
        <w:spacing w:after="0" w:line="240" w:lineRule="auto"/>
        <w:ind w:left="641" w:hanging="284"/>
        <w:jc w:val="both"/>
        <w:rPr>
          <w:rFonts w:eastAsia="Tahoma" w:cstheme="minorHAnsi"/>
          <w:color w:val="000000"/>
          <w:sz w:val="20"/>
          <w:szCs w:val="20"/>
        </w:rPr>
      </w:pPr>
      <w:r>
        <w:rPr>
          <w:rFonts w:eastAsia="Tahoma" w:cstheme="minorHAnsi"/>
          <w:color w:val="000000"/>
          <w:sz w:val="20"/>
          <w:szCs w:val="20"/>
        </w:rPr>
        <w:t>p</w:t>
      </w:r>
      <w:r w:rsidR="003416FF" w:rsidRPr="003416FF">
        <w:rPr>
          <w:rFonts w:eastAsia="Tahoma" w:cstheme="minorHAnsi"/>
          <w:color w:val="000000"/>
          <w:sz w:val="20"/>
          <w:szCs w:val="20"/>
        </w:rPr>
        <w:t xml:space="preserve">rzedłożenia Zamawiającemu polisy ubezpieczeniowej </w:t>
      </w:r>
      <w:r w:rsidR="0095204B" w:rsidRPr="0095204B">
        <w:rPr>
          <w:rFonts w:eastAsia="Tahoma" w:cstheme="minorHAnsi"/>
          <w:color w:val="000000"/>
          <w:sz w:val="20"/>
          <w:szCs w:val="20"/>
        </w:rPr>
        <w:t>od odpowiedzialności cywilnej z tytułu prowadzonej działalności</w:t>
      </w:r>
      <w:r w:rsidR="0095204B">
        <w:rPr>
          <w:rFonts w:eastAsia="Tahoma" w:cstheme="minorHAnsi"/>
          <w:color w:val="000000"/>
          <w:sz w:val="20"/>
          <w:szCs w:val="20"/>
        </w:rPr>
        <w:t>,</w:t>
      </w:r>
      <w:r w:rsidR="0095204B" w:rsidRPr="0095204B">
        <w:rPr>
          <w:rFonts w:eastAsia="Tahoma" w:cstheme="minorHAnsi"/>
          <w:color w:val="000000"/>
          <w:sz w:val="20"/>
          <w:szCs w:val="20"/>
        </w:rPr>
        <w:t xml:space="preserve"> związanej z przedmiotem zamówienia</w:t>
      </w:r>
      <w:r w:rsidR="0095204B">
        <w:rPr>
          <w:rFonts w:eastAsia="Tahoma" w:cstheme="minorHAnsi"/>
          <w:color w:val="000000"/>
          <w:sz w:val="20"/>
          <w:szCs w:val="20"/>
        </w:rPr>
        <w:t>,</w:t>
      </w:r>
      <w:r w:rsidR="0095204B" w:rsidRPr="0095204B">
        <w:rPr>
          <w:rFonts w:eastAsia="Tahoma" w:cstheme="minorHAnsi"/>
          <w:color w:val="000000"/>
          <w:sz w:val="20"/>
          <w:szCs w:val="20"/>
        </w:rPr>
        <w:t xml:space="preserve"> </w:t>
      </w:r>
      <w:r w:rsidR="003416FF" w:rsidRPr="003416FF">
        <w:rPr>
          <w:rFonts w:eastAsia="Tahoma" w:cstheme="minorHAnsi"/>
          <w:color w:val="000000"/>
          <w:sz w:val="20"/>
          <w:szCs w:val="20"/>
        </w:rPr>
        <w:t xml:space="preserve">na czas realizacji umowy w wysokości </w:t>
      </w:r>
      <w:r w:rsidR="003416FF" w:rsidRPr="003416FF">
        <w:rPr>
          <w:rFonts w:eastAsia="Tahoma" w:cstheme="minorHAnsi"/>
          <w:b/>
          <w:bCs/>
          <w:color w:val="000000"/>
          <w:sz w:val="20"/>
          <w:szCs w:val="20"/>
        </w:rPr>
        <w:t>min. 100 000 zł</w:t>
      </w:r>
      <w:r w:rsidR="003416FF" w:rsidRPr="003416FF">
        <w:rPr>
          <w:rFonts w:eastAsia="Tahoma" w:cstheme="minorHAnsi"/>
          <w:color w:val="000000"/>
          <w:sz w:val="20"/>
          <w:szCs w:val="20"/>
        </w:rPr>
        <w:t>;</w:t>
      </w:r>
    </w:p>
    <w:p w14:paraId="772D617E" w14:textId="77777777" w:rsidR="00C80AEE" w:rsidRDefault="00C80AEE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5098FE73" w14:textId="5145A08F" w:rsidR="001A0632" w:rsidRPr="00E9664B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 xml:space="preserve">§ 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3</w:t>
      </w:r>
    </w:p>
    <w:p w14:paraId="3E7119D7" w14:textId="4CD6F950" w:rsidR="00E9664B" w:rsidRPr="00E9664B" w:rsidRDefault="00E9664B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Podwykonawcy</w:t>
      </w:r>
    </w:p>
    <w:p w14:paraId="5DA77006" w14:textId="4A14420D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 w:hanging="284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 xml:space="preserve">Wykonawca może powierzyć wykonanie części zamówienia będącego przedmiotem niniejszej umowy Podwykonawcy (dopuszczalne jest również posiłkowanie się dalszym Podwykonawcą), na zasadach określonych </w:t>
      </w:r>
      <w:r w:rsidRPr="0095204B">
        <w:rPr>
          <w:rFonts w:eastAsia="Calibri" w:cstheme="minorHAnsi"/>
          <w:kern w:val="0"/>
          <w:sz w:val="20"/>
          <w:szCs w:val="20"/>
        </w:rPr>
        <w:lastRenderedPageBreak/>
        <w:t>w</w:t>
      </w:r>
      <w:r w:rsidR="00A17A60">
        <w:rPr>
          <w:rFonts w:eastAsia="Calibri" w:cstheme="minorHAnsi"/>
          <w:kern w:val="0"/>
          <w:sz w:val="20"/>
          <w:szCs w:val="20"/>
        </w:rPr>
        <w:t> </w:t>
      </w:r>
      <w:r w:rsidRPr="0095204B">
        <w:rPr>
          <w:rFonts w:eastAsia="Calibri" w:cstheme="minorHAnsi"/>
          <w:kern w:val="0"/>
          <w:sz w:val="20"/>
          <w:szCs w:val="20"/>
        </w:rPr>
        <w:t xml:space="preserve">ustawie Prawo zamówień publicznych, odpowiednich przepisach kodeksu cywilnego oraz w niniejszej umowie. </w:t>
      </w:r>
      <w:r w:rsidRPr="0095204B">
        <w:rPr>
          <w:color w:val="000009"/>
          <w:sz w:val="20"/>
          <w:szCs w:val="20"/>
        </w:rPr>
        <w:t>Za działania oraz zaniechania Podwykonawców Wykonawca odpowiada jak za działania własne.</w:t>
      </w:r>
    </w:p>
    <w:p w14:paraId="7B817DCD" w14:textId="77777777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 w:hanging="284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Wykonawca oświadcza, że zamierza powierzyć Podwykonawcom następujące części zamówienia:</w:t>
      </w:r>
    </w:p>
    <w:p w14:paraId="31C429B2" w14:textId="77777777" w:rsidR="0095204B" w:rsidRPr="0095204B" w:rsidRDefault="0095204B" w:rsidP="0095204B">
      <w:pPr>
        <w:pStyle w:val="Akapitzlist"/>
        <w:numPr>
          <w:ilvl w:val="3"/>
          <w:numId w:val="6"/>
        </w:numPr>
        <w:spacing w:after="0" w:line="240" w:lineRule="auto"/>
        <w:ind w:left="717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………………………….. (część zamówienia);</w:t>
      </w:r>
    </w:p>
    <w:p w14:paraId="4D804DD5" w14:textId="77777777" w:rsidR="0095204B" w:rsidRPr="0095204B" w:rsidRDefault="0095204B" w:rsidP="0095204B">
      <w:pPr>
        <w:pStyle w:val="Akapitzlist"/>
        <w:numPr>
          <w:ilvl w:val="3"/>
          <w:numId w:val="6"/>
        </w:numPr>
        <w:spacing w:after="0" w:line="240" w:lineRule="auto"/>
        <w:ind w:left="717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………………………….. (część zamówienia).</w:t>
      </w:r>
    </w:p>
    <w:p w14:paraId="4E36B8BF" w14:textId="77777777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 w:hanging="284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Podwykonawcą, na którego zasoby Wykonawca powoływał się, na zasadach określonych w art. 118 ust. 1 ustawy Prawo zamówień publicznych, w celu wykazania spełnienia warunków udziału w postępowaniu o udzielenie zamówienia jest: ................................................................. (firma Podwykonawcy/imię, nazwisko, siedziba i adres Podwykonawcy).</w:t>
      </w:r>
    </w:p>
    <w:p w14:paraId="245A6575" w14:textId="77777777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 w:hanging="284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Wykonawca zawiadamia Zamawiającego o wszelkich zmianach danych, o których mowa w ust. 3, w trakcie realizacji przedmiotu umowy, a także przekazuje informacje na temat nowych Podwykonawców, którym zamierza powierzyć realizację części zamówienia, a które miały być realizowane przez Podwykonawcę wskazanego w ust. 3.</w:t>
      </w:r>
    </w:p>
    <w:p w14:paraId="3AF30CD3" w14:textId="77777777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 w:hanging="284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Zmiana Podwykonawcy lub dalszego Podwykonawcy w zakresie wykonania części zamówienia określonego w ust.2 nie stanowi zmiany umowy i następuje na zasadach określonych w ust. 1.</w:t>
      </w:r>
    </w:p>
    <w:p w14:paraId="193FD3E5" w14:textId="77777777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 w:hanging="284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Zawarcie umowy z Podwykonawcą lub dalszym Podwykonawcą wymaga akceptacji umowy przez Zamawiającego na zasadach określonych w niniejszej umowie. Postanowienia umowy Wykonawcy z Podwykonawcą jak i z dalszymi Podwykonawcami nie mogą naruszać postanowień niniejszej umowy.</w:t>
      </w:r>
    </w:p>
    <w:p w14:paraId="40B0B87B" w14:textId="5B46648A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 w:hanging="284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Wykonawca, Podwykonawca lub dalszy Podwykonawca zamierzający zawrzeć umowę o podwykonawstwo, której przedmiotem są roboty budowlane, jest obowiązany do przedłożenia Zamawiającemu projektu tej umowy wraz z</w:t>
      </w:r>
      <w:r w:rsidR="00A17A60">
        <w:rPr>
          <w:rFonts w:eastAsia="Calibri" w:cstheme="minorHAnsi"/>
          <w:kern w:val="0"/>
          <w:sz w:val="20"/>
          <w:szCs w:val="20"/>
        </w:rPr>
        <w:t> </w:t>
      </w:r>
      <w:r w:rsidRPr="0095204B">
        <w:rPr>
          <w:rFonts w:eastAsia="Calibri" w:cstheme="minorHAnsi"/>
          <w:kern w:val="0"/>
          <w:sz w:val="20"/>
          <w:szCs w:val="20"/>
        </w:rPr>
        <w:t>częścią dokumentacji dotyczącej wykonania robót określonych w projekcie umowy, przy czym Podwykonawca lub dalszy Podwykonawca jest obowiązany dołączyć zgodę Wykonawcy na zawarcie umowy na podwykonawstwo o</w:t>
      </w:r>
      <w:r w:rsidR="00A17A60">
        <w:rPr>
          <w:rFonts w:eastAsia="Calibri" w:cstheme="minorHAnsi"/>
          <w:kern w:val="0"/>
          <w:sz w:val="20"/>
          <w:szCs w:val="20"/>
        </w:rPr>
        <w:t> </w:t>
      </w:r>
      <w:r w:rsidRPr="0095204B">
        <w:rPr>
          <w:rFonts w:eastAsia="Calibri" w:cstheme="minorHAnsi"/>
          <w:kern w:val="0"/>
          <w:sz w:val="20"/>
          <w:szCs w:val="20"/>
        </w:rPr>
        <w:t>treści zgodnej z projektem umowy. Projekt umowy o podwykonawstwo i dalsze podwykonawstwo powinien w</w:t>
      </w:r>
      <w:r w:rsidR="00A17A60">
        <w:rPr>
          <w:rFonts w:eastAsia="Calibri" w:cstheme="minorHAnsi"/>
          <w:kern w:val="0"/>
          <w:sz w:val="20"/>
          <w:szCs w:val="20"/>
        </w:rPr>
        <w:t> </w:t>
      </w:r>
      <w:r w:rsidRPr="0095204B">
        <w:rPr>
          <w:rFonts w:eastAsia="Calibri" w:cstheme="minorHAnsi"/>
          <w:kern w:val="0"/>
          <w:sz w:val="20"/>
          <w:szCs w:val="20"/>
        </w:rPr>
        <w:t>szczególności spełniać następujące wymagania:</w:t>
      </w:r>
    </w:p>
    <w:p w14:paraId="56A21AAD" w14:textId="77777777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mieć formę pisemną; </w:t>
      </w:r>
    </w:p>
    <w:p w14:paraId="23E65071" w14:textId="77777777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być zgodny z prawem w szczególności przepisami kodeksu cywilnego i ustawy Prawo zamówień publicznych; </w:t>
      </w:r>
    </w:p>
    <w:p w14:paraId="55A8C09D" w14:textId="77777777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zawierać postanowienia umożliwiające Zamawiającemu przeprowadzenie kontroli sposobu realizacji przedmiotu umowy przez Podwykonawcę lub dalszego Podwykonawcę; </w:t>
      </w:r>
    </w:p>
    <w:p w14:paraId="45F21E67" w14:textId="560B6DE9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dokładnie określać zakres robót powierzonych do </w:t>
      </w:r>
      <w:proofErr w:type="spellStart"/>
      <w:r w:rsidRPr="0095204B">
        <w:rPr>
          <w:rFonts w:ascii="Calibri" w:hAnsi="Calibri" w:cs="Calibri"/>
          <w:color w:val="000009"/>
          <w:kern w:val="0"/>
          <w:sz w:val="20"/>
          <w:szCs w:val="20"/>
        </w:rPr>
        <w:t>podwykonania</w:t>
      </w:r>
      <w:proofErr w:type="spellEnd"/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 oraz terminy ich wykonania, kwotę wynagrodzenia; </w:t>
      </w:r>
    </w:p>
    <w:p w14:paraId="74852750" w14:textId="77777777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zawierać termin zapłaty nie dłuższy niż określony w ust. 8; </w:t>
      </w:r>
    </w:p>
    <w:p w14:paraId="3342165C" w14:textId="77777777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nie może wyłączać odpowiedzialności Wykonawcy wobec Zamawiającego za realizację całości przedmiotu umowy; </w:t>
      </w:r>
    </w:p>
    <w:p w14:paraId="0960894A" w14:textId="77777777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zawierać warunek zaakceptowania projektu umowy o podwykonawstwo, której przedmiotem są roboty budowlane, a także projektu jej zmiany, na zasadach określonych niniejsza umową; </w:t>
      </w:r>
    </w:p>
    <w:p w14:paraId="577F8265" w14:textId="77777777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nie może zawierać postanowień sprzecznych z niniejszą umową; </w:t>
      </w:r>
    </w:p>
    <w:p w14:paraId="51BA4477" w14:textId="2727CF49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uwzględniać okoliczność, że sumaryczna wartość kwot brutto należnych Wykonawcy oraz kwot brutto wynikających z zaakceptowanych przez Zamawiającego umów podwykonawczych nie może przekroczyć wysokości kwoty brutto określonej w </w:t>
      </w:r>
      <w:r w:rsidRPr="0095204B">
        <w:rPr>
          <w:rFonts w:ascii="Calibri" w:hAnsi="Calibri" w:cs="Calibri"/>
          <w:color w:val="000000"/>
          <w:kern w:val="0"/>
          <w:sz w:val="20"/>
          <w:szCs w:val="20"/>
        </w:rPr>
        <w:t xml:space="preserve">§ </w:t>
      </w:r>
      <w:r w:rsidR="00BE632E">
        <w:rPr>
          <w:rFonts w:ascii="Calibri" w:hAnsi="Calibri" w:cs="Calibri"/>
          <w:color w:val="000000"/>
          <w:kern w:val="0"/>
          <w:sz w:val="20"/>
          <w:szCs w:val="20"/>
        </w:rPr>
        <w:t>6</w:t>
      </w:r>
      <w:r w:rsidRPr="0095204B">
        <w:rPr>
          <w:rFonts w:ascii="Calibri" w:hAnsi="Calibri" w:cs="Calibri"/>
          <w:color w:val="000000"/>
          <w:kern w:val="0"/>
          <w:sz w:val="20"/>
          <w:szCs w:val="20"/>
        </w:rPr>
        <w:t xml:space="preserve"> ust. 1; </w:t>
      </w:r>
    </w:p>
    <w:p w14:paraId="71E17905" w14:textId="77777777" w:rsidR="0095204B" w:rsidRPr="0095204B" w:rsidRDefault="0095204B" w:rsidP="0095204B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 xml:space="preserve">nie może zawierać zapisów dopuszczających dokonanie cesji wierzytelności przez Podwykonawcę i dalszego Podwykonawcę bez zgody Zamawiającego. </w:t>
      </w:r>
    </w:p>
    <w:p w14:paraId="71ECB551" w14:textId="77777777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/>
        <w:jc w:val="both"/>
        <w:rPr>
          <w:rFonts w:eastAsia="Calibri" w:cstheme="minorHAnsi"/>
          <w:kern w:val="0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Termin zapłaty wynagrodzenia Podwykonawcy lub dalszemu Podwykonawcy przewidziany w umowie o podwykonawstwo nie może być dłuższy niż 30 dni od daty prawidłowego wystawienia faktury potwierdzającej wykonanie zleconej Podwykonawcy lub dalszemu Podwykonawcy dostawy, usługi lub roboty budowlanej.</w:t>
      </w:r>
    </w:p>
    <w:p w14:paraId="20F4D20C" w14:textId="77777777" w:rsidR="0095204B" w:rsidRPr="0095204B" w:rsidRDefault="0095204B" w:rsidP="000A18FA">
      <w:pPr>
        <w:pStyle w:val="Akapitzlist"/>
        <w:numPr>
          <w:ilvl w:val="1"/>
          <w:numId w:val="6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Calibri" w:cstheme="minorHAnsi"/>
          <w:kern w:val="0"/>
          <w:sz w:val="20"/>
          <w:szCs w:val="20"/>
        </w:rPr>
        <w:t>Zmawiający w terminie 7 dni zgłasza w formie pisemnej zastrzeżenia do projektu umowy o podwykonawstwo, której przedmiotem są roboty budowlane, zwłaszcza do projektu umowy:</w:t>
      </w:r>
    </w:p>
    <w:p w14:paraId="6B2AE64E" w14:textId="77777777" w:rsidR="0095204B" w:rsidRPr="0095204B" w:rsidRDefault="0095204B" w:rsidP="00711085">
      <w:pPr>
        <w:pStyle w:val="Akapitzlist"/>
        <w:numPr>
          <w:ilvl w:val="1"/>
          <w:numId w:val="32"/>
        </w:numPr>
        <w:spacing w:after="0" w:line="240" w:lineRule="auto"/>
        <w:ind w:left="71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niespełniającej wymagań określonych w specyfikacji warunków zamówienia;</w:t>
      </w:r>
    </w:p>
    <w:p w14:paraId="67D23745" w14:textId="77777777" w:rsidR="0095204B" w:rsidRPr="0095204B" w:rsidRDefault="0095204B" w:rsidP="00711085">
      <w:pPr>
        <w:pStyle w:val="Akapitzlist"/>
        <w:numPr>
          <w:ilvl w:val="1"/>
          <w:numId w:val="32"/>
        </w:numPr>
        <w:spacing w:after="0" w:line="240" w:lineRule="auto"/>
        <w:ind w:left="71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gdy przewiduje termin zapłaty wynagrodzenia dłuższy niż określony w ust. 8.</w:t>
      </w:r>
    </w:p>
    <w:p w14:paraId="069F3281" w14:textId="77777777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Niezgłoszenie w formie pisemnej zastrzeżeń do przedłożonego projektu umowy o podwykonawstwo, której przedmiotem są roboty instalacyjne w terminie określonym w ust. 9 uważa się za akceptację projektu umowy przez Zamawiającego.</w:t>
      </w:r>
    </w:p>
    <w:p w14:paraId="24612993" w14:textId="66E83F57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Wykonawca, Podwykonawca lub dalszy Podwykonawca przedkłada Zamawiającemu poświadczoną za „zgodność z</w:t>
      </w:r>
      <w:r w:rsidR="00711085">
        <w:rPr>
          <w:rFonts w:eastAsia="Times New Roman" w:cstheme="minorHAnsi"/>
          <w:sz w:val="20"/>
          <w:szCs w:val="20"/>
        </w:rPr>
        <w:t> </w:t>
      </w:r>
      <w:r w:rsidRPr="0095204B">
        <w:rPr>
          <w:rFonts w:eastAsia="Times New Roman" w:cstheme="minorHAnsi"/>
          <w:sz w:val="20"/>
          <w:szCs w:val="20"/>
        </w:rPr>
        <w:t>oryginałem” kopię zawartej umowy o podwykonawstwo, której przedmiotem są roboty budowlane, w terminie 7 dni od dnia jej zawarcia.</w:t>
      </w:r>
    </w:p>
    <w:p w14:paraId="3E84B469" w14:textId="3A1D6B0B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Wykonawca, Podwykonawca lub dalszy Podwykonawca przedkłada Zamawiającemu poświadczona „za zgodność z</w:t>
      </w:r>
      <w:r w:rsidR="00711085">
        <w:rPr>
          <w:rFonts w:eastAsia="Times New Roman" w:cstheme="minorHAnsi"/>
          <w:sz w:val="20"/>
          <w:szCs w:val="20"/>
        </w:rPr>
        <w:t> </w:t>
      </w:r>
      <w:r w:rsidRPr="0095204B">
        <w:rPr>
          <w:rFonts w:eastAsia="Times New Roman" w:cstheme="minorHAnsi"/>
          <w:sz w:val="20"/>
          <w:szCs w:val="20"/>
        </w:rPr>
        <w:t>oryginałem” kopię zawartej umowy o podwykonawstwo, której przedmiotem są dostawy lub inne usługi w</w:t>
      </w:r>
      <w:r w:rsidR="00711085">
        <w:rPr>
          <w:rFonts w:eastAsia="Times New Roman" w:cstheme="minorHAnsi"/>
          <w:sz w:val="20"/>
          <w:szCs w:val="20"/>
        </w:rPr>
        <w:t> </w:t>
      </w:r>
      <w:r w:rsidRPr="0095204B">
        <w:rPr>
          <w:rFonts w:eastAsia="Times New Roman" w:cstheme="minorHAnsi"/>
          <w:sz w:val="20"/>
          <w:szCs w:val="20"/>
        </w:rPr>
        <w:t>terminie 7 dni od jej zawarcia, z wyłączeniem umów o podwykonawstwo o wartości mniejszej niż 0,5% wartości niniejszej umowy.</w:t>
      </w:r>
    </w:p>
    <w:p w14:paraId="0409E8FB" w14:textId="77777777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lastRenderedPageBreak/>
        <w:t>W przypadku, o którym mowa w ust. 12, jeżeli termin zapłaty wynagrodzenia jest dłuższy niż określony w ust. 8, Zamawiający informuje o tym Wykonawcę i wzywa go do doprowadzenia do zmiany tej umowy pod rygorem wystąpienia o zapłatę kary umownej.</w:t>
      </w:r>
    </w:p>
    <w:p w14:paraId="0B3B8794" w14:textId="77777777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Poświadczenie „za zgodność z oryginałem” o którym mowa w ust. 11 i 12, może być złożone przez przedkładającego.</w:t>
      </w:r>
    </w:p>
    <w:p w14:paraId="05CCFA8E" w14:textId="77777777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Przepisy ust. 2 – 14 stosuje się odpowiednio do zmian umowy o podwykonawstwo.</w:t>
      </w:r>
    </w:p>
    <w:p w14:paraId="23B4DF7F" w14:textId="77777777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Jeżeli zmiana albo rezygnacja z Podwykonawcy dotyczy podmiotu, o którym mowa w ust. 3, Wykonawca jest obowiązany wykazać Zamawiającemu, że proponowany inny Podwykonawca lub Wykonawca samodzielnie spełnia warunki udziału w postępowaniu w stopniu nie mniejszym niż Podwykonawca, na którego zasoby Wykonawca powoływał się w trakcie postępowania o udzielenie zamówienia.</w:t>
      </w:r>
    </w:p>
    <w:p w14:paraId="6CEED0AB" w14:textId="77777777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W przypadku, o którym mowa w ust. 16 będą miały zastosowanie przepisy obowiązujące w danym postępowaniu, specyfikacja warunków zamówienia oraz oferta złożoną przez Wykonawcę.</w:t>
      </w:r>
    </w:p>
    <w:p w14:paraId="20C81F8B" w14:textId="77777777" w:rsidR="0095204B" w:rsidRPr="0095204B" w:rsidRDefault="0095204B" w:rsidP="000A18FA">
      <w:pPr>
        <w:pStyle w:val="Akapitzlist"/>
        <w:numPr>
          <w:ilvl w:val="0"/>
          <w:numId w:val="33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Jeżeli zdolności techniczne lub zawodowe proponowanego podmiotu wymagane w postępowaniu poprzedzającym zawarcie niniejszej umowy, który ma zastąpić Podwykonawcę, o którym mowa w ust. 3 nie potwierdzają spełnienia przez wykonawcę warunków udziału w postępowaniu lub zachodzą wobec nowego podmiotu podstawy wykluczenia, Zamawiający żąda, aby Wykonawca w ciągu 7 dni roboczych:</w:t>
      </w:r>
    </w:p>
    <w:p w14:paraId="386ECEDE" w14:textId="45B63A27" w:rsidR="0095204B" w:rsidRPr="0095204B" w:rsidRDefault="0095204B" w:rsidP="0095204B">
      <w:pPr>
        <w:pStyle w:val="Akapitzlist"/>
        <w:numPr>
          <w:ilvl w:val="0"/>
          <w:numId w:val="34"/>
        </w:numPr>
        <w:spacing w:after="0" w:line="240" w:lineRule="auto"/>
        <w:ind w:left="7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zastąpił ten podmiot innym podmiotem lub podmiotami (dokumentując spełnienie wymagań określonych w</w:t>
      </w:r>
      <w:r w:rsidR="00711085">
        <w:rPr>
          <w:rFonts w:eastAsia="Times New Roman" w:cstheme="minorHAnsi"/>
          <w:sz w:val="20"/>
          <w:szCs w:val="20"/>
        </w:rPr>
        <w:t> </w:t>
      </w:r>
      <w:r w:rsidRPr="0095204B">
        <w:rPr>
          <w:rFonts w:eastAsia="Times New Roman" w:cstheme="minorHAnsi"/>
          <w:sz w:val="20"/>
          <w:szCs w:val="20"/>
        </w:rPr>
        <w:t>postępowaniu) lub</w:t>
      </w:r>
    </w:p>
    <w:p w14:paraId="0E02FD68" w14:textId="43F53DB5" w:rsidR="0095204B" w:rsidRPr="0095204B" w:rsidRDefault="0095204B" w:rsidP="0095204B">
      <w:pPr>
        <w:pStyle w:val="Akapitzlist"/>
        <w:numPr>
          <w:ilvl w:val="0"/>
          <w:numId w:val="34"/>
        </w:numPr>
        <w:spacing w:after="0" w:line="240" w:lineRule="auto"/>
        <w:ind w:left="7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zobowiązał się do osobistego wykonania odpowiedniej części zamówienia, jeżeli wykaże zdolności zawodowe lub techniczne, które były wymagane w postępowaniu (nabyte po upływie terminu składania ofert w</w:t>
      </w:r>
      <w:r w:rsidR="00711085">
        <w:rPr>
          <w:rFonts w:eastAsia="Times New Roman" w:cstheme="minorHAnsi"/>
          <w:sz w:val="20"/>
          <w:szCs w:val="20"/>
        </w:rPr>
        <w:t> </w:t>
      </w:r>
      <w:r w:rsidRPr="0095204B">
        <w:rPr>
          <w:rFonts w:eastAsia="Times New Roman" w:cstheme="minorHAnsi"/>
          <w:sz w:val="20"/>
          <w:szCs w:val="20"/>
        </w:rPr>
        <w:t>postępowaniu).</w:t>
      </w:r>
    </w:p>
    <w:p w14:paraId="23C041B2" w14:textId="77777777" w:rsidR="0095204B" w:rsidRPr="0095204B" w:rsidRDefault="0095204B" w:rsidP="000A18FA">
      <w:pPr>
        <w:pStyle w:val="Akapitzlist"/>
        <w:numPr>
          <w:ilvl w:val="0"/>
          <w:numId w:val="35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Jeżeli powierzenie Podwykonawcy wykonania części zamówienia na roboty instalacyjne następuje w trakcie ich realizacji, Wykonawca na żądanie Zamawiającego przedstawia oświadczenia, o których mowa w art. 125 ust. 1 ustawy Prawo zamówień publicznych, w zakresie ustalonym przez Zamawiającego.</w:t>
      </w:r>
    </w:p>
    <w:p w14:paraId="21A50502" w14:textId="77777777" w:rsidR="0095204B" w:rsidRPr="0095204B" w:rsidRDefault="0095204B" w:rsidP="000A18FA">
      <w:pPr>
        <w:pStyle w:val="Akapitzlist"/>
        <w:numPr>
          <w:ilvl w:val="0"/>
          <w:numId w:val="35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Jeżeli Zamawiający stwierdzi, że wobec danego Podwykonawcy, o którym mowa w ust. 19 zachodzą podstawy wykluczenia, Wykonawca jest obowiązany zastąpić tego Podwykonawcę lub zrezygnować z powierzenia wykonania części zamówienia Podwykonawcy.</w:t>
      </w:r>
    </w:p>
    <w:p w14:paraId="52BDF22C" w14:textId="77777777" w:rsidR="0095204B" w:rsidRPr="0095204B" w:rsidRDefault="0095204B" w:rsidP="000A18FA">
      <w:pPr>
        <w:pStyle w:val="Akapitzlist"/>
        <w:numPr>
          <w:ilvl w:val="0"/>
          <w:numId w:val="35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Postanowienia ust. 19 i 20 stosuje się wobec dalszych Podwykonawców.</w:t>
      </w:r>
    </w:p>
    <w:p w14:paraId="5C0050A8" w14:textId="77777777" w:rsidR="0095204B" w:rsidRPr="0095204B" w:rsidRDefault="0095204B" w:rsidP="000A18FA">
      <w:pPr>
        <w:pStyle w:val="Akapitzlist"/>
        <w:numPr>
          <w:ilvl w:val="0"/>
          <w:numId w:val="35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Powierzenie wykonania części zamówienia Podwykonawcom nie zwalnia Wykonawcy z odpowiedzialności za należyte wykonanie zamówienia.</w:t>
      </w:r>
    </w:p>
    <w:p w14:paraId="13233299" w14:textId="77777777" w:rsidR="0095204B" w:rsidRPr="0095204B" w:rsidRDefault="0095204B" w:rsidP="000A18FA">
      <w:pPr>
        <w:pStyle w:val="Akapitzlist"/>
        <w:numPr>
          <w:ilvl w:val="0"/>
          <w:numId w:val="35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Do obowiązków Wykonawcy należy koordynacja robót realizowanych przez Podwykonawców i dalszych Podwykonawców.</w:t>
      </w:r>
    </w:p>
    <w:p w14:paraId="4858CAD5" w14:textId="77777777" w:rsidR="0095204B" w:rsidRPr="0095204B" w:rsidRDefault="0095204B" w:rsidP="000A18FA">
      <w:pPr>
        <w:pStyle w:val="Akapitzlist"/>
        <w:numPr>
          <w:ilvl w:val="0"/>
          <w:numId w:val="35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Wykonawca ponosi odpowiedzialność na zasadach ogólnych za jakość i terminowość robót, które realizuje przy pomocy Podwykonawców i dalszych Podwykonawców.</w:t>
      </w:r>
    </w:p>
    <w:p w14:paraId="116A3083" w14:textId="77777777" w:rsidR="0095204B" w:rsidRPr="0095204B" w:rsidRDefault="0095204B" w:rsidP="000A18FA">
      <w:pPr>
        <w:pStyle w:val="Akapitzlist"/>
        <w:numPr>
          <w:ilvl w:val="0"/>
          <w:numId w:val="35"/>
        </w:numPr>
        <w:spacing w:after="0" w:line="240" w:lineRule="auto"/>
        <w:ind w:left="357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Zamawiającemu przysługuje prawo do natychmiastowego wstrzymania robót w przypadku:</w:t>
      </w:r>
    </w:p>
    <w:p w14:paraId="31D3D0FB" w14:textId="77777777" w:rsidR="0095204B" w:rsidRPr="0095204B" w:rsidRDefault="0095204B" w:rsidP="0095204B">
      <w:pPr>
        <w:pStyle w:val="Akapitzlist"/>
        <w:numPr>
          <w:ilvl w:val="0"/>
          <w:numId w:val="36"/>
        </w:numPr>
        <w:spacing w:after="0" w:line="240" w:lineRule="auto"/>
        <w:ind w:left="700"/>
        <w:jc w:val="both"/>
        <w:rPr>
          <w:rFonts w:eastAsia="Times New Roman" w:cstheme="minorHAnsi"/>
          <w:sz w:val="20"/>
          <w:szCs w:val="20"/>
        </w:rPr>
      </w:pPr>
      <w:r w:rsidRPr="0095204B">
        <w:rPr>
          <w:rFonts w:eastAsia="Times New Roman" w:cstheme="minorHAnsi"/>
          <w:sz w:val="20"/>
          <w:szCs w:val="20"/>
        </w:rPr>
        <w:t>wprowadzenia Podwykonawcy lub dalszego Podwykonawcy na teren budowy i powierzenia mu do wykonania robót objętych zakresem niniejszej umowy bez zaakceptowania przez Zamawiającego umowy na podwykonawstwo na zasadach określonych w niniejszej umowie;</w:t>
      </w:r>
    </w:p>
    <w:p w14:paraId="2604FA49" w14:textId="77777777" w:rsidR="0095204B" w:rsidRPr="0095204B" w:rsidRDefault="0095204B" w:rsidP="0095204B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700"/>
        <w:jc w:val="both"/>
        <w:rPr>
          <w:rFonts w:ascii="Calibri" w:hAnsi="Calibri" w:cs="Calibri"/>
          <w:color w:val="000000"/>
          <w:kern w:val="0"/>
        </w:rPr>
      </w:pPr>
      <w:r w:rsidRPr="0095204B">
        <w:rPr>
          <w:rFonts w:ascii="Calibri" w:hAnsi="Calibri" w:cs="Calibri"/>
          <w:color w:val="000009"/>
          <w:kern w:val="0"/>
          <w:sz w:val="20"/>
          <w:szCs w:val="20"/>
        </w:rPr>
        <w:t>stwierdzenia, że Podwykonawca lub dalszy Podwykonawca, którego umowa została zaakceptowana przez Zamawiającego na zasadach określonych w niniejszej umowie, wykonuje roboty budowlane inne niż określone w zawartej umowie o podwykonawstwo lub stwierdzenia, że całość lub część robót jest realizowana przez innego Podwykonawcę lub dalszego Podwykonawcę, niż Podwykonawca lub dalszy Podwykonawca, którego umowa została zaakceptowana przez Zamawiającego na zasadach określonych w niniejszej umowie.</w:t>
      </w:r>
    </w:p>
    <w:p w14:paraId="280298D7" w14:textId="77777777" w:rsidR="0095204B" w:rsidRPr="0095204B" w:rsidRDefault="0095204B" w:rsidP="000A18FA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357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0"/>
          <w:kern w:val="0"/>
          <w:sz w:val="20"/>
          <w:szCs w:val="20"/>
        </w:rPr>
        <w:t>W przypadku zaistnienia okoliczności, o których mowa w ust. 25, Zamawiający naliczy Wykonawcy karę umowną w wysokości określonej w § 10 ust. 2 pkt 8 i 9.</w:t>
      </w:r>
    </w:p>
    <w:p w14:paraId="06AE2D2D" w14:textId="77777777" w:rsidR="0095204B" w:rsidRPr="0095204B" w:rsidRDefault="0095204B" w:rsidP="000A18FA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95204B">
        <w:rPr>
          <w:rFonts w:ascii="Calibri" w:hAnsi="Calibri" w:cs="Calibri"/>
          <w:color w:val="000000"/>
          <w:kern w:val="0"/>
          <w:sz w:val="20"/>
          <w:szCs w:val="20"/>
        </w:rPr>
        <w:t>Wszyscy pracownicy obecni na terenie budowy będą nosić oznakowane ubrania robocze celem umożliwienia jednoznacznej identyfikacji przedsiębiorcy ich zatrudniającego.</w:t>
      </w:r>
    </w:p>
    <w:p w14:paraId="0D3961D4" w14:textId="77777777" w:rsidR="00AA6D9A" w:rsidRPr="0095204B" w:rsidRDefault="00AA6D9A" w:rsidP="001A0632">
      <w:pPr>
        <w:spacing w:after="0" w:line="240" w:lineRule="auto"/>
        <w:jc w:val="center"/>
        <w:rPr>
          <w:rFonts w:eastAsia="Times New Roman" w:cstheme="minorHAnsi"/>
          <w:sz w:val="18"/>
          <w:szCs w:val="18"/>
        </w:rPr>
      </w:pPr>
    </w:p>
    <w:p w14:paraId="01CB4AD7" w14:textId="77F8E7A9" w:rsidR="001A0632" w:rsidRPr="00E9664B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 xml:space="preserve">§ 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4</w:t>
      </w:r>
    </w:p>
    <w:p w14:paraId="74605C16" w14:textId="5384585C" w:rsidR="00E9664B" w:rsidRPr="00E9664B" w:rsidRDefault="00E9664B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Termin wykonania</w:t>
      </w:r>
    </w:p>
    <w:p w14:paraId="79F61E1F" w14:textId="660B5BE6" w:rsidR="00A17A60" w:rsidRPr="00A17A60" w:rsidRDefault="00A17A60" w:rsidP="000A18FA">
      <w:pPr>
        <w:pStyle w:val="Akapitzlist"/>
        <w:numPr>
          <w:ilvl w:val="0"/>
          <w:numId w:val="38"/>
        </w:numPr>
        <w:spacing w:after="0" w:line="276" w:lineRule="auto"/>
        <w:ind w:left="357" w:hanging="357"/>
        <w:jc w:val="both"/>
        <w:rPr>
          <w:rFonts w:eastAsia="Calibri" w:cstheme="minorHAnsi"/>
          <w:kern w:val="0"/>
          <w:sz w:val="20"/>
          <w:szCs w:val="20"/>
        </w:rPr>
      </w:pPr>
      <w:r w:rsidRPr="00A17A60">
        <w:rPr>
          <w:rFonts w:eastAsia="Calibri" w:cstheme="minorHAnsi"/>
          <w:kern w:val="0"/>
          <w:sz w:val="20"/>
          <w:szCs w:val="20"/>
        </w:rPr>
        <w:t xml:space="preserve">Strony ustalają, że zakończenie robót budowlanych nastąpi w terminie do </w:t>
      </w:r>
      <w:r w:rsidR="00974735">
        <w:rPr>
          <w:rFonts w:eastAsia="Calibri" w:cstheme="minorHAnsi"/>
          <w:b/>
          <w:bCs/>
          <w:kern w:val="0"/>
          <w:sz w:val="20"/>
          <w:szCs w:val="20"/>
        </w:rPr>
        <w:t>4</w:t>
      </w:r>
      <w:r w:rsidRPr="00A17A60">
        <w:rPr>
          <w:rFonts w:eastAsia="Calibri" w:cstheme="minorHAnsi"/>
          <w:b/>
          <w:bCs/>
          <w:kern w:val="0"/>
          <w:sz w:val="20"/>
          <w:szCs w:val="20"/>
        </w:rPr>
        <w:t xml:space="preserve"> miesięcy</w:t>
      </w:r>
      <w:r>
        <w:rPr>
          <w:rFonts w:eastAsia="Calibri" w:cstheme="minorHAnsi"/>
          <w:kern w:val="0"/>
          <w:sz w:val="20"/>
          <w:szCs w:val="20"/>
        </w:rPr>
        <w:t xml:space="preserve"> od daty podpisania umowy</w:t>
      </w:r>
      <w:r w:rsidRPr="00A17A60">
        <w:rPr>
          <w:rFonts w:eastAsia="Calibri" w:cstheme="minorHAnsi"/>
          <w:kern w:val="0"/>
          <w:sz w:val="20"/>
          <w:szCs w:val="20"/>
        </w:rPr>
        <w:t xml:space="preserve">. </w:t>
      </w:r>
    </w:p>
    <w:p w14:paraId="71EE7B47" w14:textId="77777777" w:rsidR="00A17A60" w:rsidRPr="00A17A60" w:rsidRDefault="00A17A60" w:rsidP="000A18FA">
      <w:pPr>
        <w:pStyle w:val="Akapitzlist"/>
        <w:numPr>
          <w:ilvl w:val="0"/>
          <w:numId w:val="38"/>
        </w:numPr>
        <w:spacing w:after="0" w:line="276" w:lineRule="auto"/>
        <w:ind w:left="357" w:hanging="357"/>
        <w:jc w:val="both"/>
        <w:rPr>
          <w:rFonts w:eastAsia="Calibri" w:cstheme="minorHAnsi"/>
          <w:kern w:val="0"/>
          <w:sz w:val="20"/>
          <w:szCs w:val="20"/>
        </w:rPr>
      </w:pPr>
      <w:r w:rsidRPr="00A17A60">
        <w:rPr>
          <w:rFonts w:eastAsia="Calibri" w:cstheme="minorHAnsi"/>
          <w:kern w:val="0"/>
          <w:sz w:val="20"/>
          <w:szCs w:val="20"/>
        </w:rPr>
        <w:t>Za datę wykonania przedmiotu umowy uważa się faktyczną datę zakończenia robót potwierdzoną ustaleniami protokołu odbioru końcowego.</w:t>
      </w:r>
    </w:p>
    <w:p w14:paraId="647C7FE8" w14:textId="77777777" w:rsidR="00514F1E" w:rsidRDefault="00514F1E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2FD5CE02" w14:textId="1C00C46E" w:rsidR="001A0632" w:rsidRPr="00E9664B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 xml:space="preserve">§ 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5</w:t>
      </w:r>
    </w:p>
    <w:p w14:paraId="72272DC0" w14:textId="29866DC4" w:rsidR="00E9664B" w:rsidRPr="00E9664B" w:rsidRDefault="00E9664B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Odbiory</w:t>
      </w:r>
    </w:p>
    <w:p w14:paraId="43325B6D" w14:textId="65AA7DA4" w:rsidR="00F70CE3" w:rsidRPr="00A17A60" w:rsidRDefault="00F70CE3" w:rsidP="000A18FA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A17A60">
        <w:rPr>
          <w:rFonts w:ascii="Calibri" w:eastAsia="Calibri" w:hAnsi="Calibri"/>
          <w:kern w:val="0"/>
          <w:sz w:val="20"/>
          <w:szCs w:val="20"/>
        </w:rPr>
        <w:t>Odbiór Robót budowlanych nastąpi na podstawie protokołu odbioru podpisanego przez przedstawicieli Zamawiającego i Wykonawcy</w:t>
      </w:r>
      <w:r w:rsidR="00CD017C" w:rsidRPr="00A17A60">
        <w:rPr>
          <w:rFonts w:ascii="Calibri" w:eastAsia="Calibri" w:hAnsi="Calibri"/>
          <w:kern w:val="0"/>
          <w:sz w:val="20"/>
          <w:szCs w:val="20"/>
        </w:rPr>
        <w:t>.</w:t>
      </w:r>
    </w:p>
    <w:p w14:paraId="7DEA4EB1" w14:textId="09AE7187" w:rsidR="00F70CE3" w:rsidRPr="00A17A60" w:rsidRDefault="00F70CE3" w:rsidP="000A18FA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A17A60">
        <w:rPr>
          <w:rFonts w:ascii="Calibri" w:eastAsia="Calibri" w:hAnsi="Calibri"/>
          <w:kern w:val="0"/>
          <w:sz w:val="20"/>
          <w:szCs w:val="20"/>
        </w:rPr>
        <w:t>Odbiór robót zanikających i ulegających zakryciu nastąpi niezwłocznie po zgłoszeniu</w:t>
      </w:r>
      <w:r w:rsidR="00DF2263" w:rsidRPr="00A17A60">
        <w:rPr>
          <w:rFonts w:ascii="Calibri" w:eastAsia="Calibri" w:hAnsi="Calibri"/>
          <w:kern w:val="0"/>
          <w:sz w:val="20"/>
          <w:szCs w:val="20"/>
        </w:rPr>
        <w:t xml:space="preserve"> Zamawiającemu</w:t>
      </w:r>
      <w:r w:rsidRPr="00A17A60">
        <w:rPr>
          <w:rFonts w:ascii="Calibri" w:eastAsia="Calibri" w:hAnsi="Calibri"/>
          <w:kern w:val="0"/>
          <w:sz w:val="20"/>
          <w:szCs w:val="20"/>
        </w:rPr>
        <w:t xml:space="preserve"> przez Wykonawcę, nie dłuższym jednak niż </w:t>
      </w:r>
      <w:r w:rsidR="006C798D" w:rsidRPr="00A17A60">
        <w:rPr>
          <w:rFonts w:ascii="Calibri" w:eastAsia="Calibri" w:hAnsi="Calibri"/>
          <w:kern w:val="0"/>
          <w:sz w:val="20"/>
          <w:szCs w:val="20"/>
        </w:rPr>
        <w:t>3 dni</w:t>
      </w:r>
      <w:r w:rsidRPr="00A17A60">
        <w:rPr>
          <w:rFonts w:ascii="Calibri" w:eastAsia="Calibri" w:hAnsi="Calibri"/>
          <w:kern w:val="0"/>
          <w:sz w:val="20"/>
          <w:szCs w:val="20"/>
        </w:rPr>
        <w:t xml:space="preserve"> </w:t>
      </w:r>
      <w:r w:rsidRPr="00A17A60">
        <w:rPr>
          <w:rFonts w:ascii="Calibri" w:eastAsia="Calibri" w:hAnsi="Calibri"/>
          <w:color w:val="000000"/>
          <w:kern w:val="0"/>
          <w:sz w:val="20"/>
          <w:szCs w:val="20"/>
        </w:rPr>
        <w:t>robocz</w:t>
      </w:r>
      <w:r w:rsidR="006C798D" w:rsidRPr="00A17A60">
        <w:rPr>
          <w:rFonts w:ascii="Calibri" w:eastAsia="Calibri" w:hAnsi="Calibri"/>
          <w:color w:val="000000"/>
          <w:kern w:val="0"/>
          <w:sz w:val="20"/>
          <w:szCs w:val="20"/>
        </w:rPr>
        <w:t>e</w:t>
      </w:r>
      <w:r w:rsidRPr="00A17A60">
        <w:rPr>
          <w:rFonts w:ascii="Calibri" w:eastAsia="Calibri" w:hAnsi="Calibri"/>
          <w:color w:val="000000"/>
          <w:kern w:val="0"/>
          <w:sz w:val="20"/>
          <w:szCs w:val="20"/>
        </w:rPr>
        <w:t xml:space="preserve"> </w:t>
      </w:r>
      <w:r w:rsidRPr="00A17A60">
        <w:rPr>
          <w:rFonts w:ascii="Calibri" w:eastAsia="Calibri" w:hAnsi="Calibri"/>
          <w:kern w:val="0"/>
          <w:sz w:val="20"/>
          <w:szCs w:val="20"/>
        </w:rPr>
        <w:t xml:space="preserve">od dnia zgłoszenia. </w:t>
      </w:r>
    </w:p>
    <w:p w14:paraId="20D9E44C" w14:textId="76807CAF" w:rsidR="00F70CE3" w:rsidRPr="00A17A60" w:rsidRDefault="00F70CE3" w:rsidP="000A18FA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A17A60">
        <w:rPr>
          <w:rFonts w:ascii="Calibri" w:eastAsia="Calibri" w:hAnsi="Calibri"/>
          <w:kern w:val="0"/>
          <w:sz w:val="20"/>
          <w:szCs w:val="20"/>
        </w:rPr>
        <w:lastRenderedPageBreak/>
        <w:t xml:space="preserve">Przedmiotem odbioru końcowego będzie wykonanie kompletnego przedmiotu umowy. Z czynności odbioru zostanie sporządzony protokół. Zamawiający obowiązany jest przystąpić do odbioru w terminie 5 </w:t>
      </w:r>
      <w:r w:rsidRPr="00A17A60">
        <w:rPr>
          <w:rFonts w:ascii="Calibri" w:eastAsia="Calibri" w:hAnsi="Calibri"/>
          <w:color w:val="000000"/>
          <w:kern w:val="0"/>
          <w:sz w:val="20"/>
          <w:szCs w:val="20"/>
        </w:rPr>
        <w:t>dni roboczych,</w:t>
      </w:r>
      <w:r w:rsidRPr="00A17A60">
        <w:rPr>
          <w:rFonts w:ascii="Calibri" w:eastAsia="Calibri" w:hAnsi="Calibri"/>
          <w:color w:val="FF0000"/>
          <w:kern w:val="0"/>
          <w:sz w:val="20"/>
          <w:szCs w:val="20"/>
        </w:rPr>
        <w:t xml:space="preserve"> </w:t>
      </w:r>
      <w:r w:rsidRPr="00A17A60">
        <w:rPr>
          <w:rFonts w:ascii="Calibri" w:eastAsia="Calibri" w:hAnsi="Calibri"/>
          <w:kern w:val="0"/>
          <w:sz w:val="20"/>
          <w:szCs w:val="20"/>
        </w:rPr>
        <w:t>liczonych od daty pisemnego zgłoszenia przez Wykonawcę gotowości do odbioru.</w:t>
      </w:r>
    </w:p>
    <w:p w14:paraId="62180529" w14:textId="77777777" w:rsidR="00F70CE3" w:rsidRPr="00F70CE3" w:rsidRDefault="00F70CE3" w:rsidP="000A18FA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70CE3">
        <w:rPr>
          <w:rFonts w:ascii="Calibri" w:eastAsia="Calibri" w:hAnsi="Calibri"/>
          <w:kern w:val="0"/>
          <w:sz w:val="20"/>
          <w:szCs w:val="20"/>
        </w:rPr>
        <w:t>W dniu zgłoszenia przez Wykonawcę gotowości do odbioru końcowego, przedłoży on Zamawiającemu wszystkie dokumenty pozwalające na ocenę prawidłowości wykonania przedmiotu odbioru, a w szczególności świadectwa jakości, certyfikaty oraz protokoły wykonanych prób i atesty.</w:t>
      </w:r>
    </w:p>
    <w:p w14:paraId="4E8ACFA8" w14:textId="0995C899" w:rsidR="00F70CE3" w:rsidRPr="00F70CE3" w:rsidRDefault="00F70CE3" w:rsidP="000A18FA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70CE3">
        <w:rPr>
          <w:rFonts w:ascii="Calibri" w:eastAsia="Calibri" w:hAnsi="Calibri"/>
          <w:kern w:val="0"/>
          <w:sz w:val="20"/>
          <w:szCs w:val="20"/>
        </w:rPr>
        <w:t>Jeżeli w toku czynności odbioru zostanie stwierdzone, że przedmiot umowy nie osiągnął gotowości do odbioru z</w:t>
      </w:r>
      <w:r w:rsidR="00DF2263">
        <w:rPr>
          <w:rFonts w:ascii="Calibri" w:eastAsia="Calibri" w:hAnsi="Calibri"/>
          <w:kern w:val="0"/>
          <w:sz w:val="20"/>
          <w:szCs w:val="20"/>
        </w:rPr>
        <w:t> </w:t>
      </w:r>
      <w:r w:rsidRPr="00F70CE3">
        <w:rPr>
          <w:rFonts w:ascii="Calibri" w:eastAsia="Calibri" w:hAnsi="Calibri"/>
          <w:kern w:val="0"/>
          <w:sz w:val="20"/>
          <w:szCs w:val="20"/>
        </w:rPr>
        <w:t>powodu niezakończenia robót lub istotnych wad wykonawstwa, to zamawiający odmówi odbioru z winy Wykonawcy.</w:t>
      </w:r>
    </w:p>
    <w:p w14:paraId="3E4D5119" w14:textId="77777777" w:rsidR="00F70CE3" w:rsidRPr="00F70CE3" w:rsidRDefault="00F70CE3" w:rsidP="000A18FA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70CE3">
        <w:rPr>
          <w:rFonts w:ascii="Calibri" w:eastAsia="Calibri" w:hAnsi="Calibri"/>
          <w:kern w:val="0"/>
          <w:sz w:val="20"/>
          <w:szCs w:val="20"/>
        </w:rPr>
        <w:t>Jeżeli w toku czynności odbioru końcowego  zostaną stwierdzone wady nieistotne :</w:t>
      </w:r>
    </w:p>
    <w:p w14:paraId="372D0998" w14:textId="77777777" w:rsidR="00F70CE3" w:rsidRPr="00F70CE3" w:rsidRDefault="00F70CE3" w:rsidP="000A18FA">
      <w:pPr>
        <w:numPr>
          <w:ilvl w:val="1"/>
          <w:numId w:val="8"/>
        </w:numPr>
        <w:spacing w:after="0" w:line="240" w:lineRule="auto"/>
        <w:ind w:left="641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70CE3">
        <w:rPr>
          <w:rFonts w:ascii="Calibri" w:eastAsia="Calibri" w:hAnsi="Calibri"/>
          <w:kern w:val="0"/>
          <w:sz w:val="20"/>
          <w:szCs w:val="20"/>
        </w:rPr>
        <w:t>nadające się do usunięcia, to Zamawiający może zażądać usunięcia wad, wyznaczając odpowiedni termin; fakt usunięcia wad zostanie stwierdzony protokolarnie, a terminem odbioru końcowego w takich sytuacjach będzie termin usunięcia wad określony w protokole usunięcia wad;</w:t>
      </w:r>
    </w:p>
    <w:p w14:paraId="55D5DA11" w14:textId="77777777" w:rsidR="00F70CE3" w:rsidRPr="00F70CE3" w:rsidRDefault="00F70CE3" w:rsidP="000A18FA">
      <w:pPr>
        <w:numPr>
          <w:ilvl w:val="1"/>
          <w:numId w:val="8"/>
        </w:numPr>
        <w:spacing w:after="0" w:line="240" w:lineRule="auto"/>
        <w:ind w:left="641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70CE3">
        <w:rPr>
          <w:rFonts w:ascii="Calibri" w:eastAsia="Calibri" w:hAnsi="Calibri"/>
          <w:kern w:val="0"/>
          <w:sz w:val="20"/>
          <w:szCs w:val="20"/>
        </w:rPr>
        <w:t>nienadające się do usunięcia, to Zamawiający może:</w:t>
      </w:r>
    </w:p>
    <w:p w14:paraId="081BB3D1" w14:textId="7BFD09F4" w:rsidR="00F70CE3" w:rsidRPr="00F70CE3" w:rsidRDefault="00F70CE3" w:rsidP="000A18FA">
      <w:pPr>
        <w:numPr>
          <w:ilvl w:val="2"/>
          <w:numId w:val="8"/>
        </w:numPr>
        <w:spacing w:after="0" w:line="240" w:lineRule="auto"/>
        <w:ind w:left="964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70CE3">
        <w:rPr>
          <w:rFonts w:ascii="Calibri" w:eastAsia="Calibri" w:hAnsi="Calibri"/>
          <w:kern w:val="0"/>
          <w:sz w:val="20"/>
          <w:szCs w:val="20"/>
        </w:rPr>
        <w:t xml:space="preserve">jeżeli wady nie uniemożliwiają użytkowania </w:t>
      </w:r>
      <w:r w:rsidR="006C798D">
        <w:rPr>
          <w:rFonts w:ascii="Calibri" w:eastAsia="Calibri" w:hAnsi="Calibri"/>
          <w:kern w:val="0"/>
          <w:sz w:val="20"/>
          <w:szCs w:val="20"/>
        </w:rPr>
        <w:t>obiektu</w:t>
      </w:r>
      <w:r w:rsidR="00CD017C">
        <w:rPr>
          <w:rFonts w:ascii="Calibri" w:eastAsia="Calibri" w:hAnsi="Calibri"/>
          <w:kern w:val="0"/>
          <w:sz w:val="20"/>
          <w:szCs w:val="20"/>
        </w:rPr>
        <w:t xml:space="preserve"> zgodnie</w:t>
      </w:r>
      <w:r w:rsidRPr="00F70CE3">
        <w:rPr>
          <w:rFonts w:ascii="Calibri" w:eastAsia="Calibri" w:hAnsi="Calibri"/>
          <w:kern w:val="0"/>
          <w:sz w:val="20"/>
          <w:szCs w:val="20"/>
        </w:rPr>
        <w:t xml:space="preserve"> z je</w:t>
      </w:r>
      <w:r w:rsidR="006C798D">
        <w:rPr>
          <w:rFonts w:ascii="Calibri" w:eastAsia="Calibri" w:hAnsi="Calibri"/>
          <w:kern w:val="0"/>
          <w:sz w:val="20"/>
          <w:szCs w:val="20"/>
        </w:rPr>
        <w:t>go</w:t>
      </w:r>
      <w:r w:rsidRPr="00F70CE3">
        <w:rPr>
          <w:rFonts w:ascii="Calibri" w:eastAsia="Calibri" w:hAnsi="Calibri"/>
          <w:kern w:val="0"/>
          <w:sz w:val="20"/>
          <w:szCs w:val="20"/>
        </w:rPr>
        <w:t xml:space="preserve"> przeznaczeniem, domagać się stosownego obniżenia wynagrodzenia Wykonawcy odpowiednio do utraconej wartości użytkowej, estetycznej lub technicznej,</w:t>
      </w:r>
    </w:p>
    <w:p w14:paraId="29CE1326" w14:textId="5A93D08B" w:rsidR="00F70CE3" w:rsidRPr="00CD017C" w:rsidRDefault="00F70CE3" w:rsidP="000A18FA">
      <w:pPr>
        <w:numPr>
          <w:ilvl w:val="2"/>
          <w:numId w:val="8"/>
        </w:numPr>
        <w:spacing w:after="0" w:line="240" w:lineRule="auto"/>
        <w:ind w:left="964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CD017C">
        <w:rPr>
          <w:rFonts w:ascii="Calibri" w:eastAsia="Calibri" w:hAnsi="Calibri"/>
          <w:kern w:val="0"/>
          <w:sz w:val="20"/>
          <w:szCs w:val="20"/>
        </w:rPr>
        <w:t xml:space="preserve">jeżeli wady uniemożliwiają użytkowanie obiektu zgodnie z jego przeznaczeniem, zażądać wykonania przedmiotu umowy lub jego części po raz drugi z zachowaniem prawa do naliczania wykonawcy zastrzeżonych kar umownych i odszkodowań na zasadach określonych </w:t>
      </w:r>
      <w:r w:rsidRPr="00726BC0">
        <w:rPr>
          <w:rFonts w:ascii="Calibri" w:eastAsia="Calibri" w:hAnsi="Calibri"/>
          <w:kern w:val="0"/>
          <w:sz w:val="20"/>
          <w:szCs w:val="20"/>
        </w:rPr>
        <w:t xml:space="preserve">w § </w:t>
      </w:r>
      <w:r w:rsidR="00726BC0">
        <w:rPr>
          <w:rFonts w:ascii="Calibri" w:eastAsia="Calibri" w:hAnsi="Calibri"/>
          <w:kern w:val="0"/>
          <w:sz w:val="20"/>
          <w:szCs w:val="20"/>
        </w:rPr>
        <w:t>9</w:t>
      </w:r>
      <w:r w:rsidRPr="00CD017C">
        <w:rPr>
          <w:rFonts w:ascii="Calibri" w:eastAsia="Calibri" w:hAnsi="Calibri"/>
          <w:kern w:val="0"/>
          <w:sz w:val="20"/>
          <w:szCs w:val="20"/>
        </w:rPr>
        <w:t xml:space="preserve"> niniejszej umowy.</w:t>
      </w:r>
    </w:p>
    <w:p w14:paraId="61C15173" w14:textId="7F1585FB" w:rsidR="00F70CE3" w:rsidRPr="00F70CE3" w:rsidRDefault="00F70CE3" w:rsidP="000A18FA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70CE3">
        <w:rPr>
          <w:rFonts w:ascii="Calibri" w:eastAsia="Calibri" w:hAnsi="Calibri"/>
          <w:kern w:val="0"/>
          <w:sz w:val="20"/>
          <w:szCs w:val="20"/>
        </w:rPr>
        <w:t>W przypadku niewykonania w ustalonym terminie przedmiotu zamówienia po raz drugi w okolicznościach opisanych w ust. 6  pkt 2 lit. b, tj. braku usunięcia wad stwierdzonych przy odbiorze, Zamawiający może odstąpić od umowy z</w:t>
      </w:r>
      <w:r w:rsidR="006C798D">
        <w:rPr>
          <w:rFonts w:ascii="Calibri" w:eastAsia="Calibri" w:hAnsi="Calibri"/>
          <w:kern w:val="0"/>
          <w:sz w:val="20"/>
          <w:szCs w:val="20"/>
        </w:rPr>
        <w:t> </w:t>
      </w:r>
      <w:r w:rsidRPr="00F70CE3">
        <w:rPr>
          <w:rFonts w:ascii="Calibri" w:eastAsia="Calibri" w:hAnsi="Calibri"/>
          <w:kern w:val="0"/>
          <w:sz w:val="20"/>
          <w:szCs w:val="20"/>
        </w:rPr>
        <w:t>winy Wykonawcy w terminie 14 dni od zaistnienia tej okoliczności.</w:t>
      </w:r>
    </w:p>
    <w:p w14:paraId="505E8EE7" w14:textId="77777777" w:rsidR="00F70CE3" w:rsidRPr="00F70CE3" w:rsidRDefault="00F70CE3" w:rsidP="000A18FA">
      <w:pPr>
        <w:numPr>
          <w:ilvl w:val="0"/>
          <w:numId w:val="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70CE3">
        <w:rPr>
          <w:rFonts w:ascii="Calibri" w:eastAsia="Calibri" w:hAnsi="Calibri"/>
          <w:kern w:val="0"/>
          <w:sz w:val="20"/>
          <w:szCs w:val="20"/>
        </w:rPr>
        <w:t>Jeżeli w trakcie realizacji robót Zamawiający zażąda badań potwierdzających jakość wykonywanych robót, które nie były przewidziane niniejszą umową, to Wykonawca zobowiązany jest je przeprowadzić. Jeżeli w rezultacie przeprowadzenia ww. badań okaże się, że zastosowane materiały, bądź wykonane roboty są niezgodne z umową, to koszty badań dodatkowych obciążają Wykonawcę. W przeciwnym wypadku koszty  badań obciążają Zamawiającego.</w:t>
      </w:r>
    </w:p>
    <w:p w14:paraId="01413E4E" w14:textId="77777777" w:rsidR="001A0632" w:rsidRPr="008427CD" w:rsidRDefault="001A0632" w:rsidP="001A0632">
      <w:pPr>
        <w:spacing w:after="0" w:line="240" w:lineRule="auto"/>
        <w:ind w:left="284" w:hanging="284"/>
        <w:jc w:val="center"/>
        <w:rPr>
          <w:rFonts w:eastAsia="Times New Roman" w:cstheme="minorHAnsi"/>
          <w:sz w:val="20"/>
          <w:szCs w:val="20"/>
        </w:rPr>
      </w:pPr>
    </w:p>
    <w:p w14:paraId="3EFFD92E" w14:textId="03ECC178" w:rsidR="001A0632" w:rsidRPr="00E9664B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 xml:space="preserve">§ </w:t>
      </w:r>
      <w:r w:rsidR="00E9664B">
        <w:rPr>
          <w:rFonts w:eastAsia="Times New Roman" w:cstheme="minorHAnsi"/>
          <w:b/>
          <w:bCs/>
          <w:sz w:val="20"/>
          <w:szCs w:val="20"/>
        </w:rPr>
        <w:t>6</w:t>
      </w:r>
    </w:p>
    <w:p w14:paraId="67561EE5" w14:textId="0333C4FF" w:rsidR="00E9664B" w:rsidRPr="00E9664B" w:rsidRDefault="00E9664B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Wynagrodzenie</w:t>
      </w:r>
    </w:p>
    <w:p w14:paraId="15FE5779" w14:textId="7E6D976E" w:rsidR="006C798D" w:rsidRPr="00314586" w:rsidRDefault="006C798D" w:rsidP="000A18FA">
      <w:pPr>
        <w:numPr>
          <w:ilvl w:val="0"/>
          <w:numId w:val="9"/>
        </w:numPr>
        <w:spacing w:after="0" w:line="240" w:lineRule="auto"/>
        <w:ind w:left="357" w:hanging="357"/>
        <w:contextualSpacing/>
        <w:jc w:val="both"/>
        <w:rPr>
          <w:rFonts w:eastAsia="Times New Roman" w:cstheme="minorHAnsi"/>
          <w:sz w:val="20"/>
          <w:szCs w:val="20"/>
        </w:rPr>
      </w:pPr>
      <w:r w:rsidRPr="00314586">
        <w:rPr>
          <w:rFonts w:eastAsia="Times New Roman" w:cstheme="minorHAnsi"/>
          <w:sz w:val="20"/>
          <w:szCs w:val="20"/>
        </w:rPr>
        <w:t xml:space="preserve">Strony ustalają wynagrodzenie ryczałtowe za wykonanie przedmiotu umowy </w:t>
      </w:r>
      <w:r w:rsidR="00267ED7">
        <w:rPr>
          <w:rFonts w:eastAsia="Times New Roman" w:cstheme="minorHAnsi"/>
          <w:sz w:val="20"/>
          <w:szCs w:val="20"/>
        </w:rPr>
        <w:t xml:space="preserve">na podstawie oferty Wykonawcy </w:t>
      </w:r>
      <w:r w:rsidRPr="00314586">
        <w:rPr>
          <w:rFonts w:eastAsia="Times New Roman" w:cstheme="minorHAnsi"/>
          <w:sz w:val="20"/>
          <w:szCs w:val="20"/>
        </w:rPr>
        <w:t>w</w:t>
      </w:r>
      <w:r w:rsidR="00267ED7">
        <w:rPr>
          <w:rFonts w:eastAsia="Times New Roman" w:cstheme="minorHAnsi"/>
          <w:sz w:val="20"/>
          <w:szCs w:val="20"/>
        </w:rPr>
        <w:t> </w:t>
      </w:r>
      <w:r w:rsidRPr="00314586">
        <w:rPr>
          <w:rFonts w:eastAsia="Times New Roman" w:cstheme="minorHAnsi"/>
          <w:sz w:val="20"/>
          <w:szCs w:val="20"/>
        </w:rPr>
        <w:t xml:space="preserve">wysokości netto: ……………… zł (słownie:………), VAT: </w:t>
      </w:r>
      <w:r w:rsidR="00BE632E">
        <w:rPr>
          <w:rFonts w:eastAsia="Times New Roman" w:cstheme="minorHAnsi"/>
          <w:sz w:val="20"/>
          <w:szCs w:val="20"/>
        </w:rPr>
        <w:t>……. %</w:t>
      </w:r>
      <w:r w:rsidRPr="00314586">
        <w:rPr>
          <w:rFonts w:eastAsia="Times New Roman" w:cstheme="minorHAnsi"/>
          <w:sz w:val="20"/>
          <w:szCs w:val="20"/>
        </w:rPr>
        <w:t>,</w:t>
      </w:r>
      <w:r w:rsidR="00BE632E">
        <w:rPr>
          <w:rFonts w:eastAsia="Times New Roman" w:cstheme="minorHAnsi"/>
          <w:sz w:val="20"/>
          <w:szCs w:val="20"/>
        </w:rPr>
        <w:t xml:space="preserve"> tj. </w:t>
      </w:r>
      <w:r w:rsidRPr="00314586">
        <w:rPr>
          <w:rFonts w:eastAsia="Times New Roman" w:cstheme="minorHAnsi"/>
          <w:sz w:val="20"/>
          <w:szCs w:val="20"/>
        </w:rPr>
        <w:t>brutto: …………. (słownie: …………..).</w:t>
      </w:r>
    </w:p>
    <w:p w14:paraId="79D7092E" w14:textId="2A7D533B" w:rsidR="006C798D" w:rsidRPr="00314586" w:rsidRDefault="006C798D" w:rsidP="000A18FA">
      <w:pPr>
        <w:numPr>
          <w:ilvl w:val="0"/>
          <w:numId w:val="9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314586">
        <w:rPr>
          <w:rFonts w:ascii="Calibri" w:eastAsia="Calibri" w:hAnsi="Calibri"/>
          <w:kern w:val="0"/>
          <w:sz w:val="20"/>
          <w:szCs w:val="20"/>
        </w:rPr>
        <w:t>Wynagrodzenie zawiera wszelkie koszty niezbędne do zrealizowania przedmiotu umowy, wynikające wprost z</w:t>
      </w:r>
      <w:r w:rsidR="00314586">
        <w:rPr>
          <w:rFonts w:ascii="Calibri" w:eastAsia="Calibri" w:hAnsi="Calibri"/>
          <w:kern w:val="0"/>
          <w:sz w:val="20"/>
          <w:szCs w:val="20"/>
        </w:rPr>
        <w:t> </w:t>
      </w:r>
      <w:r w:rsidRPr="00314586">
        <w:rPr>
          <w:rFonts w:ascii="Calibri" w:eastAsia="Calibri" w:hAnsi="Calibri"/>
          <w:kern w:val="0"/>
          <w:sz w:val="20"/>
          <w:szCs w:val="20"/>
        </w:rPr>
        <w:t xml:space="preserve">dokumentacji, przedmiaru robót jak również wizji lokalnej </w:t>
      </w:r>
      <w:r w:rsidR="00B747E2">
        <w:rPr>
          <w:rFonts w:ascii="Calibri" w:eastAsia="Calibri" w:hAnsi="Calibri"/>
          <w:kern w:val="0"/>
          <w:sz w:val="20"/>
          <w:szCs w:val="20"/>
        </w:rPr>
        <w:t>budynku</w:t>
      </w:r>
      <w:r w:rsidRPr="00314586">
        <w:rPr>
          <w:rFonts w:ascii="Calibri" w:eastAsia="Calibri" w:hAnsi="Calibri"/>
          <w:kern w:val="0"/>
          <w:sz w:val="20"/>
          <w:szCs w:val="20"/>
        </w:rPr>
        <w:t xml:space="preserve"> objętego Zadaniem, koszty dokumentacji powykonawczej a także wszelkie ryzyko i odpowiedzialność Wykonawcy za prawidłowe oszacowanie kosztów związanych z realizacją </w:t>
      </w:r>
      <w:r w:rsidRPr="00314586">
        <w:rPr>
          <w:rFonts w:ascii="Calibri" w:eastAsia="Calibri" w:hAnsi="Calibri"/>
          <w:color w:val="000000" w:themeColor="text1"/>
          <w:kern w:val="0"/>
          <w:sz w:val="20"/>
          <w:szCs w:val="20"/>
        </w:rPr>
        <w:t>dostaw,</w:t>
      </w:r>
      <w:r w:rsidRPr="00314586">
        <w:rPr>
          <w:rFonts w:ascii="Calibri" w:eastAsia="Calibri" w:hAnsi="Calibri"/>
          <w:kern w:val="0"/>
          <w:sz w:val="20"/>
          <w:szCs w:val="20"/>
        </w:rPr>
        <w:t xml:space="preserve"> Prac i Robót przewidzianych w umowie.</w:t>
      </w:r>
    </w:p>
    <w:p w14:paraId="4988196E" w14:textId="45210FEC" w:rsidR="006C798D" w:rsidRPr="00314586" w:rsidRDefault="006C798D" w:rsidP="000A18FA">
      <w:pPr>
        <w:numPr>
          <w:ilvl w:val="0"/>
          <w:numId w:val="9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314586">
        <w:rPr>
          <w:rFonts w:ascii="Calibri" w:eastAsia="Calibri" w:hAnsi="Calibri"/>
          <w:kern w:val="0"/>
          <w:sz w:val="20"/>
          <w:szCs w:val="20"/>
        </w:rPr>
        <w:t>Wykonawca oświadcza, że Wynagrodzenie skalkulował w Ofercie na podstawie własnych obliczeń, działań i</w:t>
      </w:r>
      <w:r w:rsidR="00314586">
        <w:rPr>
          <w:rFonts w:ascii="Calibri" w:eastAsia="Calibri" w:hAnsi="Calibri"/>
          <w:kern w:val="0"/>
          <w:sz w:val="20"/>
          <w:szCs w:val="20"/>
        </w:rPr>
        <w:t> </w:t>
      </w:r>
      <w:r w:rsidRPr="00314586">
        <w:rPr>
          <w:rFonts w:ascii="Calibri" w:eastAsia="Calibri" w:hAnsi="Calibri"/>
          <w:kern w:val="0"/>
          <w:sz w:val="20"/>
          <w:szCs w:val="20"/>
        </w:rPr>
        <w:t>szacunków oraz że przed podpisaniem umowy upewnił się co do prawidłowości i kompletności wyceny Prac i Robót objętych przedmiotem umowy.</w:t>
      </w:r>
    </w:p>
    <w:p w14:paraId="05446436" w14:textId="05DAD4E8" w:rsidR="006C798D" w:rsidRPr="00314586" w:rsidRDefault="006C798D" w:rsidP="000A18FA">
      <w:pPr>
        <w:numPr>
          <w:ilvl w:val="0"/>
          <w:numId w:val="9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314586">
        <w:rPr>
          <w:rFonts w:ascii="Calibri" w:eastAsia="Calibri" w:hAnsi="Calibri"/>
          <w:kern w:val="0"/>
          <w:sz w:val="20"/>
          <w:szCs w:val="20"/>
        </w:rPr>
        <w:t>Niedoszacowanie, pominięcie części kosztów lub brak rozpoznania zakresu przedmiotu umowy nie mogą być podstawą żądania zmiany Wynagrodzenia z zastrzeżeniem ust. 5.</w:t>
      </w:r>
    </w:p>
    <w:p w14:paraId="2BC51787" w14:textId="77777777" w:rsidR="006C798D" w:rsidRDefault="006C798D" w:rsidP="000A18FA">
      <w:pPr>
        <w:numPr>
          <w:ilvl w:val="0"/>
          <w:numId w:val="9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314586">
        <w:rPr>
          <w:rFonts w:ascii="Calibri" w:eastAsia="Calibri" w:hAnsi="Calibri"/>
          <w:kern w:val="0"/>
          <w:sz w:val="20"/>
          <w:szCs w:val="20"/>
        </w:rPr>
        <w:t>Wynagrodzenie ulegnie zmianie w przypadku zmiany w obowiązujących przepisach podatkowych, w tym zmiany podatku VAT, w wysokości pokrywającej pełne skutki wprowadzonych zmian.</w:t>
      </w:r>
    </w:p>
    <w:p w14:paraId="286FAB34" w14:textId="77777777" w:rsidR="00BE632E" w:rsidRPr="00BE632E" w:rsidRDefault="00BE632E" w:rsidP="000A18FA">
      <w:pPr>
        <w:numPr>
          <w:ilvl w:val="0"/>
          <w:numId w:val="9"/>
        </w:numPr>
        <w:spacing w:after="0" w:line="240" w:lineRule="auto"/>
        <w:ind w:left="357" w:hanging="357"/>
        <w:contextualSpacing/>
        <w:jc w:val="both"/>
        <w:rPr>
          <w:rFonts w:eastAsia="Calibri" w:cstheme="minorHAnsi"/>
          <w:kern w:val="0"/>
          <w:sz w:val="20"/>
          <w:szCs w:val="20"/>
        </w:rPr>
      </w:pPr>
      <w:r w:rsidRPr="00BE632E">
        <w:rPr>
          <w:rFonts w:eastAsia="Calibri" w:cstheme="minorHAnsi"/>
          <w:kern w:val="0"/>
          <w:sz w:val="20"/>
          <w:szCs w:val="20"/>
        </w:rPr>
        <w:t>Wykonawca przed podpisaniem umowy złoży Zamawiającemu kosztorys wskazujący sposób wyliczenia ceny ofertowej z podziałem na zakres rzeczowy zamówienia z wyszczególnieniem zastosowanych w kosztorysach składników cenotwórczych.</w:t>
      </w:r>
    </w:p>
    <w:p w14:paraId="1AE8A2EB" w14:textId="77777777" w:rsidR="00BE632E" w:rsidRPr="00BE632E" w:rsidRDefault="00BE632E" w:rsidP="000A18FA">
      <w:pPr>
        <w:pStyle w:val="Akapitzlist"/>
        <w:numPr>
          <w:ilvl w:val="0"/>
          <w:numId w:val="9"/>
        </w:numPr>
        <w:spacing w:after="0" w:line="240" w:lineRule="auto"/>
        <w:ind w:left="357" w:hanging="357"/>
        <w:jc w:val="both"/>
        <w:rPr>
          <w:rFonts w:eastAsia="Calibri" w:cstheme="minorHAnsi"/>
          <w:kern w:val="0"/>
          <w:sz w:val="20"/>
          <w:szCs w:val="20"/>
        </w:rPr>
      </w:pPr>
      <w:r w:rsidRPr="00BE632E">
        <w:rPr>
          <w:rFonts w:eastAsia="Calibri" w:cstheme="minorHAnsi"/>
          <w:kern w:val="0"/>
          <w:sz w:val="20"/>
          <w:szCs w:val="20"/>
        </w:rPr>
        <w:t>Kosztorys, o którym mowa w ust. 6, wskazuje sposób kalkulacji wynagrodzenia ryczałtowego.</w:t>
      </w:r>
    </w:p>
    <w:p w14:paraId="68C6A9DE" w14:textId="555A93A4" w:rsidR="00BE632E" w:rsidRPr="00BE632E" w:rsidRDefault="00BE632E" w:rsidP="000A18FA">
      <w:pPr>
        <w:pStyle w:val="Akapitzlist"/>
        <w:numPr>
          <w:ilvl w:val="0"/>
          <w:numId w:val="9"/>
        </w:numPr>
        <w:spacing w:after="0" w:line="240" w:lineRule="auto"/>
        <w:ind w:left="357" w:hanging="357"/>
        <w:jc w:val="both"/>
        <w:rPr>
          <w:rFonts w:eastAsia="Calibri" w:cstheme="minorHAnsi"/>
          <w:kern w:val="0"/>
          <w:sz w:val="20"/>
          <w:szCs w:val="20"/>
        </w:rPr>
      </w:pPr>
      <w:r w:rsidRPr="00BE632E">
        <w:rPr>
          <w:rFonts w:eastAsia="Calibri" w:cstheme="minorHAnsi"/>
          <w:kern w:val="0"/>
          <w:sz w:val="20"/>
          <w:szCs w:val="20"/>
        </w:rPr>
        <w:t>Kosztorys, o którym mowa w ust. 6, należy wykonać jako kosztorys szczegółowy lub uproszczony zgodnie z</w:t>
      </w:r>
      <w:r>
        <w:rPr>
          <w:rFonts w:eastAsia="Calibri" w:cstheme="minorHAnsi"/>
          <w:kern w:val="0"/>
          <w:sz w:val="20"/>
          <w:szCs w:val="20"/>
        </w:rPr>
        <w:t> </w:t>
      </w:r>
      <w:r w:rsidRPr="00BE632E">
        <w:rPr>
          <w:rFonts w:eastAsia="Calibri" w:cstheme="minorHAnsi"/>
          <w:kern w:val="0"/>
          <w:sz w:val="20"/>
          <w:szCs w:val="20"/>
        </w:rPr>
        <w:t>rozporządzeniem 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 U. poz. 2458).</w:t>
      </w:r>
    </w:p>
    <w:p w14:paraId="1230F7B4" w14:textId="77777777" w:rsidR="006C798D" w:rsidRDefault="006C798D" w:rsidP="001A0632">
      <w:pPr>
        <w:spacing w:after="0" w:line="240" w:lineRule="auto"/>
        <w:jc w:val="center"/>
        <w:rPr>
          <w:rFonts w:eastAsia="Times New Roman" w:cstheme="minorHAnsi"/>
          <w:sz w:val="20"/>
          <w:szCs w:val="20"/>
        </w:rPr>
      </w:pPr>
    </w:p>
    <w:p w14:paraId="12D62C4A" w14:textId="63898973" w:rsidR="001A0632" w:rsidRPr="00E9664B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 xml:space="preserve">§ 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7</w:t>
      </w:r>
    </w:p>
    <w:p w14:paraId="54CA6BA3" w14:textId="43123E9D" w:rsidR="00E9664B" w:rsidRPr="00E9664B" w:rsidRDefault="00E9664B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Warunki płatności</w:t>
      </w:r>
    </w:p>
    <w:p w14:paraId="4A0ADAB4" w14:textId="77777777" w:rsidR="00B747E2" w:rsidRPr="00B747E2" w:rsidRDefault="00B747E2" w:rsidP="000A18FA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hanging="284"/>
        <w:jc w:val="both"/>
        <w:rPr>
          <w:sz w:val="20"/>
        </w:rPr>
      </w:pPr>
      <w:r w:rsidRPr="00B747E2">
        <w:rPr>
          <w:sz w:val="20"/>
        </w:rPr>
        <w:t xml:space="preserve">Podstawą do wystawienia faktury końcowej będzie protokół końcowego odbioru robót, podpisany przez Wykonawcę i Zamawiającego. </w:t>
      </w:r>
    </w:p>
    <w:p w14:paraId="1D74F80B" w14:textId="7A013166" w:rsidR="00B747E2" w:rsidRPr="00B747E2" w:rsidRDefault="00B747E2" w:rsidP="000A18FA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hanging="284"/>
        <w:jc w:val="both"/>
        <w:rPr>
          <w:sz w:val="20"/>
        </w:rPr>
      </w:pPr>
      <w:r w:rsidRPr="00B747E2">
        <w:rPr>
          <w:sz w:val="20"/>
        </w:rPr>
        <w:t>Zamawiający zobowiązuje się do zapłaty</w:t>
      </w:r>
      <w:r w:rsidR="002F6F12">
        <w:rPr>
          <w:sz w:val="20"/>
        </w:rPr>
        <w:t xml:space="preserve"> należności wynikającej z prawidłowo wystawionej</w:t>
      </w:r>
      <w:r w:rsidRPr="00B747E2">
        <w:rPr>
          <w:sz w:val="20"/>
        </w:rPr>
        <w:t xml:space="preserve"> faktury Wykonawcy w</w:t>
      </w:r>
      <w:r w:rsidR="008749B4">
        <w:rPr>
          <w:sz w:val="20"/>
        </w:rPr>
        <w:t> </w:t>
      </w:r>
      <w:r w:rsidRPr="00B747E2">
        <w:rPr>
          <w:sz w:val="20"/>
        </w:rPr>
        <w:t xml:space="preserve">ciągu </w:t>
      </w:r>
      <w:r w:rsidR="00F74F34">
        <w:rPr>
          <w:sz w:val="20"/>
        </w:rPr>
        <w:t>30</w:t>
      </w:r>
      <w:r w:rsidRPr="00B747E2">
        <w:rPr>
          <w:sz w:val="20"/>
        </w:rPr>
        <w:t xml:space="preserve"> dni od dnia jej dostarczenia Zamawiającemu. </w:t>
      </w:r>
    </w:p>
    <w:p w14:paraId="2B5C90DE" w14:textId="23A800D7" w:rsidR="00B747E2" w:rsidRPr="00B747E2" w:rsidRDefault="00B747E2" w:rsidP="000A18FA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hanging="284"/>
        <w:jc w:val="both"/>
        <w:rPr>
          <w:sz w:val="20"/>
        </w:rPr>
      </w:pPr>
      <w:r w:rsidRPr="00B747E2">
        <w:rPr>
          <w:sz w:val="20"/>
        </w:rPr>
        <w:lastRenderedPageBreak/>
        <w:t>Wynagrodzenie Wykonawcy zostanie przekazane na rachunek bankowy wskazany w fakturze VAT.</w:t>
      </w:r>
    </w:p>
    <w:p w14:paraId="192E6A72" w14:textId="77777777" w:rsidR="00B747E2" w:rsidRPr="00B747E2" w:rsidRDefault="00B747E2" w:rsidP="000A18FA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hanging="284"/>
        <w:jc w:val="both"/>
        <w:rPr>
          <w:sz w:val="20"/>
        </w:rPr>
      </w:pPr>
      <w:r w:rsidRPr="00B747E2">
        <w:rPr>
          <w:sz w:val="20"/>
        </w:rPr>
        <w:t>Za dzień zapłaty uważa się dzień obciążenia rachunku bankowego Zamawiającego.</w:t>
      </w:r>
    </w:p>
    <w:p w14:paraId="24B64A11" w14:textId="4944C6D4" w:rsidR="00B747E2" w:rsidRPr="00B747E2" w:rsidRDefault="00B747E2" w:rsidP="000A18FA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hanging="284"/>
        <w:jc w:val="both"/>
        <w:rPr>
          <w:sz w:val="20"/>
        </w:rPr>
      </w:pPr>
      <w:r w:rsidRPr="00B747E2">
        <w:rPr>
          <w:sz w:val="20"/>
        </w:rPr>
        <w:t>Zamawiający nie przewiduje indeksacji cen i udzielenia zaliczki na poczet wydatków Wykonawcy, związanych z</w:t>
      </w:r>
      <w:r>
        <w:rPr>
          <w:sz w:val="20"/>
        </w:rPr>
        <w:t> </w:t>
      </w:r>
      <w:r w:rsidRPr="00B747E2">
        <w:rPr>
          <w:sz w:val="20"/>
        </w:rPr>
        <w:t>realizacją przedmiotu umowy.</w:t>
      </w:r>
    </w:p>
    <w:p w14:paraId="00443FED" w14:textId="2D5E8560" w:rsidR="00B747E2" w:rsidRPr="00B747E2" w:rsidRDefault="00B747E2" w:rsidP="000A18FA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hanging="284"/>
        <w:jc w:val="both"/>
        <w:rPr>
          <w:sz w:val="20"/>
        </w:rPr>
      </w:pPr>
      <w:r w:rsidRPr="00B747E2">
        <w:rPr>
          <w:sz w:val="20"/>
        </w:rPr>
        <w:t xml:space="preserve">Zamawiający wstrzyma, do czasu ustania przyczyny, płatność </w:t>
      </w:r>
      <w:r w:rsidR="002F6F12">
        <w:rPr>
          <w:sz w:val="20"/>
        </w:rPr>
        <w:t xml:space="preserve">należności z </w:t>
      </w:r>
      <w:r w:rsidRPr="00B747E2">
        <w:rPr>
          <w:sz w:val="20"/>
        </w:rPr>
        <w:t xml:space="preserve">faktury - w całości lub w części </w:t>
      </w:r>
      <w:r w:rsidR="008749B4">
        <w:rPr>
          <w:sz w:val="20"/>
        </w:rPr>
        <w:t>–</w:t>
      </w:r>
      <w:r w:rsidRPr="00B747E2">
        <w:rPr>
          <w:sz w:val="20"/>
        </w:rPr>
        <w:t xml:space="preserve"> w</w:t>
      </w:r>
      <w:r w:rsidR="008749B4">
        <w:rPr>
          <w:sz w:val="20"/>
        </w:rPr>
        <w:t> </w:t>
      </w:r>
      <w:r w:rsidRPr="00B747E2">
        <w:rPr>
          <w:sz w:val="20"/>
        </w:rPr>
        <w:t>przypadku niewywiązania się Wykonawcy, z któregokolwiek ze zobowiązań wynikających z niniejszej umowy. W</w:t>
      </w:r>
      <w:r w:rsidR="008749B4">
        <w:rPr>
          <w:sz w:val="20"/>
        </w:rPr>
        <w:t> </w:t>
      </w:r>
      <w:r w:rsidRPr="00B747E2">
        <w:rPr>
          <w:sz w:val="20"/>
        </w:rPr>
        <w:t>takim przypadku Wykonawcy nie przysługują odsetki z tytułu opóźnienia w zapłacie.</w:t>
      </w:r>
    </w:p>
    <w:p w14:paraId="55552117" w14:textId="4FF5E857" w:rsidR="00B747E2" w:rsidRPr="00B747E2" w:rsidRDefault="00B747E2" w:rsidP="000A18FA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hanging="284"/>
        <w:jc w:val="both"/>
        <w:rPr>
          <w:sz w:val="20"/>
        </w:rPr>
      </w:pPr>
      <w:r w:rsidRPr="00B747E2">
        <w:rPr>
          <w:sz w:val="20"/>
        </w:rPr>
        <w:t>W przypadku realizacji przedmiotu umowy przy udziale Podwykonawców i dalszych Podwykonawców, warunkiem wypłaty należnego Wykonawcy wynagrodzenia, będą przedstawione Zamawiającemu, jako załączniki do faktury VAT:</w:t>
      </w:r>
    </w:p>
    <w:p w14:paraId="3DE35FD3" w14:textId="77777777" w:rsidR="00B747E2" w:rsidRPr="00B747E2" w:rsidRDefault="00B747E2" w:rsidP="001D36E0">
      <w:pPr>
        <w:numPr>
          <w:ilvl w:val="0"/>
          <w:numId w:val="11"/>
        </w:numPr>
        <w:spacing w:after="0" w:line="240" w:lineRule="auto"/>
        <w:ind w:left="568" w:hanging="284"/>
        <w:jc w:val="both"/>
        <w:rPr>
          <w:sz w:val="20"/>
        </w:rPr>
      </w:pPr>
      <w:r w:rsidRPr="00B747E2">
        <w:rPr>
          <w:sz w:val="20"/>
        </w:rPr>
        <w:t>potwierdzone za zgodność z oryginałem kopie faktur VAT lub rachunków wystawionych przez Podwykonawców lub dalszych Podwykonawców, którzy zostali zaakceptowani przez Zamawiającego;</w:t>
      </w:r>
    </w:p>
    <w:p w14:paraId="56DFFC2A" w14:textId="77777777" w:rsidR="00B747E2" w:rsidRPr="00B747E2" w:rsidRDefault="00B747E2" w:rsidP="001D36E0">
      <w:pPr>
        <w:numPr>
          <w:ilvl w:val="0"/>
          <w:numId w:val="11"/>
        </w:numPr>
        <w:spacing w:after="0" w:line="240" w:lineRule="auto"/>
        <w:ind w:left="568" w:hanging="284"/>
        <w:jc w:val="both"/>
        <w:rPr>
          <w:sz w:val="20"/>
        </w:rPr>
      </w:pPr>
      <w:r w:rsidRPr="00B747E2">
        <w:rPr>
          <w:sz w:val="20"/>
        </w:rPr>
        <w:t xml:space="preserve">potwierdzone za zgodność z oryginałem kopie przelewów bankowych potwierdzających płatności na rzecz Podwykonawców lub dalszych Podwykonawców. Zamawiający dopuszcza złożenie oświadczeń Podwykonawców lub dalszych Podwykonawców o niezaleganiu z płatnościami wobec nich przez Wykonawcę lub przez Podwykonawców, wyłącznie za zgodą Zamawiającego; </w:t>
      </w:r>
    </w:p>
    <w:p w14:paraId="69D9C147" w14:textId="7C7D87E1" w:rsidR="00B747E2" w:rsidRPr="00B747E2" w:rsidRDefault="00B747E2" w:rsidP="001D36E0">
      <w:pPr>
        <w:numPr>
          <w:ilvl w:val="0"/>
          <w:numId w:val="11"/>
        </w:numPr>
        <w:spacing w:after="0" w:line="240" w:lineRule="auto"/>
        <w:ind w:left="568" w:hanging="284"/>
        <w:jc w:val="both"/>
        <w:rPr>
          <w:sz w:val="20"/>
        </w:rPr>
      </w:pPr>
      <w:r w:rsidRPr="00B747E2">
        <w:rPr>
          <w:sz w:val="20"/>
        </w:rPr>
        <w:t xml:space="preserve">potwierdzenia oraz oświadczenia określone w pkt </w:t>
      </w:r>
      <w:r w:rsidR="002F6F12">
        <w:rPr>
          <w:sz w:val="20"/>
        </w:rPr>
        <w:t>2</w:t>
      </w:r>
      <w:r w:rsidRPr="00B747E2">
        <w:rPr>
          <w:sz w:val="20"/>
        </w:rPr>
        <w:t xml:space="preserve"> niniejszego ustępu nie są wymagane w przypadku zakończenia wykonania zakresu umowy przez Podwykonawcę lub dalszego Podwykonawcę i całkowitego jego rozliczenia.</w:t>
      </w:r>
    </w:p>
    <w:p w14:paraId="61D8C1D1" w14:textId="728CF5F5" w:rsidR="00B747E2" w:rsidRPr="00B747E2" w:rsidRDefault="00B747E2" w:rsidP="000A18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0"/>
        </w:rPr>
      </w:pPr>
      <w:r w:rsidRPr="00B747E2">
        <w:rPr>
          <w:sz w:val="20"/>
        </w:rPr>
        <w:t>W przypadku uchylania się od obowiązku zapłaty odpowiednio przez Wykonawcę, Podwykonawcę lub dalszego Podwykonawcę albo zgodnego oświadczenia Wykonawcy</w:t>
      </w:r>
      <w:r>
        <w:rPr>
          <w:sz w:val="20"/>
        </w:rPr>
        <w:t xml:space="preserve"> </w:t>
      </w:r>
      <w:r w:rsidRPr="00B747E2">
        <w:rPr>
          <w:sz w:val="20"/>
        </w:rPr>
        <w:t xml:space="preserve">i Podwykonawcy lub dalszego Podwykonawcy, Zamawiający dokona bezpośrednio zapłaty wymagalnego wynagrodzenia Podwykonawcy lub dalszemu Podwykonawcy, zgodnie z zaakceptowanymi przez siebie umowami o podwykonawstwo, których przedmiotem są roboty budowlane lub przedłożonymi Zamawiającemu umowami o podwykonawstwo, których przedmiotem są dostawy lub usługi. Zamawiający może dokonać zapłaty wymagalnego wynagrodzenia dla Podwykonawcy lub dla dalszego Podwykonawcy na zasadach określonych w art. 465 </w:t>
      </w:r>
      <w:proofErr w:type="spellStart"/>
      <w:r w:rsidR="007C1753">
        <w:rPr>
          <w:sz w:val="20"/>
        </w:rPr>
        <w:t>P</w:t>
      </w:r>
      <w:r w:rsidRPr="00B747E2">
        <w:rPr>
          <w:sz w:val="20"/>
        </w:rPr>
        <w:t>zp</w:t>
      </w:r>
      <w:proofErr w:type="spellEnd"/>
      <w:r w:rsidRPr="00B747E2">
        <w:rPr>
          <w:sz w:val="20"/>
        </w:rPr>
        <w:t>.</w:t>
      </w:r>
    </w:p>
    <w:p w14:paraId="539066E3" w14:textId="7595F495" w:rsidR="00B747E2" w:rsidRPr="00B747E2" w:rsidRDefault="00B747E2" w:rsidP="000A18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0"/>
          <w:szCs w:val="18"/>
        </w:rPr>
      </w:pPr>
      <w:r w:rsidRPr="00B747E2">
        <w:rPr>
          <w:sz w:val="20"/>
        </w:rPr>
        <w:t>Wynagrodzenie, o którym mowa w ust. 8 niniejszego paragrafu dotyczy wyłącznie należności powstałych po zaakceptowaniu przez Zamawiającego umowy o podwykonawstwo, której przedmiotem są roboty budowlane, lub po przedłożeniu Zamawiającemu poświadczonej za zgodność z oryginałem kopii umowy o podwykonawstwo, której przedmiotem są dostawy lub usługi.</w:t>
      </w:r>
    </w:p>
    <w:p w14:paraId="65C7E4E2" w14:textId="77777777" w:rsidR="00B747E2" w:rsidRPr="00B747E2" w:rsidRDefault="00B747E2" w:rsidP="000A18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0"/>
          <w:szCs w:val="20"/>
        </w:rPr>
      </w:pPr>
      <w:r w:rsidRPr="00B747E2">
        <w:rPr>
          <w:sz w:val="20"/>
        </w:rPr>
        <w:t>Bezpośrednia zapłata, o której mowa w ust. 8 obejmuje wyłącznie należne wynagrodzenie, bez odsetek  należnych Podwykonawcy lub dalszemu Podwykonawcy.</w:t>
      </w:r>
    </w:p>
    <w:p w14:paraId="40A4AAD0" w14:textId="37C0A7A7" w:rsidR="00B747E2" w:rsidRPr="00B747E2" w:rsidRDefault="00B747E2" w:rsidP="000A18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0"/>
          <w:szCs w:val="20"/>
        </w:rPr>
      </w:pPr>
      <w:r w:rsidRPr="00B747E2">
        <w:rPr>
          <w:sz w:val="20"/>
        </w:rPr>
        <w:t>Przed dokonaniem bezpośredniej zapłaty Zamawiający umożliwi Wykonawcy zgłoszenie w formie pisemnej uwag dotyczących zasadności bezpośredniej zapłaty wynagrodzenia Podwykonawcy lub dalszemu Podwykonawcy, o</w:t>
      </w:r>
      <w:r>
        <w:rPr>
          <w:sz w:val="20"/>
        </w:rPr>
        <w:t> </w:t>
      </w:r>
      <w:r w:rsidRPr="00B747E2">
        <w:rPr>
          <w:sz w:val="20"/>
        </w:rPr>
        <w:t>których mowa w ust. 8</w:t>
      </w:r>
      <w:r w:rsidR="00B67589">
        <w:rPr>
          <w:sz w:val="20"/>
        </w:rPr>
        <w:t>.</w:t>
      </w:r>
      <w:r w:rsidRPr="00B747E2">
        <w:rPr>
          <w:sz w:val="20"/>
        </w:rPr>
        <w:t xml:space="preserve"> Termin zgłaszania uwag </w:t>
      </w:r>
      <w:r w:rsidR="00B67589">
        <w:rPr>
          <w:sz w:val="20"/>
        </w:rPr>
        <w:t>wynosi</w:t>
      </w:r>
      <w:r w:rsidRPr="00B747E2">
        <w:rPr>
          <w:sz w:val="20"/>
        </w:rPr>
        <w:t xml:space="preserve"> 8 dni od daty doręczenia </w:t>
      </w:r>
      <w:r w:rsidR="00B67589">
        <w:rPr>
          <w:sz w:val="20"/>
        </w:rPr>
        <w:t>s</w:t>
      </w:r>
      <w:r w:rsidRPr="00B747E2">
        <w:rPr>
          <w:sz w:val="20"/>
        </w:rPr>
        <w:t>t</w:t>
      </w:r>
      <w:r w:rsidR="00B67589">
        <w:rPr>
          <w:sz w:val="20"/>
        </w:rPr>
        <w:t>osown</w:t>
      </w:r>
      <w:r w:rsidRPr="00B747E2">
        <w:rPr>
          <w:sz w:val="20"/>
        </w:rPr>
        <w:t>ej informacji do Wykonawcy.</w:t>
      </w:r>
    </w:p>
    <w:p w14:paraId="0839B8F2" w14:textId="77777777" w:rsidR="00B747E2" w:rsidRPr="00B747E2" w:rsidRDefault="00B747E2" w:rsidP="000A18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0"/>
          <w:szCs w:val="20"/>
        </w:rPr>
      </w:pPr>
      <w:r w:rsidRPr="00B747E2">
        <w:rPr>
          <w:sz w:val="20"/>
        </w:rPr>
        <w:t xml:space="preserve">W przypadku zgłoszenia uwag, o których mowa w ust. 11, Zamawiający może: </w:t>
      </w:r>
    </w:p>
    <w:p w14:paraId="2978C50D" w14:textId="77777777" w:rsidR="00B747E2" w:rsidRPr="00B747E2" w:rsidRDefault="00B747E2" w:rsidP="001D36E0">
      <w:pPr>
        <w:numPr>
          <w:ilvl w:val="0"/>
          <w:numId w:val="12"/>
        </w:numPr>
        <w:spacing w:after="0" w:line="240" w:lineRule="auto"/>
        <w:ind w:left="568" w:hanging="284"/>
        <w:jc w:val="both"/>
        <w:rPr>
          <w:sz w:val="20"/>
        </w:rPr>
      </w:pPr>
      <w:r w:rsidRPr="00B747E2">
        <w:rPr>
          <w:sz w:val="20"/>
        </w:rPr>
        <w:t xml:space="preserve">nie dokonać bezpośredniej zapłaty wynagrodzenia Podwykonawcy lub dalszemu Podwykonawcy, jeżeli Wykonawca wykaże niezasadność takiej zapłaty, albo </w:t>
      </w:r>
    </w:p>
    <w:p w14:paraId="192C52DA" w14:textId="77777777" w:rsidR="00B747E2" w:rsidRPr="00B747E2" w:rsidRDefault="00B747E2" w:rsidP="001D36E0">
      <w:pPr>
        <w:numPr>
          <w:ilvl w:val="0"/>
          <w:numId w:val="12"/>
        </w:numPr>
        <w:spacing w:after="0" w:line="240" w:lineRule="auto"/>
        <w:ind w:left="568" w:hanging="284"/>
        <w:jc w:val="both"/>
        <w:rPr>
          <w:sz w:val="20"/>
        </w:rPr>
      </w:pPr>
      <w:r w:rsidRPr="00B747E2">
        <w:rPr>
          <w:sz w:val="20"/>
        </w:rPr>
        <w:t>złożyć do depozytu sądowego kwotę potrzebną na pokrycie wynagrodzenia Podwykonawcy lub dalszego Podwykonawcy w przypadku istnienia zasadniczej wątpliwości Zamawiającego, co do wysokości należnej zapłaty lub podmiotu, któremu płatność się należy, albo</w:t>
      </w:r>
    </w:p>
    <w:p w14:paraId="5473217A" w14:textId="77777777" w:rsidR="00B747E2" w:rsidRPr="00B747E2" w:rsidRDefault="00B747E2" w:rsidP="001D36E0">
      <w:pPr>
        <w:numPr>
          <w:ilvl w:val="0"/>
          <w:numId w:val="12"/>
        </w:numPr>
        <w:spacing w:after="0" w:line="240" w:lineRule="auto"/>
        <w:ind w:left="568" w:hanging="284"/>
        <w:jc w:val="both"/>
        <w:rPr>
          <w:sz w:val="28"/>
          <w:szCs w:val="18"/>
        </w:rPr>
      </w:pPr>
      <w:r w:rsidRPr="00B747E2">
        <w:rPr>
          <w:sz w:val="20"/>
        </w:rPr>
        <w:t xml:space="preserve">dokonać bezpośredniej zapłaty wynagrodzenia Podwykonawcy lub dalszemu Podwykonawcy, jeżeli Podwykonawca lub dalszy Podwykonawca wykaże zasadność takiej zapłaty. </w:t>
      </w:r>
    </w:p>
    <w:p w14:paraId="5FD82C92" w14:textId="093862B7" w:rsidR="00B747E2" w:rsidRPr="00B747E2" w:rsidRDefault="00B747E2" w:rsidP="000A18FA">
      <w:pPr>
        <w:keepNext/>
        <w:numPr>
          <w:ilvl w:val="0"/>
          <w:numId w:val="10"/>
        </w:numPr>
        <w:spacing w:after="0" w:line="240" w:lineRule="auto"/>
        <w:ind w:left="357" w:hanging="357"/>
        <w:jc w:val="both"/>
        <w:outlineLvl w:val="0"/>
      </w:pPr>
      <w:r w:rsidRPr="00B747E2">
        <w:rPr>
          <w:sz w:val="20"/>
        </w:rPr>
        <w:t>W przypadku dokonania bezpośredniej zapłaty Podwykonawcy lub dalszemu Podwykonawcy, o których mowa w</w:t>
      </w:r>
      <w:r>
        <w:rPr>
          <w:sz w:val="20"/>
        </w:rPr>
        <w:t> </w:t>
      </w:r>
      <w:r w:rsidRPr="00B747E2">
        <w:rPr>
          <w:sz w:val="20"/>
        </w:rPr>
        <w:t>ust.</w:t>
      </w:r>
      <w:r w:rsidR="000A18FA">
        <w:rPr>
          <w:sz w:val="20"/>
        </w:rPr>
        <w:t> </w:t>
      </w:r>
      <w:r w:rsidRPr="00B747E2">
        <w:rPr>
          <w:sz w:val="20"/>
        </w:rPr>
        <w:t>8, Zamawiający potrąci kwotę wypłaconego wynagrodzenia z wynagrodzenia należnego Wykonawcy.</w:t>
      </w:r>
    </w:p>
    <w:p w14:paraId="748A90A9" w14:textId="77777777" w:rsidR="001A0632" w:rsidRPr="008427CD" w:rsidRDefault="001A0632" w:rsidP="001A0632">
      <w:pPr>
        <w:spacing w:after="0" w:line="240" w:lineRule="auto"/>
        <w:jc w:val="center"/>
        <w:rPr>
          <w:rFonts w:eastAsia="Times New Roman" w:cstheme="minorHAnsi"/>
          <w:sz w:val="20"/>
          <w:szCs w:val="20"/>
        </w:rPr>
      </w:pPr>
    </w:p>
    <w:p w14:paraId="02DC9152" w14:textId="17C75346" w:rsidR="001A0632" w:rsidRPr="00E9664B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 xml:space="preserve">§ </w:t>
      </w:r>
      <w:r w:rsidR="00E9664B">
        <w:rPr>
          <w:rFonts w:eastAsia="Times New Roman" w:cstheme="minorHAnsi"/>
          <w:b/>
          <w:bCs/>
          <w:sz w:val="20"/>
          <w:szCs w:val="20"/>
        </w:rPr>
        <w:t>8</w:t>
      </w:r>
    </w:p>
    <w:p w14:paraId="433C1456" w14:textId="24914C89" w:rsidR="00E9664B" w:rsidRPr="00E9664B" w:rsidRDefault="00E9664B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Gwarancja</w:t>
      </w:r>
    </w:p>
    <w:p w14:paraId="7CC44FA7" w14:textId="77777777" w:rsidR="003C7234" w:rsidRPr="003C7234" w:rsidRDefault="003C7234" w:rsidP="000A18FA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sz w:val="20"/>
        </w:rPr>
      </w:pPr>
      <w:r w:rsidRPr="003C7234">
        <w:rPr>
          <w:sz w:val="20"/>
        </w:rPr>
        <w:t>Wykonawca udziela Zamawiaj</w:t>
      </w:r>
      <w:r w:rsidRPr="003C7234">
        <w:rPr>
          <w:rFonts w:eastAsia="TimesNewRoman"/>
          <w:sz w:val="20"/>
        </w:rPr>
        <w:t>ą</w:t>
      </w:r>
      <w:r w:rsidRPr="003C7234">
        <w:rPr>
          <w:sz w:val="20"/>
        </w:rPr>
        <w:t xml:space="preserve">cemu gwarancji na przedmiot umowy. </w:t>
      </w:r>
      <w:r w:rsidRPr="00444C2F">
        <w:rPr>
          <w:sz w:val="20"/>
        </w:rPr>
        <w:t>Okres gwarancji wynosi ……………. miesiące</w:t>
      </w:r>
      <w:r w:rsidRPr="003C7234">
        <w:rPr>
          <w:sz w:val="20"/>
        </w:rPr>
        <w:t xml:space="preserve"> licz</w:t>
      </w:r>
      <w:r w:rsidRPr="003C7234">
        <w:rPr>
          <w:rFonts w:eastAsia="TimesNewRoman"/>
          <w:sz w:val="20"/>
        </w:rPr>
        <w:t>ą</w:t>
      </w:r>
      <w:r w:rsidRPr="003C7234">
        <w:rPr>
          <w:sz w:val="20"/>
        </w:rPr>
        <w:t>c od dnia podpisania protokołu ko</w:t>
      </w:r>
      <w:r w:rsidRPr="003C7234">
        <w:rPr>
          <w:rFonts w:eastAsia="TimesNewRoman"/>
          <w:sz w:val="20"/>
        </w:rPr>
        <w:t>ń</w:t>
      </w:r>
      <w:r w:rsidRPr="003C7234">
        <w:rPr>
          <w:sz w:val="20"/>
        </w:rPr>
        <w:t>cowego odbioru robót.</w:t>
      </w:r>
    </w:p>
    <w:p w14:paraId="1230B946" w14:textId="77777777" w:rsidR="003C7234" w:rsidRPr="003C7234" w:rsidRDefault="003C7234" w:rsidP="000A18FA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sz w:val="20"/>
        </w:rPr>
      </w:pPr>
      <w:r w:rsidRPr="003C7234">
        <w:rPr>
          <w:sz w:val="20"/>
        </w:rPr>
        <w:t>Wykonawca odpowiada za wady w wykonaniu przedmiotu umowy również po okresie gwarancji jakości, jeżeli Zamawiający zawiadomi Wykonawcę o wadzie przed upływem okresu gwarancji jakości.</w:t>
      </w:r>
    </w:p>
    <w:p w14:paraId="724072CA" w14:textId="603E793E" w:rsidR="003C7234" w:rsidRPr="000A18FA" w:rsidRDefault="003C7234" w:rsidP="000A18FA">
      <w:pPr>
        <w:pStyle w:val="Akapitzlist"/>
        <w:numPr>
          <w:ilvl w:val="0"/>
          <w:numId w:val="13"/>
        </w:numPr>
        <w:spacing w:after="0"/>
        <w:ind w:left="360"/>
        <w:jc w:val="both"/>
        <w:rPr>
          <w:sz w:val="20"/>
          <w:szCs w:val="20"/>
        </w:rPr>
      </w:pPr>
      <w:r w:rsidRPr="000A18FA">
        <w:rPr>
          <w:sz w:val="20"/>
          <w:szCs w:val="20"/>
        </w:rPr>
        <w:t>W okresie gwarancji jakości Wykonawca zobowiązuje się do bezpłatnego usunięcia wad i usterek w terminach określonych w karcie gwarancyjnej. Zgłoszenia wad i usterek Zamawiający będzie dokonywał pisemnie lub e-mailem. W przypadku, jeżeli usunięcie wad i usterek wymaga dłuższego czasu, co jest uzasadnione technicznie, Zamawiający wyznacza dłuższy termin usuwania wad i usterek.</w:t>
      </w:r>
    </w:p>
    <w:p w14:paraId="2D80B0B6" w14:textId="14A2226E" w:rsidR="003C7234" w:rsidRPr="003C7234" w:rsidRDefault="003C7234" w:rsidP="000A18FA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sz w:val="20"/>
          <w:lang w:eastAsia="pl-PL"/>
        </w:rPr>
      </w:pPr>
      <w:r w:rsidRPr="003C7234">
        <w:rPr>
          <w:sz w:val="20"/>
        </w:rPr>
        <w:t>W przypadku, gdy dana rzecz lub element prac budowlanych wchodząca w zakres przedmiotu umowy była już dwukrotnie naprawiana Zamawiający jest uprawniony</w:t>
      </w:r>
      <w:r>
        <w:rPr>
          <w:sz w:val="20"/>
        </w:rPr>
        <w:t xml:space="preserve"> </w:t>
      </w:r>
      <w:r w:rsidRPr="003C7234">
        <w:rPr>
          <w:sz w:val="20"/>
        </w:rPr>
        <w:t>do żądania wymiany tej rzeczy lub elementu na nową (nowy), wolną (wolny) od wad.</w:t>
      </w:r>
    </w:p>
    <w:p w14:paraId="3D07FD60" w14:textId="3A8DB799" w:rsidR="003C7234" w:rsidRPr="003C7234" w:rsidRDefault="003C7234" w:rsidP="000A18FA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sz w:val="20"/>
        </w:rPr>
      </w:pPr>
      <w:r w:rsidRPr="003C7234">
        <w:rPr>
          <w:sz w:val="20"/>
        </w:rPr>
        <w:lastRenderedPageBreak/>
        <w:t xml:space="preserve">Okres gwarancji  na naprawianą rzecz lub element prac budowlanych ulega wydłużeniu o czas niezbędny na usunięcie wad liczony od chwili przystąpienia do naprawy do czasu zgłoszenia usunięcia wad. </w:t>
      </w:r>
    </w:p>
    <w:p w14:paraId="76901BBF" w14:textId="051610C3" w:rsidR="003C7234" w:rsidRPr="003C7234" w:rsidRDefault="003C7234" w:rsidP="000A18FA">
      <w:pPr>
        <w:numPr>
          <w:ilvl w:val="0"/>
          <w:numId w:val="13"/>
        </w:numPr>
        <w:spacing w:after="0" w:line="240" w:lineRule="auto"/>
        <w:ind w:left="357" w:hanging="357"/>
        <w:jc w:val="both"/>
        <w:rPr>
          <w:sz w:val="20"/>
        </w:rPr>
      </w:pPr>
      <w:r w:rsidRPr="003C7234">
        <w:rPr>
          <w:sz w:val="20"/>
        </w:rPr>
        <w:t xml:space="preserve">W przypadku gdy dana rzecz lub element prac budowlanych był wymieniony na nowy albo w istotny sposób naprawiony, udzielona gwarancja na tą wymienioną rzecz lub naprawiany element prac budowlanych biegnie od nowa, od chwili odbioru przez Zamawiającego. </w:t>
      </w:r>
    </w:p>
    <w:p w14:paraId="1185605B" w14:textId="72AB2AF2" w:rsidR="003C7234" w:rsidRPr="003C7234" w:rsidRDefault="003C7234" w:rsidP="000A18F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sz w:val="20"/>
          <w:lang w:eastAsia="x-none"/>
        </w:rPr>
      </w:pPr>
      <w:r w:rsidRPr="003C7234">
        <w:rPr>
          <w:sz w:val="20"/>
          <w:lang w:val="x-none" w:eastAsia="x-none"/>
        </w:rPr>
        <w:t xml:space="preserve">Jeżeli Wykonawca nie usunie wad lub usterek w terminie 14 dni po upływie terminu, o którym mowa w ust. </w:t>
      </w:r>
      <w:r w:rsidRPr="003C7234">
        <w:rPr>
          <w:sz w:val="20"/>
          <w:lang w:eastAsia="x-none"/>
        </w:rPr>
        <w:t>3</w:t>
      </w:r>
      <w:r w:rsidRPr="003C7234">
        <w:rPr>
          <w:sz w:val="20"/>
          <w:lang w:val="x-none" w:eastAsia="x-none"/>
        </w:rPr>
        <w:t xml:space="preserve"> bądź po upływie terminu wyznaczonego przez Zamawiającego na ich usunięcie Zamawiający może zlecić usunięcie wad lub usterek osobie trzeciej na koszt Wykonawcy. </w:t>
      </w:r>
    </w:p>
    <w:p w14:paraId="37A72514" w14:textId="77777777" w:rsidR="003C7234" w:rsidRPr="003C7234" w:rsidRDefault="003C7234" w:rsidP="000A18FA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bCs/>
          <w:sz w:val="20"/>
        </w:rPr>
      </w:pPr>
      <w:r w:rsidRPr="003C7234">
        <w:rPr>
          <w:sz w:val="20"/>
        </w:rPr>
        <w:t xml:space="preserve">W przypadku gdy producent lub sprzedawca materiału lub urządzenia uzależni ważność udzielonej przez siebie gwarancji od obowiązku serwisowania danego urządzenia przez autoryzowanego przedstawiciela producenta, postanowienia te są bezskuteczne względem Zamawiającego. </w:t>
      </w:r>
    </w:p>
    <w:p w14:paraId="22463FEB" w14:textId="100A779C" w:rsidR="003C7234" w:rsidRPr="000A18FA" w:rsidRDefault="003C7234" w:rsidP="00D756AF">
      <w:pPr>
        <w:pStyle w:val="Akapitzlist"/>
        <w:numPr>
          <w:ilvl w:val="0"/>
          <w:numId w:val="14"/>
        </w:numPr>
        <w:spacing w:after="0"/>
        <w:jc w:val="both"/>
        <w:rPr>
          <w:bCs/>
          <w:sz w:val="20"/>
          <w:szCs w:val="20"/>
        </w:rPr>
      </w:pPr>
      <w:r w:rsidRPr="000A18FA">
        <w:rPr>
          <w:sz w:val="20"/>
          <w:szCs w:val="20"/>
        </w:rPr>
        <w:t>W przypadku sprzeczności warunków gwarancji określonych przez producenta lub Wykonawcę z warunkami</w:t>
      </w:r>
      <w:r w:rsidR="000A18FA" w:rsidRPr="000A18FA">
        <w:rPr>
          <w:sz w:val="20"/>
          <w:szCs w:val="20"/>
        </w:rPr>
        <w:t xml:space="preserve"> </w:t>
      </w:r>
      <w:r w:rsidRPr="000A18FA">
        <w:rPr>
          <w:sz w:val="20"/>
          <w:szCs w:val="20"/>
        </w:rPr>
        <w:t>określonymi w SWZ lub niniejszej umowie, pierwszeństwo mają postanowienia SWZ i umowy</w:t>
      </w:r>
      <w:r w:rsidRPr="000A18FA">
        <w:rPr>
          <w:bCs/>
          <w:sz w:val="20"/>
          <w:szCs w:val="20"/>
        </w:rPr>
        <w:t>.</w:t>
      </w:r>
    </w:p>
    <w:p w14:paraId="56EFB72B" w14:textId="77777777" w:rsidR="00AB6966" w:rsidRDefault="00AB6966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09A78A96" w14:textId="5C0B4234" w:rsidR="001A0632" w:rsidRPr="00E9664B" w:rsidRDefault="001A0632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 xml:space="preserve">§ 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9</w:t>
      </w:r>
    </w:p>
    <w:p w14:paraId="405044F0" w14:textId="7A1E85B6" w:rsidR="00E9664B" w:rsidRPr="00E9664B" w:rsidRDefault="00E9664B" w:rsidP="001A0632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Kary umowne</w:t>
      </w:r>
    </w:p>
    <w:p w14:paraId="764D96CA" w14:textId="77777777" w:rsidR="00F50ECE" w:rsidRPr="00F50ECE" w:rsidRDefault="00F50ECE" w:rsidP="000A18FA">
      <w:pPr>
        <w:numPr>
          <w:ilvl w:val="0"/>
          <w:numId w:val="15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50ECE">
        <w:rPr>
          <w:rFonts w:ascii="Calibri" w:eastAsia="Calibri" w:hAnsi="Calibri"/>
          <w:kern w:val="0"/>
          <w:sz w:val="20"/>
          <w:szCs w:val="20"/>
        </w:rPr>
        <w:t>Zamawiający naliczy Wykonawcy kary umowne w następujących przypadkach:</w:t>
      </w:r>
    </w:p>
    <w:p w14:paraId="199EBB32" w14:textId="41501CD8" w:rsidR="00F50ECE" w:rsidRPr="00F50ECE" w:rsidRDefault="00F50ECE" w:rsidP="000A18FA">
      <w:pPr>
        <w:numPr>
          <w:ilvl w:val="1"/>
          <w:numId w:val="15"/>
        </w:numPr>
        <w:spacing w:after="0" w:line="240" w:lineRule="auto"/>
        <w:ind w:left="641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50ECE">
        <w:rPr>
          <w:rFonts w:ascii="Calibri" w:eastAsia="Calibri" w:hAnsi="Calibri"/>
          <w:kern w:val="0"/>
          <w:sz w:val="20"/>
          <w:szCs w:val="20"/>
        </w:rPr>
        <w:t xml:space="preserve">rozwiązania, wypowiedzenia lub odstąpienia od umowy z przyczyn, za które odpowiedzialność ponosi Wykonawca, w wysokości 10% Wynagrodzenia umownego brutto określonego w </w:t>
      </w:r>
      <w:r w:rsidRPr="00F50ECE">
        <w:rPr>
          <w:rFonts w:ascii="Calibri" w:eastAsia="Calibri" w:hAnsi="Calibri" w:cs="Calibri"/>
          <w:kern w:val="0"/>
          <w:sz w:val="20"/>
          <w:szCs w:val="20"/>
        </w:rPr>
        <w:t>§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 </w:t>
      </w:r>
      <w:r w:rsidR="00B67589">
        <w:rPr>
          <w:rFonts w:ascii="Calibri" w:eastAsia="Calibri" w:hAnsi="Calibri"/>
          <w:kern w:val="0"/>
          <w:sz w:val="20"/>
          <w:szCs w:val="20"/>
        </w:rPr>
        <w:t>6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 ust. 1; </w:t>
      </w:r>
    </w:p>
    <w:p w14:paraId="798031B8" w14:textId="058EEB50" w:rsidR="00F50ECE" w:rsidRPr="00F50ECE" w:rsidRDefault="00F50ECE" w:rsidP="000A18FA">
      <w:pPr>
        <w:numPr>
          <w:ilvl w:val="1"/>
          <w:numId w:val="15"/>
        </w:numPr>
        <w:spacing w:after="0" w:line="240" w:lineRule="auto"/>
        <w:ind w:left="641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50ECE">
        <w:rPr>
          <w:rFonts w:ascii="Calibri" w:eastAsia="Calibri" w:hAnsi="Calibri"/>
          <w:kern w:val="0"/>
          <w:sz w:val="20"/>
          <w:szCs w:val="20"/>
        </w:rPr>
        <w:t>zwłoki w wykonaniu przedmiotu umowy w wysokości 0,</w:t>
      </w:r>
      <w:r w:rsidR="00DF22CD">
        <w:rPr>
          <w:rFonts w:ascii="Calibri" w:eastAsia="Calibri" w:hAnsi="Calibri"/>
          <w:kern w:val="0"/>
          <w:sz w:val="20"/>
          <w:szCs w:val="20"/>
        </w:rPr>
        <w:t>2</w:t>
      </w:r>
      <w:r w:rsidRPr="00F50ECE">
        <w:rPr>
          <w:rFonts w:ascii="Calibri" w:eastAsia="Calibri" w:hAnsi="Calibri"/>
          <w:kern w:val="0"/>
          <w:sz w:val="20"/>
          <w:szCs w:val="20"/>
        </w:rPr>
        <w:t>%  Wynagrodzenia umownego brutto określonego w</w:t>
      </w:r>
      <w:r>
        <w:rPr>
          <w:rFonts w:ascii="Calibri" w:eastAsia="Calibri" w:hAnsi="Calibri"/>
          <w:kern w:val="0"/>
          <w:sz w:val="20"/>
          <w:szCs w:val="20"/>
        </w:rPr>
        <w:t> </w:t>
      </w:r>
      <w:r w:rsidRPr="00F50ECE">
        <w:rPr>
          <w:rFonts w:ascii="Calibri" w:eastAsia="Calibri" w:hAnsi="Calibri" w:cs="Calibri"/>
          <w:kern w:val="0"/>
          <w:sz w:val="20"/>
          <w:szCs w:val="20"/>
        </w:rPr>
        <w:t>§</w:t>
      </w:r>
      <w:r>
        <w:rPr>
          <w:rFonts w:ascii="Calibri" w:eastAsia="Calibri" w:hAnsi="Calibri"/>
          <w:kern w:val="0"/>
          <w:sz w:val="20"/>
          <w:szCs w:val="20"/>
        </w:rPr>
        <w:t> </w:t>
      </w:r>
      <w:r w:rsidR="00B67589">
        <w:rPr>
          <w:rFonts w:ascii="Calibri" w:eastAsia="Calibri" w:hAnsi="Calibri"/>
          <w:kern w:val="0"/>
          <w:sz w:val="20"/>
          <w:szCs w:val="20"/>
        </w:rPr>
        <w:t>6</w:t>
      </w:r>
      <w:r>
        <w:rPr>
          <w:rFonts w:ascii="Calibri" w:eastAsia="Calibri" w:hAnsi="Calibri"/>
          <w:kern w:val="0"/>
          <w:sz w:val="20"/>
          <w:szCs w:val="20"/>
        </w:rPr>
        <w:t> 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ust. 1 za każdy dzień zwłoki liczonej od terminu wykonania umowy, jednakże nie więcej niż 10% Wynagrodzenia umownego brutto określonego w </w:t>
      </w:r>
      <w:r w:rsidRPr="00F50ECE">
        <w:rPr>
          <w:rFonts w:ascii="Calibri" w:eastAsia="Calibri" w:hAnsi="Calibri" w:cs="Calibri"/>
          <w:kern w:val="0"/>
          <w:sz w:val="20"/>
          <w:szCs w:val="20"/>
        </w:rPr>
        <w:t>§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 </w:t>
      </w:r>
      <w:r w:rsidR="00B67589">
        <w:rPr>
          <w:rFonts w:ascii="Calibri" w:eastAsia="Calibri" w:hAnsi="Calibri"/>
          <w:kern w:val="0"/>
          <w:sz w:val="20"/>
          <w:szCs w:val="20"/>
        </w:rPr>
        <w:t>6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 ust. 1; </w:t>
      </w:r>
    </w:p>
    <w:p w14:paraId="460067C3" w14:textId="553F182A" w:rsidR="00F50ECE" w:rsidRPr="00F50ECE" w:rsidRDefault="00F50ECE" w:rsidP="000A18FA">
      <w:pPr>
        <w:numPr>
          <w:ilvl w:val="1"/>
          <w:numId w:val="15"/>
        </w:numPr>
        <w:spacing w:after="0" w:line="240" w:lineRule="auto"/>
        <w:ind w:left="641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50ECE">
        <w:rPr>
          <w:rFonts w:ascii="Calibri" w:eastAsia="Calibri" w:hAnsi="Calibri"/>
          <w:kern w:val="0"/>
          <w:sz w:val="20"/>
          <w:szCs w:val="20"/>
        </w:rPr>
        <w:t>za zwłokę w usunięciu wad ujawnionych w okresie gwarancji i rękojmi, w wysokości 0,</w:t>
      </w:r>
      <w:r w:rsidR="00DF22CD">
        <w:rPr>
          <w:rFonts w:ascii="Calibri" w:eastAsia="Calibri" w:hAnsi="Calibri"/>
          <w:kern w:val="0"/>
          <w:sz w:val="20"/>
          <w:szCs w:val="20"/>
        </w:rPr>
        <w:t>2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%  Wynagrodzenia umownego brutto określonego w </w:t>
      </w:r>
      <w:r w:rsidRPr="00F50ECE">
        <w:rPr>
          <w:rFonts w:ascii="Calibri" w:eastAsia="Calibri" w:hAnsi="Calibri" w:cs="Calibri"/>
          <w:kern w:val="0"/>
          <w:sz w:val="20"/>
          <w:szCs w:val="20"/>
        </w:rPr>
        <w:t>§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 </w:t>
      </w:r>
      <w:r w:rsidR="00B67589">
        <w:rPr>
          <w:rFonts w:ascii="Calibri" w:eastAsia="Calibri" w:hAnsi="Calibri"/>
          <w:kern w:val="0"/>
          <w:sz w:val="20"/>
          <w:szCs w:val="20"/>
        </w:rPr>
        <w:t>6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 ust. 1 za każdy dzień zwłoki, licząc od upływu terminu wyznaczonego na usuniecie wad, jednakże nie więcej niż 10% Wynagrodzenia umownego brutto określonego w </w:t>
      </w:r>
      <w:r w:rsidRPr="00F50ECE">
        <w:rPr>
          <w:rFonts w:ascii="Calibri" w:eastAsia="Calibri" w:hAnsi="Calibri" w:cs="Calibri"/>
          <w:kern w:val="0"/>
          <w:sz w:val="20"/>
          <w:szCs w:val="20"/>
        </w:rPr>
        <w:t>§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 </w:t>
      </w:r>
      <w:r w:rsidR="00B67589">
        <w:rPr>
          <w:rFonts w:ascii="Calibri" w:eastAsia="Calibri" w:hAnsi="Calibri"/>
          <w:kern w:val="0"/>
          <w:sz w:val="20"/>
          <w:szCs w:val="20"/>
        </w:rPr>
        <w:t>6</w:t>
      </w:r>
      <w:r w:rsidRPr="00F50ECE">
        <w:rPr>
          <w:rFonts w:ascii="Calibri" w:eastAsia="Calibri" w:hAnsi="Calibri"/>
          <w:kern w:val="0"/>
          <w:sz w:val="20"/>
          <w:szCs w:val="20"/>
        </w:rPr>
        <w:t xml:space="preserve"> ust. 1;</w:t>
      </w:r>
    </w:p>
    <w:p w14:paraId="189990DD" w14:textId="77777777" w:rsidR="00F50ECE" w:rsidRPr="00F50ECE" w:rsidRDefault="00F50ECE" w:rsidP="000A18FA">
      <w:pPr>
        <w:numPr>
          <w:ilvl w:val="1"/>
          <w:numId w:val="15"/>
        </w:numPr>
        <w:spacing w:after="0" w:line="240" w:lineRule="auto"/>
        <w:ind w:left="641" w:hanging="284"/>
        <w:contextualSpacing/>
        <w:jc w:val="both"/>
        <w:rPr>
          <w:rFonts w:eastAsia="Calibri"/>
          <w:kern w:val="0"/>
          <w:sz w:val="20"/>
          <w:szCs w:val="20"/>
        </w:rPr>
      </w:pPr>
      <w:r w:rsidRPr="00F50ECE">
        <w:rPr>
          <w:rFonts w:ascii="Calibri" w:eastAsia="Calibri" w:hAnsi="Calibri"/>
          <w:kern w:val="0"/>
          <w:sz w:val="20"/>
          <w:szCs w:val="20"/>
        </w:rPr>
        <w:t xml:space="preserve">braku zapłaty lub nieterminowej zapłaty wynagrodzenia należnego podwykonawcom lub dalszym podwykonawcom, w wysokości 5% wynagrodzenia należnego za dany etap Prac lub </w:t>
      </w:r>
      <w:r w:rsidRPr="00F50ECE">
        <w:rPr>
          <w:rFonts w:eastAsia="Calibri"/>
          <w:kern w:val="0"/>
          <w:sz w:val="20"/>
          <w:szCs w:val="20"/>
        </w:rPr>
        <w:t>Robót;</w:t>
      </w:r>
    </w:p>
    <w:p w14:paraId="56572CC6" w14:textId="4EF71830" w:rsidR="00F50ECE" w:rsidRPr="00F50ECE" w:rsidRDefault="00F50ECE" w:rsidP="000A18FA">
      <w:pPr>
        <w:numPr>
          <w:ilvl w:val="1"/>
          <w:numId w:val="15"/>
        </w:numPr>
        <w:spacing w:after="0" w:line="240" w:lineRule="auto"/>
        <w:ind w:left="641" w:hanging="284"/>
        <w:contextualSpacing/>
        <w:jc w:val="both"/>
        <w:rPr>
          <w:rFonts w:eastAsia="Calibri" w:cstheme="minorHAnsi"/>
          <w:kern w:val="0"/>
          <w:sz w:val="20"/>
          <w:szCs w:val="20"/>
        </w:rPr>
      </w:pPr>
      <w:r w:rsidRPr="00F50ECE">
        <w:rPr>
          <w:rFonts w:cstheme="minorHAnsi"/>
          <w:sz w:val="20"/>
          <w:szCs w:val="20"/>
        </w:rPr>
        <w:t>z tytułu nieprzedłożenia do zaakceptowania projektu umowy o podwykonawstwo, której przedmiotem są roboty budowlane lub projektu jej zmiany – 2000 zł za każdy taki przypadek;</w:t>
      </w:r>
    </w:p>
    <w:p w14:paraId="695D9480" w14:textId="6CE66581" w:rsidR="00F50ECE" w:rsidRPr="00F50ECE" w:rsidRDefault="00F50ECE" w:rsidP="000A18FA">
      <w:pPr>
        <w:numPr>
          <w:ilvl w:val="1"/>
          <w:numId w:val="15"/>
        </w:numPr>
        <w:spacing w:after="0" w:line="240" w:lineRule="auto"/>
        <w:ind w:left="641" w:hanging="284"/>
        <w:contextualSpacing/>
        <w:jc w:val="both"/>
        <w:rPr>
          <w:rFonts w:eastAsia="Calibri" w:cstheme="minorHAnsi"/>
          <w:kern w:val="0"/>
          <w:sz w:val="20"/>
          <w:szCs w:val="20"/>
        </w:rPr>
      </w:pPr>
      <w:r w:rsidRPr="00F50ECE">
        <w:rPr>
          <w:rFonts w:cstheme="minorHAnsi"/>
          <w:sz w:val="20"/>
          <w:szCs w:val="20"/>
        </w:rPr>
        <w:t>z tytułu nieprzedłożenia poświadczonej za zgodność z oryginałem kopii umowy o podwykonawstwo lub jej zmiany – 2000 zł za każdy taki przypadek;</w:t>
      </w:r>
    </w:p>
    <w:p w14:paraId="4616D3E8" w14:textId="77777777" w:rsidR="00F50ECE" w:rsidRPr="009E0FEB" w:rsidRDefault="00F50ECE" w:rsidP="000A18FA">
      <w:pPr>
        <w:numPr>
          <w:ilvl w:val="1"/>
          <w:numId w:val="15"/>
        </w:numPr>
        <w:spacing w:after="0" w:line="240" w:lineRule="auto"/>
        <w:ind w:left="641" w:hanging="284"/>
        <w:contextualSpacing/>
        <w:jc w:val="both"/>
        <w:rPr>
          <w:rFonts w:eastAsia="Calibri" w:cstheme="minorHAnsi"/>
          <w:kern w:val="0"/>
          <w:sz w:val="20"/>
          <w:szCs w:val="20"/>
        </w:rPr>
      </w:pPr>
      <w:r w:rsidRPr="00F50ECE">
        <w:rPr>
          <w:rFonts w:cstheme="minorHAnsi"/>
          <w:sz w:val="20"/>
          <w:szCs w:val="20"/>
        </w:rPr>
        <w:t xml:space="preserve">z tytułu braku zmiany umowy o podwykonawstwo w zakresie terminu zapłaty, na skutek zastrzeżeń, o których mowa w § 3 ust. 3 umowy – 2000 zł za każdy taki przypadek. </w:t>
      </w:r>
    </w:p>
    <w:p w14:paraId="03609189" w14:textId="0E46F6A3" w:rsidR="009E0FEB" w:rsidRPr="009E0FEB" w:rsidRDefault="009E0FEB" w:rsidP="000A18FA">
      <w:pPr>
        <w:pStyle w:val="Akapitzlist"/>
        <w:numPr>
          <w:ilvl w:val="1"/>
          <w:numId w:val="15"/>
        </w:numPr>
        <w:spacing w:after="0"/>
        <w:ind w:left="641" w:hanging="284"/>
        <w:jc w:val="both"/>
        <w:rPr>
          <w:rFonts w:eastAsia="Calibri" w:cstheme="minorHAnsi"/>
          <w:kern w:val="0"/>
          <w:sz w:val="20"/>
          <w:szCs w:val="20"/>
        </w:rPr>
      </w:pPr>
      <w:r w:rsidRPr="009E0FEB">
        <w:rPr>
          <w:rFonts w:eastAsia="Calibri" w:cstheme="minorHAnsi"/>
          <w:kern w:val="0"/>
          <w:sz w:val="20"/>
          <w:szCs w:val="20"/>
        </w:rPr>
        <w:t xml:space="preserve">w przypadku niespełniania wymagań Zamawiającego dotyczącego zatrudniania </w:t>
      </w:r>
      <w:r w:rsidR="00B67589" w:rsidRPr="009E0FEB">
        <w:rPr>
          <w:rFonts w:eastAsia="Calibri" w:cstheme="minorHAnsi"/>
          <w:kern w:val="0"/>
          <w:sz w:val="20"/>
          <w:szCs w:val="20"/>
        </w:rPr>
        <w:t>na</w:t>
      </w:r>
      <w:r w:rsidR="00B67589">
        <w:rPr>
          <w:rFonts w:eastAsia="Calibri" w:cstheme="minorHAnsi"/>
          <w:kern w:val="0"/>
          <w:sz w:val="20"/>
          <w:szCs w:val="20"/>
        </w:rPr>
        <w:t xml:space="preserve"> podstawie umowy </w:t>
      </w:r>
      <w:r w:rsidR="00B67589" w:rsidRPr="009E0FEB">
        <w:rPr>
          <w:rFonts w:eastAsia="Calibri" w:cstheme="minorHAnsi"/>
          <w:kern w:val="0"/>
          <w:sz w:val="20"/>
          <w:szCs w:val="20"/>
        </w:rPr>
        <w:t xml:space="preserve">o pracę </w:t>
      </w:r>
      <w:r w:rsidRPr="009E0FEB">
        <w:rPr>
          <w:rFonts w:eastAsia="Calibri" w:cstheme="minorHAnsi"/>
          <w:kern w:val="0"/>
          <w:sz w:val="20"/>
          <w:szCs w:val="20"/>
        </w:rPr>
        <w:t xml:space="preserve">pracowników, o których mowa w § 1 ust. </w:t>
      </w:r>
      <w:r>
        <w:rPr>
          <w:rFonts w:eastAsia="Calibri" w:cstheme="minorHAnsi"/>
          <w:kern w:val="0"/>
          <w:sz w:val="20"/>
          <w:szCs w:val="20"/>
        </w:rPr>
        <w:t>1</w:t>
      </w:r>
      <w:r w:rsidR="00B67589">
        <w:rPr>
          <w:rFonts w:eastAsia="Calibri" w:cstheme="minorHAnsi"/>
          <w:kern w:val="0"/>
          <w:sz w:val="20"/>
          <w:szCs w:val="20"/>
        </w:rPr>
        <w:t>4</w:t>
      </w:r>
      <w:r w:rsidRPr="009E0FEB">
        <w:rPr>
          <w:rFonts w:eastAsia="Calibri" w:cstheme="minorHAnsi"/>
          <w:kern w:val="0"/>
          <w:sz w:val="20"/>
          <w:szCs w:val="20"/>
        </w:rPr>
        <w:t xml:space="preserve"> niniejszej umowy,  tj. należytego wykonania zobowiązania, Zamawiający może</w:t>
      </w:r>
      <w:r w:rsidR="00B67589">
        <w:rPr>
          <w:rFonts w:eastAsia="Calibri" w:cstheme="minorHAnsi"/>
          <w:kern w:val="0"/>
          <w:sz w:val="20"/>
          <w:szCs w:val="20"/>
        </w:rPr>
        <w:t xml:space="preserve"> według swego wyboru</w:t>
      </w:r>
      <w:r w:rsidRPr="009E0FEB">
        <w:rPr>
          <w:rFonts w:eastAsia="Calibri" w:cstheme="minorHAnsi"/>
          <w:kern w:val="0"/>
          <w:sz w:val="20"/>
          <w:szCs w:val="20"/>
        </w:rPr>
        <w:t xml:space="preserve"> zastosować kar</w:t>
      </w:r>
      <w:r w:rsidR="00B67589">
        <w:rPr>
          <w:rFonts w:eastAsia="Calibri" w:cstheme="minorHAnsi"/>
          <w:kern w:val="0"/>
          <w:sz w:val="20"/>
          <w:szCs w:val="20"/>
        </w:rPr>
        <w:t>ę</w:t>
      </w:r>
      <w:r w:rsidRPr="009E0FEB">
        <w:rPr>
          <w:rFonts w:eastAsia="Calibri" w:cstheme="minorHAnsi"/>
          <w:kern w:val="0"/>
          <w:sz w:val="20"/>
          <w:szCs w:val="20"/>
        </w:rPr>
        <w:t xml:space="preserve"> umowną w wysokości </w:t>
      </w:r>
      <w:r w:rsidR="001F3E07">
        <w:rPr>
          <w:rFonts w:eastAsia="Calibri" w:cstheme="minorHAnsi"/>
          <w:kern w:val="0"/>
          <w:sz w:val="20"/>
          <w:szCs w:val="20"/>
        </w:rPr>
        <w:t>2</w:t>
      </w:r>
      <w:r w:rsidRPr="009E0FEB">
        <w:rPr>
          <w:rFonts w:eastAsia="Calibri" w:cstheme="minorHAnsi"/>
          <w:kern w:val="0"/>
          <w:sz w:val="20"/>
          <w:szCs w:val="20"/>
        </w:rPr>
        <w:t>%</w:t>
      </w:r>
      <w:r w:rsidR="00B67589">
        <w:rPr>
          <w:rFonts w:eastAsia="Calibri" w:cstheme="minorHAnsi"/>
          <w:kern w:val="0"/>
          <w:sz w:val="20"/>
          <w:szCs w:val="20"/>
        </w:rPr>
        <w:t xml:space="preserve"> </w:t>
      </w:r>
      <w:r w:rsidR="00B67589" w:rsidRPr="00F50ECE">
        <w:rPr>
          <w:rFonts w:ascii="Calibri" w:eastAsia="Calibri" w:hAnsi="Calibri"/>
          <w:kern w:val="0"/>
          <w:sz w:val="20"/>
          <w:szCs w:val="20"/>
        </w:rPr>
        <w:t xml:space="preserve">Wynagrodzenia umownego brutto określonego w </w:t>
      </w:r>
      <w:r w:rsidR="00B67589" w:rsidRPr="00F50ECE">
        <w:rPr>
          <w:rFonts w:ascii="Calibri" w:eastAsia="Calibri" w:hAnsi="Calibri" w:cs="Calibri"/>
          <w:kern w:val="0"/>
          <w:sz w:val="20"/>
          <w:szCs w:val="20"/>
        </w:rPr>
        <w:t>§</w:t>
      </w:r>
      <w:r w:rsidR="00B67589" w:rsidRPr="00F50ECE">
        <w:rPr>
          <w:rFonts w:ascii="Calibri" w:eastAsia="Calibri" w:hAnsi="Calibri"/>
          <w:kern w:val="0"/>
          <w:sz w:val="20"/>
          <w:szCs w:val="20"/>
        </w:rPr>
        <w:t xml:space="preserve"> </w:t>
      </w:r>
      <w:r w:rsidR="00B67589">
        <w:rPr>
          <w:rFonts w:ascii="Calibri" w:eastAsia="Calibri" w:hAnsi="Calibri"/>
          <w:kern w:val="0"/>
          <w:sz w:val="20"/>
          <w:szCs w:val="20"/>
        </w:rPr>
        <w:t>6</w:t>
      </w:r>
      <w:r w:rsidR="00B67589" w:rsidRPr="00F50ECE">
        <w:rPr>
          <w:rFonts w:ascii="Calibri" w:eastAsia="Calibri" w:hAnsi="Calibri"/>
          <w:kern w:val="0"/>
          <w:sz w:val="20"/>
          <w:szCs w:val="20"/>
        </w:rPr>
        <w:t xml:space="preserve"> ust. 1</w:t>
      </w:r>
      <w:r w:rsidRPr="009E0FEB">
        <w:rPr>
          <w:rFonts w:eastAsia="Calibri" w:cstheme="minorHAnsi"/>
          <w:kern w:val="0"/>
          <w:sz w:val="20"/>
          <w:szCs w:val="20"/>
        </w:rPr>
        <w:t xml:space="preserve"> lub ma prawo wypowiedzenia zawartej umowy z winy Wykonawcy oraz zastosowania kar umownych o których mowa w  pkt </w:t>
      </w:r>
      <w:r>
        <w:rPr>
          <w:rFonts w:eastAsia="Calibri" w:cstheme="minorHAnsi"/>
          <w:kern w:val="0"/>
          <w:sz w:val="20"/>
          <w:szCs w:val="20"/>
        </w:rPr>
        <w:t>1</w:t>
      </w:r>
      <w:r w:rsidRPr="009E0FEB">
        <w:rPr>
          <w:rFonts w:eastAsia="Calibri" w:cstheme="minorHAnsi"/>
          <w:kern w:val="0"/>
          <w:sz w:val="20"/>
          <w:szCs w:val="20"/>
        </w:rPr>
        <w:t>.</w:t>
      </w:r>
    </w:p>
    <w:p w14:paraId="74CC4A36" w14:textId="77777777" w:rsidR="00F50ECE" w:rsidRPr="00F50ECE" w:rsidRDefault="00F50ECE" w:rsidP="000A18FA">
      <w:pPr>
        <w:numPr>
          <w:ilvl w:val="0"/>
          <w:numId w:val="15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50ECE">
        <w:rPr>
          <w:rFonts w:ascii="Calibri" w:eastAsia="Calibri" w:hAnsi="Calibri"/>
          <w:kern w:val="0"/>
          <w:sz w:val="20"/>
          <w:szCs w:val="20"/>
        </w:rPr>
        <w:t>Zamawiający zastrzega sobie prawo dochodzenia odszkodowania uzupełniającego, przenoszącego wysokość kar umownych do wysokości rzeczywiście poniesionej szkody.</w:t>
      </w:r>
    </w:p>
    <w:p w14:paraId="5C47FF23" w14:textId="77777777" w:rsidR="00F50ECE" w:rsidRPr="00F50ECE" w:rsidRDefault="00F50ECE" w:rsidP="000A18FA">
      <w:pPr>
        <w:numPr>
          <w:ilvl w:val="0"/>
          <w:numId w:val="15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50ECE">
        <w:rPr>
          <w:rFonts w:ascii="Calibri" w:eastAsia="Calibri" w:hAnsi="Calibri"/>
          <w:kern w:val="0"/>
          <w:sz w:val="20"/>
          <w:szCs w:val="20"/>
        </w:rPr>
        <w:t>Wykonawca nie może odmówić usunięcia wad bez względu na wysokość związanych z tym kosztów.</w:t>
      </w:r>
    </w:p>
    <w:p w14:paraId="5113D5EE" w14:textId="77777777" w:rsidR="00F50ECE" w:rsidRPr="00F50ECE" w:rsidRDefault="00F50ECE" w:rsidP="000A18FA">
      <w:pPr>
        <w:numPr>
          <w:ilvl w:val="0"/>
          <w:numId w:val="15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F50ECE">
        <w:rPr>
          <w:rFonts w:ascii="Calibri" w:eastAsia="Calibri" w:hAnsi="Calibri"/>
          <w:kern w:val="0"/>
          <w:sz w:val="20"/>
          <w:szCs w:val="20"/>
        </w:rPr>
        <w:t>Niezależnie od naliczenia kar umownych Zamawiający może usunąć, w zastępstwie Wykonawcy i na jego koszt, wady nieusunięte w terminie, na co Wykonawca wyraża zgodę.</w:t>
      </w:r>
    </w:p>
    <w:p w14:paraId="658E3EE1" w14:textId="77777777" w:rsidR="00F50ECE" w:rsidRDefault="00F50ECE" w:rsidP="000A18FA">
      <w:pPr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Calibri" w:eastAsia="Times New Roman" w:hAnsi="Calibri" w:cs="Arial"/>
          <w:kern w:val="0"/>
          <w:sz w:val="20"/>
          <w:szCs w:val="20"/>
        </w:rPr>
      </w:pPr>
      <w:r w:rsidRPr="00F50ECE">
        <w:rPr>
          <w:rFonts w:ascii="Calibri" w:eastAsia="Times New Roman" w:hAnsi="Calibri" w:cs="Arial"/>
          <w:kern w:val="0"/>
          <w:sz w:val="20"/>
          <w:szCs w:val="20"/>
        </w:rPr>
        <w:t>Strony nie będą ponosić odpowiedzialności za niedotrzymanie zobowiązań umownych w tym z tytułu kar umownych w związku ze zdarzeniami wywołanymi siłą wyższą. Pojęcie siły wyższej oznacza wszelkie zdarzenia lub stany, istniejące lub mogące zaistnieć w przyszłości, które mają wpływ na realizację umowy, znajdujące się poza realną kontrolą Stron i których nie można było przewidzieć lub które choć przewidywalne, były nieuniknione, nawet mimo przedsięwzięcia przez Zamawiającego lub Wykonawcę wszelkich uzasadnionych kroków dla uniknięcia takich wydarzeń.</w:t>
      </w:r>
    </w:p>
    <w:p w14:paraId="590BD166" w14:textId="4425011E" w:rsidR="00D756AF" w:rsidRPr="00D756AF" w:rsidRDefault="00D756AF" w:rsidP="00D756AF">
      <w:pPr>
        <w:pStyle w:val="Akapitzlist"/>
        <w:numPr>
          <w:ilvl w:val="0"/>
          <w:numId w:val="15"/>
        </w:numPr>
        <w:spacing w:after="0"/>
        <w:jc w:val="both"/>
        <w:rPr>
          <w:rFonts w:ascii="Calibri" w:eastAsia="Times New Roman" w:hAnsi="Calibri" w:cs="Arial"/>
          <w:kern w:val="0"/>
          <w:sz w:val="20"/>
          <w:szCs w:val="20"/>
        </w:rPr>
      </w:pPr>
      <w:r w:rsidRPr="00D756AF">
        <w:rPr>
          <w:rFonts w:ascii="Calibri" w:eastAsia="Times New Roman" w:hAnsi="Calibri" w:cs="Arial"/>
          <w:kern w:val="0"/>
          <w:sz w:val="20"/>
          <w:szCs w:val="20"/>
        </w:rPr>
        <w:t xml:space="preserve">Łączna wysokość kar umownych nie może przekroczyć 20 % wartości wynagrodzenia brutto określonego w § </w:t>
      </w:r>
      <w:r>
        <w:rPr>
          <w:rFonts w:ascii="Calibri" w:eastAsia="Times New Roman" w:hAnsi="Calibri" w:cs="Arial"/>
          <w:kern w:val="0"/>
          <w:sz w:val="20"/>
          <w:szCs w:val="20"/>
        </w:rPr>
        <w:t>6</w:t>
      </w:r>
      <w:r w:rsidRPr="00D756AF">
        <w:rPr>
          <w:rFonts w:ascii="Calibri" w:eastAsia="Times New Roman" w:hAnsi="Calibri" w:cs="Arial"/>
          <w:kern w:val="0"/>
          <w:sz w:val="20"/>
          <w:szCs w:val="20"/>
        </w:rPr>
        <w:t xml:space="preserve"> ust.</w:t>
      </w:r>
      <w:r>
        <w:rPr>
          <w:rFonts w:ascii="Calibri" w:eastAsia="Times New Roman" w:hAnsi="Calibri" w:cs="Arial"/>
          <w:kern w:val="0"/>
          <w:sz w:val="20"/>
          <w:szCs w:val="20"/>
        </w:rPr>
        <w:t> </w:t>
      </w:r>
      <w:r w:rsidRPr="00D756AF">
        <w:rPr>
          <w:rFonts w:ascii="Calibri" w:eastAsia="Times New Roman" w:hAnsi="Calibri" w:cs="Arial"/>
          <w:kern w:val="0"/>
          <w:sz w:val="20"/>
          <w:szCs w:val="20"/>
        </w:rPr>
        <w:t>1 Umowy.</w:t>
      </w:r>
    </w:p>
    <w:p w14:paraId="5237AEA2" w14:textId="77777777" w:rsidR="001A0632" w:rsidRPr="008427CD" w:rsidRDefault="001A0632" w:rsidP="001A0632">
      <w:pPr>
        <w:spacing w:after="0" w:line="240" w:lineRule="auto"/>
        <w:contextualSpacing/>
        <w:jc w:val="center"/>
        <w:rPr>
          <w:rFonts w:eastAsia="Times New Roman" w:cstheme="minorHAnsi"/>
          <w:sz w:val="20"/>
          <w:szCs w:val="20"/>
        </w:rPr>
      </w:pPr>
    </w:p>
    <w:p w14:paraId="3D3369DF" w14:textId="154678FE" w:rsidR="001A0632" w:rsidRPr="00E9664B" w:rsidRDefault="001A0632" w:rsidP="001A0632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§ 1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0</w:t>
      </w:r>
    </w:p>
    <w:p w14:paraId="4C5579EF" w14:textId="4D0B6082" w:rsidR="00E9664B" w:rsidRPr="00E9664B" w:rsidRDefault="00E9664B" w:rsidP="001A0632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Odstąpienie od umowy</w:t>
      </w:r>
    </w:p>
    <w:p w14:paraId="391758EA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powzięcia wiadomości o tych okolicznościach.</w:t>
      </w:r>
    </w:p>
    <w:p w14:paraId="4FBADC67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lastRenderedPageBreak/>
        <w:t>W przypadku, o którym mowa w ust. 1 Wykonawca może żądać wyłącznie wynagrodzenia należnego z tytułu wykonania części umowy.</w:t>
      </w:r>
    </w:p>
    <w:p w14:paraId="4EA63BA0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Zamawiający może odstąpić od niniejszej umowy z winy Wykonawcy w następujących przypadku gdy:</w:t>
      </w:r>
    </w:p>
    <w:p w14:paraId="5A4A4BA8" w14:textId="77777777" w:rsidR="001F3E07" w:rsidRPr="001F3E07" w:rsidRDefault="001F3E07" w:rsidP="001F3E0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>Wykonawca pomimo zgłaszanych przez Zamawiającego zastrzeżeń wykonuje przedmiot umowy w sposób wadliwy albo sprzeczny z ustalonymi warunkami;</w:t>
      </w:r>
    </w:p>
    <w:p w14:paraId="6F454066" w14:textId="5D6C0802" w:rsidR="001F3E07" w:rsidRPr="001F3E07" w:rsidRDefault="001F3E07" w:rsidP="001F3E0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166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>Wykonawca z przyczyn przez siebie zawinionych zaniechał realizacji umowy, a w szczególności przerwał realizacje robót, a przerwa przekracza 1</w:t>
      </w:r>
      <w:r w:rsidR="00E67E96">
        <w:rPr>
          <w:rFonts w:ascii="Calibri" w:hAnsi="Calibri" w:cs="Calibri"/>
          <w:color w:val="000009"/>
          <w:kern w:val="0"/>
          <w:sz w:val="20"/>
          <w:szCs w:val="20"/>
        </w:rPr>
        <w:t>0</w:t>
      </w: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 xml:space="preserve"> dni roboczych; </w:t>
      </w:r>
    </w:p>
    <w:p w14:paraId="4EC47720" w14:textId="276B7ECC" w:rsidR="001F3E07" w:rsidRPr="001F3E07" w:rsidRDefault="001F3E07" w:rsidP="001F3E0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>Wykonawca w ramach realizacji niniejszej umowy zastosował materiały pozbawione wymaganych atestów lub aprobat</w:t>
      </w:r>
      <w:r w:rsidR="00E67E96">
        <w:rPr>
          <w:rFonts w:ascii="Calibri" w:hAnsi="Calibri" w:cs="Calibri"/>
          <w:color w:val="000009"/>
          <w:kern w:val="0"/>
          <w:sz w:val="20"/>
          <w:szCs w:val="20"/>
        </w:rPr>
        <w:t>.</w:t>
      </w:r>
    </w:p>
    <w:p w14:paraId="3B2AD206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W przypadku realizacji przez Zamawiającego uprawnień wynikających z ust. 3, Wykonawca może żądać wyłącznie wynagrodzenia należnego za roboty wykonane do dnia odstąpienia od umowy. Strony dokonają rozliczenia za przedmiot umowy dotychczas wykonany, o ile został on wykonany prawidłowo i wyznaczeni przedstawiciele Zamawiającego dokonają jego odbioru.</w:t>
      </w:r>
    </w:p>
    <w:p w14:paraId="74C812B5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Wykonawca może odstąpić od umowy, jeżeli Zamawiający pomimo zgłoszonych na piśmie zastrzeżeń w sposób rażący narusza postanowienia umowy, tzn.:</w:t>
      </w:r>
    </w:p>
    <w:p w14:paraId="3A82A47D" w14:textId="355EBC4E" w:rsidR="001F3E07" w:rsidRPr="001F3E07" w:rsidRDefault="001F3E07" w:rsidP="001F3E07">
      <w:pPr>
        <w:pStyle w:val="Akapitzlist"/>
        <w:numPr>
          <w:ilvl w:val="1"/>
          <w:numId w:val="40"/>
        </w:num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 xml:space="preserve">bez uzasadnionych powodów przedłuża proces przekazania terenu budowy (o więcej niż </w:t>
      </w:r>
      <w:r w:rsidR="00DF22CD">
        <w:rPr>
          <w:rFonts w:eastAsia="Times New Roman" w:cstheme="minorHAnsi"/>
          <w:sz w:val="20"/>
          <w:szCs w:val="20"/>
        </w:rPr>
        <w:t>14</w:t>
      </w:r>
      <w:r w:rsidRPr="001F3E07">
        <w:rPr>
          <w:rFonts w:eastAsia="Times New Roman" w:cstheme="minorHAnsi"/>
          <w:sz w:val="20"/>
          <w:szCs w:val="20"/>
        </w:rPr>
        <w:t xml:space="preserve"> dni);</w:t>
      </w:r>
    </w:p>
    <w:p w14:paraId="40ED1744" w14:textId="77777777" w:rsidR="001F3E07" w:rsidRPr="001F3E07" w:rsidRDefault="001F3E07" w:rsidP="001F3E07">
      <w:pPr>
        <w:pStyle w:val="Akapitzlist"/>
        <w:numPr>
          <w:ilvl w:val="1"/>
          <w:numId w:val="40"/>
        </w:num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nie uregulował w terminie wskazanym w umowie zobowiązań finansowych wobec Wykonawcy, a termin zwłoki przekracza 30 dni;</w:t>
      </w:r>
    </w:p>
    <w:p w14:paraId="62A26CF5" w14:textId="77777777" w:rsidR="001F3E07" w:rsidRPr="001F3E07" w:rsidRDefault="001F3E07" w:rsidP="001F3E07">
      <w:pPr>
        <w:pStyle w:val="Akapitzlist"/>
        <w:numPr>
          <w:ilvl w:val="1"/>
          <w:numId w:val="40"/>
        </w:num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odmawia bez wskazania uzasadnionej przyczyny odbioru robót lub podpisania protokołu odbioru robót.</w:t>
      </w:r>
    </w:p>
    <w:p w14:paraId="0C3AEA5E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57" w:hanging="357"/>
        <w:jc w:val="both"/>
        <w:rPr>
          <w:rFonts w:eastAsia="Times New Roman" w:cstheme="minorHAnsi"/>
          <w:sz w:val="20"/>
          <w:szCs w:val="20"/>
        </w:rPr>
      </w:pPr>
      <w:r w:rsidRPr="001F3E07">
        <w:rPr>
          <w:sz w:val="20"/>
          <w:szCs w:val="20"/>
        </w:rPr>
        <w:t xml:space="preserve">W przypadkach o których mowa w ust. 5 Wykonawca może żądać wyłącznie wynagrodzenia należnego z tytułu wykonania części umowy, tzn. za roboty prawidłowo </w:t>
      </w:r>
      <w:r w:rsidRPr="001F3E07">
        <w:rPr>
          <w:color w:val="000009"/>
          <w:sz w:val="20"/>
          <w:szCs w:val="20"/>
        </w:rPr>
        <w:t>wykonane do dnia odstąpienia od umowy.</w:t>
      </w:r>
    </w:p>
    <w:p w14:paraId="4B3DD930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Odstąpienie od umowy z przyczyn określonych w ust. 3 i w ust. 5 może nastąpić w terminie 30 dni od dnia powzięcia wiadomości o okolicznościach uzasadniających odstąpienie od umowy.</w:t>
      </w:r>
    </w:p>
    <w:p w14:paraId="1EC1D364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Odstąpienie od umowy wymaga zachowania formy pisemnej pod rygorem nieważności, z podaniem podstawy faktycznej i prawnej.</w:t>
      </w:r>
    </w:p>
    <w:p w14:paraId="0CD76BB6" w14:textId="33203419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Odstąpienie od umowy będzie skuteczne pomiędzy Stronami z chwilą doręczenia drugiej Stronie oświadczenia o</w:t>
      </w:r>
      <w:r w:rsidR="00DF22CD">
        <w:rPr>
          <w:rFonts w:eastAsia="Times New Roman" w:cstheme="minorHAnsi"/>
          <w:sz w:val="20"/>
          <w:szCs w:val="20"/>
        </w:rPr>
        <w:t> </w:t>
      </w:r>
      <w:r w:rsidRPr="001F3E07">
        <w:rPr>
          <w:rFonts w:eastAsia="Times New Roman" w:cstheme="minorHAnsi"/>
          <w:sz w:val="20"/>
          <w:szCs w:val="20"/>
        </w:rPr>
        <w:t>odstąpieniu i będzie wywierało skutek na przyszłość, przy zachowaniu w pełni przez Zamawiającego wszystkich uprawnień, które Zamawiający nabył przed datą złożenia oświadczenia o odstąpieniu, w tym w szczególności uprawnień z tytułu rękojmi, gwarancji, kary umownej za odstąpienie, zabezpieczenia, odszkodowania. Powyższe, oraz skutki tego nie dają Wykonawcy prawa do umownego odstąpienia od niniejszej umowy.</w:t>
      </w:r>
    </w:p>
    <w:p w14:paraId="1E284633" w14:textId="77777777" w:rsidR="001F3E07" w:rsidRPr="001F3E07" w:rsidRDefault="001F3E07" w:rsidP="000A18FA">
      <w:pPr>
        <w:pStyle w:val="Akapitzlist"/>
        <w:numPr>
          <w:ilvl w:val="3"/>
          <w:numId w:val="42"/>
        </w:numPr>
        <w:spacing w:after="0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  <w:r w:rsidRPr="001F3E07">
        <w:rPr>
          <w:rFonts w:eastAsia="Times New Roman" w:cstheme="minorHAnsi"/>
          <w:sz w:val="20"/>
          <w:szCs w:val="20"/>
        </w:rPr>
        <w:t>W przypadku odstąpienia od umowy Strony zobowiązane są do następujących czynności:</w:t>
      </w:r>
    </w:p>
    <w:p w14:paraId="0A19C6D5" w14:textId="77777777" w:rsidR="001F3E07" w:rsidRPr="001F3E07" w:rsidRDefault="001F3E07" w:rsidP="001F3E0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 xml:space="preserve">Wykonawca jest zobowiązany do wstrzymania robót; </w:t>
      </w:r>
    </w:p>
    <w:p w14:paraId="19ED849D" w14:textId="4EF4AEEB" w:rsidR="001F3E07" w:rsidRPr="001F3E07" w:rsidRDefault="001F3E07" w:rsidP="001F3E0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>Wykonawca, komisyjnie – z udziałem wyznaczonych przedstawicieli Zamawiającego sporządzi protokół z</w:t>
      </w:r>
      <w:r w:rsidR="00E67E96">
        <w:rPr>
          <w:rFonts w:ascii="Calibri" w:hAnsi="Calibri" w:cs="Calibri"/>
          <w:color w:val="000009"/>
          <w:kern w:val="0"/>
          <w:sz w:val="20"/>
          <w:szCs w:val="20"/>
        </w:rPr>
        <w:t> </w:t>
      </w: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 xml:space="preserve">inwentaryzacji wykonanych robót wg daty odstąpienia od umowy oraz protokół robót w toku (przerwanych) na dzień odstąpienia; </w:t>
      </w:r>
    </w:p>
    <w:p w14:paraId="48054D75" w14:textId="5AB328C2" w:rsidR="001F3E07" w:rsidRPr="001F3E07" w:rsidRDefault="001F3E07" w:rsidP="001F3E0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>Wykonawca zobowiązany jest ustalić sposób i dokonać zabezpieczenia przerwanych robót na koszt Strony, z</w:t>
      </w:r>
      <w:r w:rsidR="00E67E96">
        <w:rPr>
          <w:rFonts w:ascii="Calibri" w:hAnsi="Calibri" w:cs="Calibri"/>
          <w:color w:val="000009"/>
          <w:kern w:val="0"/>
          <w:sz w:val="20"/>
          <w:szCs w:val="20"/>
        </w:rPr>
        <w:t> </w:t>
      </w: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>przyczyn której doszło do odstąpienia od umowy i następnie opuścić teren budowy w terminie ustalonym z</w:t>
      </w:r>
      <w:r w:rsidR="00E67E96">
        <w:rPr>
          <w:rFonts w:ascii="Calibri" w:hAnsi="Calibri" w:cs="Calibri"/>
          <w:color w:val="000009"/>
          <w:kern w:val="0"/>
          <w:sz w:val="20"/>
          <w:szCs w:val="20"/>
        </w:rPr>
        <w:t> </w:t>
      </w: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 xml:space="preserve">Zamawiającym, usuwając przy tym urządzenie zaplecza przez siebie dostarczone lub wzniesione; </w:t>
      </w:r>
    </w:p>
    <w:p w14:paraId="0E7953DA" w14:textId="77777777" w:rsidR="001F3E07" w:rsidRPr="001F3E07" w:rsidRDefault="001F3E07" w:rsidP="001F3E0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>Wykonawca przekaże Zamawiającemu wszystkie dokumenty dotyczące realizowanego zadania według stanu na dzień odstąpienia od umowy, w terminie 3 dni od daty sporządzenia protokołu inwentaryzacyjnego;</w:t>
      </w:r>
    </w:p>
    <w:p w14:paraId="5F929D92" w14:textId="60E2C38E" w:rsidR="001F3E07" w:rsidRPr="001F3E07" w:rsidRDefault="001F3E07" w:rsidP="001F3E0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>Wykonawca sporządzi wykaz materiałów i urządzeń zakupionych i znajdujących się na terenie budowy, ale nie rozliczonych z Zamawiającym, których nie może wykorzystać do realizacji innych robót; ich koszt obciąża Stronę, która spowodowała wystąpienie okoliczności, na skutek których nastąpiło odstąpienie drugiej strony od umowy z zastrzeżeniem sytuacji, o której mowa w ust. 1; Strona ta jest obowiązana przejąć materiały i</w:t>
      </w:r>
      <w:r w:rsidR="00E67E96">
        <w:rPr>
          <w:rFonts w:ascii="Calibri" w:hAnsi="Calibri" w:cs="Calibri"/>
          <w:color w:val="000009"/>
          <w:kern w:val="0"/>
          <w:sz w:val="20"/>
          <w:szCs w:val="20"/>
        </w:rPr>
        <w:t> </w:t>
      </w: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 xml:space="preserve">urządzenia na własny użytek, chyba, że Strony zgodnie postanowią co innego; </w:t>
      </w:r>
    </w:p>
    <w:p w14:paraId="16B3DFE7" w14:textId="77777777" w:rsidR="001F3E07" w:rsidRPr="001F3E07" w:rsidRDefault="001F3E07" w:rsidP="001F3E0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152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 xml:space="preserve">Zamawiający zobowiązany jest do czynnego udziału i współdziałania z Wykonawcą w zakresie wykonywania powyższych czynności; </w:t>
      </w:r>
    </w:p>
    <w:p w14:paraId="0DA1700C" w14:textId="77777777" w:rsidR="001F3E07" w:rsidRPr="001F3E07" w:rsidRDefault="001F3E07" w:rsidP="001F3E07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1F3E07">
        <w:rPr>
          <w:rFonts w:ascii="Calibri" w:hAnsi="Calibri" w:cs="Calibri"/>
          <w:color w:val="000009"/>
          <w:kern w:val="0"/>
          <w:sz w:val="20"/>
          <w:szCs w:val="20"/>
        </w:rPr>
        <w:t xml:space="preserve">Zamawiający zobowiązany jest do zapłacenia Wykonawcy wynagrodzenia za roboty wykonane do dnia odstąpienia od umowy na zasadach zgodnych z postanowieniami niniejszej umowy. </w:t>
      </w:r>
    </w:p>
    <w:p w14:paraId="5B5238E8" w14:textId="77777777" w:rsidR="00F50ECE" w:rsidRDefault="00F50ECE" w:rsidP="001A0632">
      <w:pPr>
        <w:spacing w:after="0" w:line="240" w:lineRule="auto"/>
        <w:contextualSpacing/>
        <w:jc w:val="center"/>
        <w:rPr>
          <w:rFonts w:eastAsia="Times New Roman" w:cstheme="minorHAnsi"/>
          <w:sz w:val="20"/>
          <w:szCs w:val="20"/>
        </w:rPr>
      </w:pPr>
    </w:p>
    <w:p w14:paraId="5054B67B" w14:textId="48AD42A8" w:rsidR="001A0632" w:rsidRPr="00E9664B" w:rsidRDefault="001A0632" w:rsidP="001A0632">
      <w:pPr>
        <w:spacing w:after="0" w:line="240" w:lineRule="auto"/>
        <w:ind w:left="11" w:hanging="11"/>
        <w:contextualSpacing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§ 1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1</w:t>
      </w:r>
    </w:p>
    <w:p w14:paraId="522CD922" w14:textId="75730D2B" w:rsidR="00E9664B" w:rsidRPr="00E9664B" w:rsidRDefault="00E9664B" w:rsidP="001A0632">
      <w:pPr>
        <w:spacing w:after="0" w:line="240" w:lineRule="auto"/>
        <w:ind w:left="11" w:hanging="11"/>
        <w:contextualSpacing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Zmiana umowy</w:t>
      </w:r>
    </w:p>
    <w:p w14:paraId="39FB9FA6" w14:textId="77777777" w:rsidR="004E6F8F" w:rsidRPr="000A18FA" w:rsidRDefault="004E6F8F" w:rsidP="000A18FA">
      <w:pPr>
        <w:pStyle w:val="paragraph"/>
        <w:numPr>
          <w:ilvl w:val="1"/>
          <w:numId w:val="43"/>
        </w:numPr>
        <w:tabs>
          <w:tab w:val="left" w:pos="567"/>
        </w:tabs>
        <w:spacing w:before="0" w:beforeAutospacing="0" w:after="0" w:afterAutospacing="0" w:line="276" w:lineRule="auto"/>
        <w:ind w:left="357" w:hanging="357"/>
        <w:jc w:val="both"/>
        <w:textAlignment w:val="baseline"/>
        <w:rPr>
          <w:rStyle w:val="eop"/>
          <w:rFonts w:asciiTheme="minorHAnsi" w:hAnsiTheme="minorHAnsi" w:cstheme="minorHAnsi"/>
          <w:color w:val="000000" w:themeColor="text1"/>
          <w:sz w:val="20"/>
          <w:szCs w:val="20"/>
        </w:rPr>
      </w:pPr>
      <w:r w:rsidRPr="000A18FA">
        <w:rPr>
          <w:rStyle w:val="normaltextrun"/>
          <w:rFonts w:asciiTheme="minorHAnsi" w:hAnsiTheme="minorHAnsi" w:cstheme="minorHAnsi"/>
          <w:color w:val="000000" w:themeColor="text1"/>
          <w:sz w:val="20"/>
          <w:szCs w:val="20"/>
        </w:rPr>
        <w:t>Strony przewidują następujące rodzaje i warunki zmiany treści umowy:</w:t>
      </w:r>
      <w:r w:rsidRPr="000A18FA">
        <w:rPr>
          <w:rStyle w:val="eop"/>
          <w:rFonts w:asciiTheme="minorHAnsi" w:hAnsiTheme="minorHAnsi" w:cstheme="minorHAnsi"/>
          <w:color w:val="000000" w:themeColor="text1"/>
          <w:sz w:val="20"/>
          <w:szCs w:val="20"/>
        </w:rPr>
        <w:t> </w:t>
      </w:r>
    </w:p>
    <w:p w14:paraId="72EAD502" w14:textId="0A30D6C1" w:rsidR="004E6F8F" w:rsidRPr="00E34698" w:rsidRDefault="004E6F8F" w:rsidP="00E34698">
      <w:pPr>
        <w:pStyle w:val="Akapitzlist"/>
        <w:numPr>
          <w:ilvl w:val="1"/>
          <w:numId w:val="49"/>
        </w:numPr>
        <w:spacing w:after="0" w:line="240" w:lineRule="auto"/>
        <w:ind w:left="714" w:hanging="357"/>
        <w:jc w:val="both"/>
        <w:rPr>
          <w:sz w:val="20"/>
          <w:szCs w:val="20"/>
        </w:rPr>
      </w:pPr>
      <w:r w:rsidRPr="00E34698">
        <w:rPr>
          <w:sz w:val="20"/>
          <w:szCs w:val="20"/>
        </w:rPr>
        <w:t>dopuszczalna jest zmiana przedmiotu zamówienia</w:t>
      </w:r>
      <w:r w:rsidR="00FA1928" w:rsidRPr="00E34698">
        <w:rPr>
          <w:sz w:val="20"/>
          <w:szCs w:val="20"/>
        </w:rPr>
        <w:t>,</w:t>
      </w:r>
      <w:r w:rsidRPr="00E34698">
        <w:rPr>
          <w:sz w:val="20"/>
          <w:szCs w:val="20"/>
        </w:rPr>
        <w:t xml:space="preserve"> poprzez zmianę zakresu robót budowlanych</w:t>
      </w:r>
      <w:r w:rsidR="00FA1928" w:rsidRPr="00E34698">
        <w:rPr>
          <w:sz w:val="20"/>
          <w:szCs w:val="20"/>
        </w:rPr>
        <w:t>,</w:t>
      </w:r>
      <w:r w:rsidRPr="00E34698">
        <w:rPr>
          <w:sz w:val="20"/>
          <w:szCs w:val="20"/>
        </w:rPr>
        <w:t xml:space="preserve"> w</w:t>
      </w:r>
      <w:r w:rsidR="00FA1928" w:rsidRPr="00E34698">
        <w:rPr>
          <w:sz w:val="20"/>
          <w:szCs w:val="20"/>
        </w:rPr>
        <w:t> </w:t>
      </w:r>
      <w:r w:rsidRPr="00E34698">
        <w:rPr>
          <w:sz w:val="20"/>
          <w:szCs w:val="20"/>
        </w:rPr>
        <w:t>przypadku</w:t>
      </w:r>
      <w:r w:rsidR="00FA1928" w:rsidRPr="00E34698">
        <w:rPr>
          <w:sz w:val="20"/>
          <w:szCs w:val="20"/>
        </w:rPr>
        <w:t xml:space="preserve"> konieczności wykonania robót niezbędnych do prawidłowego wykonania przedmiotu Umowy, które nie zostały przewidziane w dokumentacji przekazanej przez Zamawiającego</w:t>
      </w:r>
      <w:r w:rsidR="00A27FD4" w:rsidRPr="00E34698">
        <w:rPr>
          <w:sz w:val="20"/>
          <w:szCs w:val="20"/>
        </w:rPr>
        <w:t>;</w:t>
      </w:r>
    </w:p>
    <w:p w14:paraId="5E2212F9" w14:textId="5E970282" w:rsidR="00FA1928" w:rsidRPr="00E34698" w:rsidRDefault="00FA1928" w:rsidP="00E34698">
      <w:pPr>
        <w:pStyle w:val="Akapitzlist"/>
        <w:numPr>
          <w:ilvl w:val="1"/>
          <w:numId w:val="49"/>
        </w:numPr>
        <w:spacing w:after="0" w:line="240" w:lineRule="auto"/>
        <w:ind w:left="714" w:hanging="357"/>
        <w:jc w:val="both"/>
        <w:rPr>
          <w:sz w:val="20"/>
          <w:szCs w:val="20"/>
        </w:rPr>
      </w:pPr>
      <w:r w:rsidRPr="00E34698">
        <w:rPr>
          <w:sz w:val="20"/>
          <w:szCs w:val="20"/>
        </w:rPr>
        <w:t xml:space="preserve">dopuszczalna jest zmiana zakresu robót budowlanych poprzez ich ograniczenie w sytuacji, gdy wykonanie niektórych robót okazało się zbędne, zmieniły się okoliczności związane z wykonaniem Umowy lub wykonanie poszczególnych robót nie leży w interesie publicznym lub Zamawiającego, z zastrzeżeniem, że zakres robót nie </w:t>
      </w:r>
      <w:r w:rsidRPr="00E34698">
        <w:rPr>
          <w:sz w:val="20"/>
          <w:szCs w:val="20"/>
        </w:rPr>
        <w:lastRenderedPageBreak/>
        <w:t>może ulec zmianie o więcej niż 5% zakresu rzeczowego lub finansowego przedmiotu zamówienia. W takim przypadku wynagrodzenie Wykonawcy zmniejsza się odpowiednio w stosunku do zmniejszonego zakresu robót</w:t>
      </w:r>
      <w:r w:rsidR="00A27FD4" w:rsidRPr="00E34698">
        <w:rPr>
          <w:sz w:val="20"/>
          <w:szCs w:val="20"/>
        </w:rPr>
        <w:t>;</w:t>
      </w:r>
    </w:p>
    <w:p w14:paraId="0E66123A" w14:textId="13C03A86" w:rsidR="00A27FD4" w:rsidRPr="00E34698" w:rsidRDefault="00A27FD4" w:rsidP="00E34698">
      <w:pPr>
        <w:pStyle w:val="Akapitzlist"/>
        <w:numPr>
          <w:ilvl w:val="1"/>
          <w:numId w:val="49"/>
        </w:numPr>
        <w:spacing w:after="0" w:line="240" w:lineRule="auto"/>
        <w:ind w:left="714" w:hanging="357"/>
        <w:jc w:val="both"/>
        <w:rPr>
          <w:sz w:val="20"/>
          <w:szCs w:val="20"/>
        </w:rPr>
      </w:pPr>
      <w:r w:rsidRPr="00E34698">
        <w:rPr>
          <w:sz w:val="20"/>
          <w:szCs w:val="20"/>
        </w:rPr>
        <w:t>dopuszczalna jest zmiana materiałów, urządzeń, gdy wykorzystanie materiałów budowlanych, urządzeń wskazanych w dokumentacji projektowej lub specyfikacji technicznej wykonania i odbioru robót budowlanych albo ofercie stanie się niemożliwe (w szczególności niedostępność na rynku lub wycofanie z rynku) bądź podyktowane będzie usprawnieniem procesu budowy czy zwiększeniem bezpieczeństwa na budowie lub zmiana przepisów prawa, a także w przypadku pojawienia się na rynku materiałów, urządzeń nowszej generacji pozwalających na zmniejszenie kosztów eksploatacji bądź zwiększenie funkcjonalności wykonanego przedmiotu umowy bądź w przypadku konieczności zrealizowania robót przy zastosowaniu innych rozwiązań technicznych (materiałów budowlanych, urządzeń) w sytuacji, gdyby zastosowanie przewidzianych wcześniej rozwiązań groziło niewykonaniem lub wadliwym wykonaniem przedmiotu umowy;</w:t>
      </w:r>
    </w:p>
    <w:p w14:paraId="291FECB0" w14:textId="06001C9B" w:rsidR="00FA1928" w:rsidRPr="00E34698" w:rsidRDefault="00A27FD4" w:rsidP="00E34698">
      <w:pPr>
        <w:pStyle w:val="Akapitzlist"/>
        <w:numPr>
          <w:ilvl w:val="1"/>
          <w:numId w:val="49"/>
        </w:numPr>
        <w:spacing w:after="0" w:line="240" w:lineRule="auto"/>
        <w:ind w:left="714" w:hanging="357"/>
        <w:jc w:val="both"/>
        <w:rPr>
          <w:rFonts w:eastAsia="Times New Roman"/>
          <w:kern w:val="0"/>
          <w:sz w:val="20"/>
          <w:szCs w:val="20"/>
          <w:lang w:eastAsia="pl-PL"/>
          <w14:ligatures w14:val="none"/>
        </w:rPr>
      </w:pPr>
      <w:r w:rsidRPr="00E34698">
        <w:rPr>
          <w:rFonts w:eastAsia="Times New Roman"/>
          <w:kern w:val="0"/>
          <w:sz w:val="20"/>
          <w:szCs w:val="20"/>
          <w:lang w:eastAsia="pl-PL"/>
          <w14:ligatures w14:val="none"/>
        </w:rPr>
        <w:t xml:space="preserve">dopuszczalna jest </w:t>
      </w:r>
      <w:r w:rsidR="00FA1928" w:rsidRPr="00E34698">
        <w:rPr>
          <w:rFonts w:eastAsia="Times New Roman"/>
          <w:kern w:val="0"/>
          <w:sz w:val="20"/>
          <w:szCs w:val="20"/>
          <w:lang w:eastAsia="pl-PL"/>
          <w14:ligatures w14:val="none"/>
        </w:rPr>
        <w:t xml:space="preserve">zmiana terminu realizacji przedmiotu umowy w przypadku: </w:t>
      </w:r>
    </w:p>
    <w:p w14:paraId="06989569" w14:textId="77777777" w:rsidR="00FA1928" w:rsidRPr="00F8303D" w:rsidRDefault="00FA1928" w:rsidP="00E346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150" w:line="240" w:lineRule="auto"/>
        <w:ind w:left="1094" w:hanging="357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 xml:space="preserve">działania siły wyższej (epidemii, huraganów, itp.) uniemożliwiającego wykonanie robót w określonym pierwotnie terminie, </w:t>
      </w:r>
    </w:p>
    <w:p w14:paraId="3244DA45" w14:textId="17FADEF7" w:rsidR="00F8303D" w:rsidRPr="000A18FA" w:rsidRDefault="00F8303D" w:rsidP="00E346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150" w:line="240" w:lineRule="auto"/>
        <w:ind w:left="1094" w:hanging="357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F8303D">
        <w:rPr>
          <w:rFonts w:ascii="Calibri" w:hAnsi="Calibri" w:cs="Calibri"/>
          <w:color w:val="000000"/>
          <w:kern w:val="0"/>
          <w:sz w:val="20"/>
          <w:szCs w:val="20"/>
        </w:rPr>
        <w:t>udzielenia robót dodatkowych lub zamiennych, wstrzymujących lub opóźniających realizację robót będących przedmiotem niniejszej umowy</w:t>
      </w:r>
      <w:r>
        <w:rPr>
          <w:rFonts w:ascii="Calibri" w:hAnsi="Calibri" w:cs="Calibri"/>
          <w:color w:val="000000"/>
          <w:kern w:val="0"/>
          <w:sz w:val="20"/>
          <w:szCs w:val="20"/>
        </w:rPr>
        <w:t>,</w:t>
      </w:r>
    </w:p>
    <w:p w14:paraId="26A8993D" w14:textId="2C29CC27" w:rsidR="00FA1928" w:rsidRPr="000A18FA" w:rsidRDefault="00FA1928" w:rsidP="00E346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150" w:line="240" w:lineRule="auto"/>
        <w:ind w:left="1094" w:hanging="357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>zaistnienia niesprzyjających warunków atmosferycznych, uniemożliwiających wykonanie robót zgodnie z</w:t>
      </w:r>
      <w:r w:rsidR="00E34698">
        <w:rPr>
          <w:rFonts w:ascii="Calibri" w:hAnsi="Calibri" w:cs="Calibri"/>
          <w:color w:val="000009"/>
          <w:kern w:val="0"/>
          <w:sz w:val="20"/>
          <w:szCs w:val="20"/>
        </w:rPr>
        <w:t> </w:t>
      </w: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 xml:space="preserve">przyjętą technologia i wymogami opisanymi w specyfikacji technicznej wykonania i odbioru robót budowlanych, </w:t>
      </w:r>
    </w:p>
    <w:p w14:paraId="2D0B8690" w14:textId="37DBE364" w:rsidR="00FA1928" w:rsidRPr="000A18FA" w:rsidRDefault="00FA1928" w:rsidP="00E346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150" w:line="240" w:lineRule="auto"/>
        <w:ind w:left="1094" w:hanging="357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 xml:space="preserve">przerwy lub przerw w dostawie wody lub prądu trwających łącznie ponad </w:t>
      </w:r>
      <w:r w:rsidR="007F2E93" w:rsidRPr="000A18FA">
        <w:rPr>
          <w:rFonts w:ascii="Calibri" w:hAnsi="Calibri" w:cs="Calibri"/>
          <w:color w:val="000009"/>
          <w:kern w:val="0"/>
          <w:sz w:val="20"/>
          <w:szCs w:val="20"/>
        </w:rPr>
        <w:t>5</w:t>
      </w: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 xml:space="preserve"> dni, </w:t>
      </w:r>
    </w:p>
    <w:p w14:paraId="6AC94E05" w14:textId="77777777" w:rsidR="00FA1928" w:rsidRPr="000A18FA" w:rsidRDefault="00FA1928" w:rsidP="00E346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150" w:line="240" w:lineRule="auto"/>
        <w:ind w:left="1094" w:hanging="357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 xml:space="preserve">wydłużenia terminów dostaw materiałów z przyczyn niezależnych od Wykonawcy, </w:t>
      </w:r>
    </w:p>
    <w:p w14:paraId="78AEBB93" w14:textId="77777777" w:rsidR="00FA1928" w:rsidRPr="000A18FA" w:rsidRDefault="00FA1928" w:rsidP="00E346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150" w:line="240" w:lineRule="auto"/>
        <w:ind w:left="1094" w:hanging="357"/>
        <w:jc w:val="both"/>
        <w:rPr>
          <w:rFonts w:ascii="Calibri" w:hAnsi="Calibri" w:cs="Calibri"/>
          <w:color w:val="000000"/>
          <w:kern w:val="0"/>
          <w:sz w:val="20"/>
          <w:szCs w:val="20"/>
        </w:rPr>
      </w:pP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 xml:space="preserve">realizacji robót powiązanych z przedmiotem niniejszej umowy zleconych na podstawie aneksu do niniejszej umowy lub na podstawie odrębnej umowy, wymuszających konieczność koordynacji tych robót z robotami realizowanymi na podstawie niniejszej umowy i uwzględnienia wzajemnych powiązań, </w:t>
      </w:r>
    </w:p>
    <w:p w14:paraId="625EE3B9" w14:textId="4D3D2F48" w:rsidR="00FA1928" w:rsidRDefault="00FA1928" w:rsidP="00E3469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1094" w:hanging="357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>na skutek zaistnienia którejkolwiek z okoliczności wskazanej w pkt 3</w:t>
      </w:r>
      <w:r w:rsidR="00A27FD4" w:rsidRPr="000A18FA">
        <w:rPr>
          <w:rFonts w:ascii="Calibri" w:hAnsi="Calibri" w:cs="Calibri"/>
          <w:color w:val="000009"/>
          <w:kern w:val="0"/>
          <w:sz w:val="20"/>
          <w:szCs w:val="20"/>
        </w:rPr>
        <w:t>.</w:t>
      </w:r>
      <w:r w:rsidRPr="000A18FA">
        <w:rPr>
          <w:rFonts w:ascii="Calibri" w:hAnsi="Calibri" w:cs="Calibri"/>
          <w:color w:val="000009"/>
          <w:kern w:val="0"/>
          <w:sz w:val="20"/>
          <w:szCs w:val="20"/>
        </w:rPr>
        <w:t xml:space="preserve"> </w:t>
      </w:r>
    </w:p>
    <w:p w14:paraId="6343A9A1" w14:textId="50B18D53" w:rsidR="00B84AE5" w:rsidRDefault="00B84AE5" w:rsidP="00B84AE5">
      <w:pPr>
        <w:pStyle w:val="Akapitzlist"/>
        <w:numPr>
          <w:ilvl w:val="1"/>
          <w:numId w:val="49"/>
        </w:numPr>
        <w:autoSpaceDE w:val="0"/>
        <w:autoSpaceDN w:val="0"/>
        <w:adjustRightInd w:val="0"/>
        <w:spacing w:after="0" w:line="240" w:lineRule="auto"/>
        <w:ind w:left="717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B84AE5">
        <w:rPr>
          <w:rFonts w:ascii="Calibri" w:hAnsi="Calibri" w:cs="Calibri"/>
          <w:color w:val="000009"/>
          <w:kern w:val="0"/>
          <w:sz w:val="20"/>
          <w:szCs w:val="20"/>
        </w:rPr>
        <w:t>dokonanie pozostałych nieistotnych zmian, niemających wpływu na realizację jej przedmiotu, które dotyczą m.in.:</w:t>
      </w:r>
    </w:p>
    <w:p w14:paraId="7F1E0332" w14:textId="00FB5448" w:rsidR="00B84AE5" w:rsidRPr="00B84AE5" w:rsidRDefault="00B84AE5" w:rsidP="00B84AE5">
      <w:pPr>
        <w:pStyle w:val="Akapitzlist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B84AE5">
        <w:rPr>
          <w:rFonts w:ascii="Calibri" w:hAnsi="Calibri" w:cs="Calibri"/>
          <w:color w:val="000009"/>
          <w:kern w:val="0"/>
          <w:sz w:val="20"/>
          <w:szCs w:val="20"/>
        </w:rPr>
        <w:t>poprawienia omyłki pisarskiej lub rachunkowej bądź innej omyłki polegającej na niezgodności treści Umowy z Ofertą,</w:t>
      </w:r>
    </w:p>
    <w:p w14:paraId="3D6D8089" w14:textId="207FB60B" w:rsidR="00B84AE5" w:rsidRPr="00B84AE5" w:rsidRDefault="00B84AE5" w:rsidP="00B84AE5">
      <w:pPr>
        <w:pStyle w:val="Akapitzlist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B84AE5">
        <w:rPr>
          <w:rFonts w:ascii="Calibri" w:hAnsi="Calibri" w:cs="Calibri"/>
          <w:color w:val="000009"/>
          <w:kern w:val="0"/>
          <w:sz w:val="20"/>
          <w:szCs w:val="20"/>
        </w:rPr>
        <w:t>zmiana danych związanych z obsługą administracyjno-organizacyjną,</w:t>
      </w:r>
    </w:p>
    <w:p w14:paraId="2CE8ECD9" w14:textId="0AB0AAB1" w:rsidR="00B84AE5" w:rsidRPr="00B84AE5" w:rsidRDefault="00B84AE5" w:rsidP="00B84AE5">
      <w:pPr>
        <w:pStyle w:val="Akapitzlist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B84AE5">
        <w:rPr>
          <w:rFonts w:ascii="Calibri" w:hAnsi="Calibri" w:cs="Calibri"/>
          <w:color w:val="000009"/>
          <w:kern w:val="0"/>
          <w:sz w:val="20"/>
          <w:szCs w:val="20"/>
        </w:rPr>
        <w:t>poprawienia rozbieżności lub niejasności w rozumieniu pojęć użytych w niniejszej umowie, których nie będzie można usunąć w inny sposób, a zmiana będzie umożliwiać usunięcie rozbieżności i doprecyzowanie niniejszej umowy w celu jednoznacznej interpretacji zapisów przez strony umowy,</w:t>
      </w:r>
    </w:p>
    <w:p w14:paraId="5973C807" w14:textId="77F490FA" w:rsidR="00B84AE5" w:rsidRPr="00B84AE5" w:rsidRDefault="00B84AE5" w:rsidP="00B84AE5">
      <w:pPr>
        <w:pStyle w:val="Akapitzlist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1097"/>
        <w:jc w:val="both"/>
        <w:rPr>
          <w:rFonts w:ascii="Calibri" w:hAnsi="Calibri" w:cs="Calibri"/>
          <w:color w:val="000009"/>
          <w:kern w:val="0"/>
          <w:sz w:val="20"/>
          <w:szCs w:val="20"/>
        </w:rPr>
      </w:pPr>
      <w:r w:rsidRPr="00B84AE5">
        <w:rPr>
          <w:rFonts w:ascii="Calibri" w:hAnsi="Calibri" w:cs="Calibri"/>
          <w:color w:val="000009"/>
          <w:kern w:val="0"/>
          <w:sz w:val="20"/>
          <w:szCs w:val="20"/>
        </w:rPr>
        <w:t>zmiana danych teleadresowych</w:t>
      </w:r>
      <w:r>
        <w:rPr>
          <w:rFonts w:ascii="Calibri" w:hAnsi="Calibri" w:cs="Calibri"/>
          <w:color w:val="000009"/>
          <w:kern w:val="0"/>
          <w:sz w:val="20"/>
          <w:szCs w:val="20"/>
        </w:rPr>
        <w:t>.</w:t>
      </w:r>
    </w:p>
    <w:p w14:paraId="4C5D8527" w14:textId="77777777" w:rsidR="004E6F8F" w:rsidRDefault="004E6F8F" w:rsidP="001A0632">
      <w:pPr>
        <w:spacing w:after="0" w:line="240" w:lineRule="auto"/>
        <w:ind w:left="11" w:hanging="11"/>
        <w:contextualSpacing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26300A69" w14:textId="39C16C1E" w:rsidR="001A0632" w:rsidRPr="00E9664B" w:rsidRDefault="001A0632" w:rsidP="001A0632">
      <w:pPr>
        <w:spacing w:after="0" w:line="240" w:lineRule="auto"/>
        <w:ind w:left="11" w:hanging="11"/>
        <w:contextualSpacing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§ 1</w:t>
      </w:r>
      <w:r w:rsidR="00E9664B" w:rsidRPr="00E9664B">
        <w:rPr>
          <w:rFonts w:eastAsia="Times New Roman" w:cstheme="minorHAnsi"/>
          <w:b/>
          <w:bCs/>
          <w:sz w:val="20"/>
          <w:szCs w:val="20"/>
        </w:rPr>
        <w:t>2</w:t>
      </w:r>
    </w:p>
    <w:p w14:paraId="43A0E8A0" w14:textId="4723025D" w:rsidR="00E9664B" w:rsidRPr="00E9664B" w:rsidRDefault="00E9664B" w:rsidP="001A0632">
      <w:pPr>
        <w:spacing w:after="0" w:line="240" w:lineRule="auto"/>
        <w:ind w:left="11" w:hanging="11"/>
        <w:contextualSpacing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Przedstawiciele stron</w:t>
      </w:r>
    </w:p>
    <w:p w14:paraId="57DD6151" w14:textId="7ABB51A9" w:rsidR="006769F9" w:rsidRPr="006769F9" w:rsidRDefault="006769F9" w:rsidP="00E34698">
      <w:pPr>
        <w:numPr>
          <w:ilvl w:val="0"/>
          <w:numId w:val="17"/>
        </w:numPr>
        <w:spacing w:after="0" w:line="276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6769F9">
        <w:rPr>
          <w:rFonts w:ascii="Calibri" w:eastAsia="Calibri" w:hAnsi="Calibri"/>
          <w:kern w:val="0"/>
          <w:sz w:val="20"/>
          <w:szCs w:val="20"/>
        </w:rPr>
        <w:t xml:space="preserve">Wykonawca wyznacza koordynatora w osobie: </w:t>
      </w:r>
      <w:r w:rsidRPr="006769F9">
        <w:rPr>
          <w:rFonts w:ascii="Calibri" w:eastAsia="Calibri" w:hAnsi="Calibri"/>
          <w:b/>
          <w:kern w:val="0"/>
          <w:sz w:val="20"/>
          <w:szCs w:val="20"/>
        </w:rPr>
        <w:t>……………….</w:t>
      </w:r>
      <w:r w:rsidRPr="006769F9">
        <w:rPr>
          <w:rFonts w:ascii="Calibri" w:eastAsia="Calibri" w:hAnsi="Calibri"/>
          <w:kern w:val="0"/>
          <w:sz w:val="20"/>
          <w:szCs w:val="20"/>
        </w:rPr>
        <w:t>, który będzie reprezentować Wykonawcę w kontaktach z Zamawiającym.</w:t>
      </w:r>
    </w:p>
    <w:p w14:paraId="62EB3DB6" w14:textId="11E83264" w:rsidR="006769F9" w:rsidRPr="006769F9" w:rsidRDefault="006769F9" w:rsidP="00E34698">
      <w:pPr>
        <w:numPr>
          <w:ilvl w:val="0"/>
          <w:numId w:val="17"/>
        </w:numPr>
        <w:spacing w:after="0" w:line="276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6769F9">
        <w:rPr>
          <w:rFonts w:ascii="Calibri" w:eastAsia="Calibri" w:hAnsi="Calibri"/>
          <w:kern w:val="0"/>
          <w:sz w:val="20"/>
          <w:szCs w:val="20"/>
        </w:rPr>
        <w:t xml:space="preserve">Zamawiający wyznacza koordynatora w osobie: </w:t>
      </w:r>
      <w:r w:rsidRPr="006769F9">
        <w:rPr>
          <w:rFonts w:ascii="Calibri" w:eastAsia="Calibri" w:hAnsi="Calibri"/>
          <w:b/>
          <w:kern w:val="0"/>
          <w:sz w:val="20"/>
          <w:szCs w:val="20"/>
        </w:rPr>
        <w:t>………….</w:t>
      </w:r>
      <w:r w:rsidRPr="006769F9">
        <w:rPr>
          <w:rFonts w:ascii="Calibri" w:eastAsia="Calibri" w:hAnsi="Calibri"/>
          <w:kern w:val="0"/>
          <w:sz w:val="20"/>
          <w:szCs w:val="20"/>
        </w:rPr>
        <w:t>, który będzie reprezentować Zamawiającego w</w:t>
      </w:r>
      <w:r w:rsidR="00CD017C">
        <w:rPr>
          <w:rFonts w:ascii="Calibri" w:eastAsia="Calibri" w:hAnsi="Calibri"/>
          <w:kern w:val="0"/>
          <w:sz w:val="20"/>
          <w:szCs w:val="20"/>
        </w:rPr>
        <w:t> </w:t>
      </w:r>
      <w:r w:rsidRPr="006769F9">
        <w:rPr>
          <w:rFonts w:ascii="Calibri" w:eastAsia="Calibri" w:hAnsi="Calibri"/>
          <w:kern w:val="0"/>
          <w:sz w:val="20"/>
          <w:szCs w:val="20"/>
        </w:rPr>
        <w:t>kontaktach z Wykonawcą.</w:t>
      </w:r>
    </w:p>
    <w:p w14:paraId="1F5B2C00" w14:textId="70D9B139" w:rsidR="00E9664B" w:rsidRDefault="001A0632" w:rsidP="008A3297">
      <w:pPr>
        <w:spacing w:after="0" w:line="240" w:lineRule="auto"/>
        <w:ind w:right="-170" w:hanging="357"/>
        <w:rPr>
          <w:rFonts w:eastAsia="Times New Roman" w:cstheme="minorHAnsi"/>
          <w:sz w:val="20"/>
          <w:szCs w:val="20"/>
        </w:rPr>
      </w:pPr>
      <w:r w:rsidRPr="008427CD">
        <w:rPr>
          <w:rFonts w:eastAsia="Times New Roman" w:cstheme="minorHAnsi"/>
          <w:sz w:val="20"/>
          <w:szCs w:val="20"/>
        </w:rPr>
        <w:t xml:space="preserve">                                                      </w:t>
      </w:r>
    </w:p>
    <w:p w14:paraId="228C18BE" w14:textId="0F280813" w:rsidR="00B87CD9" w:rsidRPr="00E9664B" w:rsidRDefault="00B87CD9" w:rsidP="00B87CD9">
      <w:pPr>
        <w:spacing w:after="0" w:line="240" w:lineRule="auto"/>
        <w:ind w:left="284" w:hanging="284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§ 1</w:t>
      </w:r>
      <w:r>
        <w:rPr>
          <w:rFonts w:eastAsia="Times New Roman" w:cstheme="minorHAnsi"/>
          <w:b/>
          <w:bCs/>
          <w:sz w:val="20"/>
          <w:szCs w:val="20"/>
        </w:rPr>
        <w:t>3</w:t>
      </w:r>
    </w:p>
    <w:p w14:paraId="6BC33E53" w14:textId="1CF25392" w:rsidR="00B87CD9" w:rsidRPr="00B87CD9" w:rsidRDefault="00B87CD9" w:rsidP="00B87CD9">
      <w:pPr>
        <w:spacing w:after="0" w:line="240" w:lineRule="auto"/>
        <w:ind w:left="357" w:hanging="357"/>
        <w:jc w:val="center"/>
        <w:rPr>
          <w:rFonts w:eastAsia="Times New Roman" w:cstheme="minorHAnsi"/>
          <w:b/>
          <w:bCs/>
          <w:sz w:val="20"/>
          <w:szCs w:val="20"/>
        </w:rPr>
      </w:pPr>
      <w:r w:rsidRPr="00B87CD9">
        <w:rPr>
          <w:rFonts w:eastAsia="Times New Roman" w:cstheme="minorHAnsi"/>
          <w:b/>
          <w:bCs/>
          <w:sz w:val="20"/>
          <w:szCs w:val="20"/>
        </w:rPr>
        <w:t>RODO</w:t>
      </w:r>
    </w:p>
    <w:p w14:paraId="7E99CB8E" w14:textId="77777777" w:rsidR="00C64B07" w:rsidRPr="00C64B07" w:rsidRDefault="00C64B07" w:rsidP="00782634">
      <w:pPr>
        <w:pStyle w:val="Akapitzlist"/>
        <w:numPr>
          <w:ilvl w:val="0"/>
          <w:numId w:val="52"/>
        </w:numPr>
        <w:suppressAutoHyphens/>
        <w:autoSpaceDN w:val="0"/>
        <w:spacing w:after="0" w:line="240" w:lineRule="auto"/>
        <w:ind w:left="357" w:hanging="357"/>
        <w:contextualSpacing w:val="0"/>
        <w:jc w:val="both"/>
        <w:textAlignment w:val="baseline"/>
        <w:rPr>
          <w:sz w:val="20"/>
          <w:szCs w:val="20"/>
        </w:rPr>
      </w:pPr>
      <w:r w:rsidRPr="00C64B07">
        <w:rPr>
          <w:sz w:val="20"/>
          <w:szCs w:val="20"/>
          <w:lang w:eastAsia="de-DE"/>
        </w:rPr>
        <w:t>Każda ze stron Umowy oświadcza, iż jest administratorem danych osobowych w rozumieniu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w odniesieniu do danych osobowych osób odpowiedzialnych za bieżące kontakty robocze (tzw. dane kontaktowe) lub wykonujących czynności faktyczne wynikające z Umowy. Przekazywane na potrzeby realizacji Umowy dane osobowe są danymi zwykłymi i obejmują w szczególności imię, nazwisko, zajmowane stanowisko i miejsce pracy, numer służbowego telefonu, służbowy adres poczty elektronicznej.</w:t>
      </w:r>
    </w:p>
    <w:p w14:paraId="6D230117" w14:textId="77777777" w:rsidR="00C64B07" w:rsidRPr="00C64B07" w:rsidRDefault="00C64B07" w:rsidP="00782634">
      <w:pPr>
        <w:pStyle w:val="Akapitzlist"/>
        <w:numPr>
          <w:ilvl w:val="0"/>
          <w:numId w:val="51"/>
        </w:numPr>
        <w:suppressAutoHyphens/>
        <w:autoSpaceDN w:val="0"/>
        <w:spacing w:after="0" w:line="240" w:lineRule="auto"/>
        <w:ind w:left="357" w:hanging="357"/>
        <w:contextualSpacing w:val="0"/>
        <w:jc w:val="both"/>
        <w:textAlignment w:val="baseline"/>
        <w:rPr>
          <w:sz w:val="20"/>
          <w:szCs w:val="20"/>
        </w:rPr>
      </w:pPr>
      <w:r w:rsidRPr="00C64B07">
        <w:rPr>
          <w:sz w:val="20"/>
          <w:szCs w:val="20"/>
          <w:lang w:eastAsia="de-DE"/>
        </w:rPr>
        <w:t>Dane osobowe osób, o których mowa w ust. 1, przetwarzane są przez Strony na podstawie art. 6 ust. 1 lit. f RODO (tj. przetwarzanie jest niezbędne do celów wynikających z prawnie uzasadnionych interesów realizowanych przez administratorów danych) jedynie w celu i zakresie niezbędnym do realizacji zadań związanych z wykonaniem zawartej Umowy.</w:t>
      </w:r>
    </w:p>
    <w:p w14:paraId="72EDCEF5" w14:textId="77777777" w:rsidR="00C64B07" w:rsidRPr="00C64B07" w:rsidRDefault="00C64B07" w:rsidP="00782634">
      <w:pPr>
        <w:pStyle w:val="Akapitzlist"/>
        <w:numPr>
          <w:ilvl w:val="0"/>
          <w:numId w:val="51"/>
        </w:numPr>
        <w:suppressAutoHyphens/>
        <w:autoSpaceDN w:val="0"/>
        <w:spacing w:after="0" w:line="240" w:lineRule="auto"/>
        <w:ind w:left="357" w:hanging="357"/>
        <w:contextualSpacing w:val="0"/>
        <w:jc w:val="both"/>
        <w:textAlignment w:val="baseline"/>
        <w:rPr>
          <w:sz w:val="20"/>
          <w:szCs w:val="20"/>
        </w:rPr>
      </w:pPr>
      <w:r w:rsidRPr="00C64B07">
        <w:rPr>
          <w:sz w:val="20"/>
          <w:szCs w:val="20"/>
          <w:lang w:eastAsia="de-DE"/>
        </w:rPr>
        <w:t xml:space="preserve">Strony zobowiązują się do ochrony danych osobowych udostępnionych sobie wzajemnie w związku z wykonywaniem Umowy, w tym do wdrożenia oraz stosowania środków technicznych i organizacyjnych </w:t>
      </w:r>
      <w:r w:rsidRPr="00C64B07">
        <w:rPr>
          <w:sz w:val="20"/>
          <w:szCs w:val="20"/>
          <w:lang w:eastAsia="de-DE"/>
        </w:rPr>
        <w:lastRenderedPageBreak/>
        <w:t>zapewniających odpowiedni stopień bezpieczeństwa danych osobowych zgodnie z przepisami prawa, a w szczególności przepisami RODO.</w:t>
      </w:r>
    </w:p>
    <w:p w14:paraId="282973BB" w14:textId="2B2A9E35" w:rsidR="00C64B07" w:rsidRPr="00C64B07" w:rsidRDefault="00C64B07" w:rsidP="00782634">
      <w:pPr>
        <w:pStyle w:val="Akapitzlist"/>
        <w:numPr>
          <w:ilvl w:val="0"/>
          <w:numId w:val="51"/>
        </w:numPr>
        <w:suppressAutoHyphens/>
        <w:autoSpaceDN w:val="0"/>
        <w:spacing w:after="0" w:line="240" w:lineRule="auto"/>
        <w:ind w:left="357" w:hanging="357"/>
        <w:contextualSpacing w:val="0"/>
        <w:jc w:val="both"/>
        <w:textAlignment w:val="baseline"/>
        <w:rPr>
          <w:sz w:val="20"/>
          <w:szCs w:val="20"/>
        </w:rPr>
      </w:pPr>
      <w:r w:rsidRPr="00C64B07">
        <w:rPr>
          <w:sz w:val="20"/>
          <w:szCs w:val="20"/>
          <w:lang w:eastAsia="de-DE"/>
        </w:rPr>
        <w:t xml:space="preserve">Strony oświadczają, że treść klauzuli informacyjnej zawierającej szczegółowe informacje dotyczące przetwarzania danych osobowych osób fizycznych, o których mowa w ust. 1 dla Wykonawcy znajduje się </w:t>
      </w:r>
      <w:r w:rsidR="003C6CD5">
        <w:rPr>
          <w:sz w:val="20"/>
          <w:szCs w:val="20"/>
          <w:lang w:eastAsia="de-DE"/>
        </w:rPr>
        <w:t>…………………………………………….</w:t>
      </w:r>
      <w:r w:rsidRPr="00C64B07">
        <w:rPr>
          <w:sz w:val="20"/>
          <w:szCs w:val="20"/>
          <w:lang w:eastAsia="de-DE"/>
        </w:rPr>
        <w:t xml:space="preserve">, a dla Zamawiającego </w:t>
      </w:r>
      <w:r w:rsidR="003C6CD5">
        <w:rPr>
          <w:sz w:val="20"/>
          <w:szCs w:val="20"/>
          <w:lang w:eastAsia="de-DE"/>
        </w:rPr>
        <w:t>…………………………………………………..</w:t>
      </w:r>
    </w:p>
    <w:p w14:paraId="5949A7F8" w14:textId="77777777" w:rsidR="00C64B07" w:rsidRPr="00C64B07" w:rsidRDefault="00C64B07" w:rsidP="00782634">
      <w:pPr>
        <w:pStyle w:val="Akapitzlist"/>
        <w:numPr>
          <w:ilvl w:val="0"/>
          <w:numId w:val="51"/>
        </w:numPr>
        <w:suppressAutoHyphens/>
        <w:autoSpaceDN w:val="0"/>
        <w:spacing w:after="0" w:line="240" w:lineRule="auto"/>
        <w:ind w:left="357" w:hanging="357"/>
        <w:contextualSpacing w:val="0"/>
        <w:jc w:val="both"/>
        <w:textAlignment w:val="baseline"/>
        <w:rPr>
          <w:sz w:val="20"/>
          <w:szCs w:val="20"/>
        </w:rPr>
      </w:pPr>
      <w:r w:rsidRPr="00C64B07">
        <w:rPr>
          <w:sz w:val="20"/>
          <w:szCs w:val="20"/>
          <w:lang w:eastAsia="de-DE"/>
        </w:rPr>
        <w:t>Strony zobowiązują się poinformować osoby fizyczne, o których mowa w ust. 1, nie będących osobami podpisującymi Umowę, o treści niniejszego paragrafu.</w:t>
      </w:r>
    </w:p>
    <w:p w14:paraId="5833EC31" w14:textId="77777777" w:rsidR="00BB79B3" w:rsidRDefault="00BB79B3" w:rsidP="001A0632">
      <w:pPr>
        <w:spacing w:after="0" w:line="240" w:lineRule="auto"/>
        <w:ind w:left="284" w:hanging="284"/>
        <w:jc w:val="center"/>
        <w:rPr>
          <w:rFonts w:eastAsia="Times New Roman" w:cstheme="minorHAnsi"/>
          <w:sz w:val="20"/>
          <w:szCs w:val="20"/>
        </w:rPr>
      </w:pPr>
    </w:p>
    <w:p w14:paraId="1932AE02" w14:textId="2C446DC5" w:rsidR="001A0632" w:rsidRPr="00E9664B" w:rsidRDefault="001A0632" w:rsidP="001A0632">
      <w:pPr>
        <w:spacing w:after="0" w:line="240" w:lineRule="auto"/>
        <w:ind w:left="284" w:hanging="284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§ 1</w:t>
      </w:r>
      <w:r w:rsidR="00B87CD9">
        <w:rPr>
          <w:rFonts w:eastAsia="Times New Roman" w:cstheme="minorHAnsi"/>
          <w:b/>
          <w:bCs/>
          <w:sz w:val="20"/>
          <w:szCs w:val="20"/>
        </w:rPr>
        <w:t>4</w:t>
      </w:r>
    </w:p>
    <w:p w14:paraId="3FF55E5F" w14:textId="503E24F7" w:rsidR="00E9664B" w:rsidRPr="00E9664B" w:rsidRDefault="00E9664B" w:rsidP="001A0632">
      <w:pPr>
        <w:spacing w:after="0" w:line="240" w:lineRule="auto"/>
        <w:ind w:left="284" w:hanging="284"/>
        <w:jc w:val="center"/>
        <w:rPr>
          <w:rFonts w:eastAsia="Times New Roman" w:cstheme="minorHAnsi"/>
          <w:b/>
          <w:bCs/>
          <w:sz w:val="20"/>
          <w:szCs w:val="20"/>
        </w:rPr>
      </w:pPr>
      <w:r w:rsidRPr="00E9664B">
        <w:rPr>
          <w:rFonts w:eastAsia="Times New Roman" w:cstheme="minorHAnsi"/>
          <w:b/>
          <w:bCs/>
          <w:sz w:val="20"/>
          <w:szCs w:val="20"/>
        </w:rPr>
        <w:t>Postanowienia końcowe</w:t>
      </w:r>
    </w:p>
    <w:p w14:paraId="03338FE5" w14:textId="77777777" w:rsidR="006769F9" w:rsidRPr="006769F9" w:rsidRDefault="006769F9" w:rsidP="00E34698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6769F9">
        <w:rPr>
          <w:rFonts w:ascii="Calibri" w:eastAsia="Calibri" w:hAnsi="Calibri"/>
          <w:kern w:val="0"/>
          <w:sz w:val="20"/>
          <w:szCs w:val="20"/>
        </w:rPr>
        <w:t>Dla ewentualnych sporów wynikłych w związku z realizacją przedmiotu umowy, strony zobowiązują się w dobrej wierze poszukiwać rozwiązania w drodze negocjacji a następnie mediacji, a w przypadku braku możliwości zawarcia ugody spory te będą rozstrzygane przez sąd właściwy dla siedziby Zamawiającego.</w:t>
      </w:r>
    </w:p>
    <w:p w14:paraId="6C240886" w14:textId="77777777" w:rsidR="006769F9" w:rsidRPr="006769F9" w:rsidRDefault="006769F9" w:rsidP="00E34698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6769F9">
        <w:rPr>
          <w:rFonts w:ascii="Calibri" w:eastAsia="Calibri" w:hAnsi="Calibri"/>
          <w:kern w:val="0"/>
          <w:sz w:val="20"/>
          <w:szCs w:val="20"/>
        </w:rPr>
        <w:t>W sprawach nieuregulowanych umową, mają zastosowanie obowiązujące przepisy, w szczególności:</w:t>
      </w:r>
    </w:p>
    <w:p w14:paraId="3D67EFB3" w14:textId="77777777" w:rsidR="006769F9" w:rsidRPr="006769F9" w:rsidRDefault="006769F9" w:rsidP="00E34698">
      <w:pPr>
        <w:numPr>
          <w:ilvl w:val="0"/>
          <w:numId w:val="19"/>
        </w:numPr>
        <w:spacing w:after="0" w:line="240" w:lineRule="auto"/>
        <w:ind w:left="641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6769F9">
        <w:rPr>
          <w:rFonts w:ascii="Calibri" w:eastAsia="Calibri" w:hAnsi="Calibri"/>
          <w:kern w:val="0"/>
          <w:sz w:val="20"/>
          <w:szCs w:val="20"/>
        </w:rPr>
        <w:t>przepisy ustawy z dnia 23 kwietnia 1964 r. Kodeks cywilny;</w:t>
      </w:r>
    </w:p>
    <w:p w14:paraId="57636989" w14:textId="77777777" w:rsidR="006769F9" w:rsidRPr="006769F9" w:rsidRDefault="006769F9" w:rsidP="00E34698">
      <w:pPr>
        <w:numPr>
          <w:ilvl w:val="0"/>
          <w:numId w:val="19"/>
        </w:numPr>
        <w:spacing w:after="0" w:line="240" w:lineRule="auto"/>
        <w:ind w:left="641" w:hanging="284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6769F9">
        <w:rPr>
          <w:rFonts w:ascii="Calibri" w:eastAsia="Calibri" w:hAnsi="Calibri"/>
          <w:kern w:val="0"/>
          <w:sz w:val="20"/>
          <w:szCs w:val="20"/>
        </w:rPr>
        <w:t xml:space="preserve">przepisy ustawy z dnia 7 lipca 1994 r. Prawo budowlane. </w:t>
      </w:r>
    </w:p>
    <w:p w14:paraId="1BD49FDD" w14:textId="77777777" w:rsidR="006769F9" w:rsidRPr="006769F9" w:rsidRDefault="006769F9" w:rsidP="00E34698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Calibri" w:eastAsia="Calibri" w:hAnsi="Calibri"/>
          <w:kern w:val="0"/>
          <w:sz w:val="20"/>
          <w:szCs w:val="20"/>
        </w:rPr>
      </w:pPr>
      <w:r w:rsidRPr="006769F9">
        <w:rPr>
          <w:rFonts w:ascii="Calibri" w:eastAsia="Calibri" w:hAnsi="Calibri"/>
          <w:kern w:val="0"/>
          <w:sz w:val="20"/>
          <w:szCs w:val="20"/>
        </w:rPr>
        <w:t>Niniejszą umowę sporządzono w dwóch jednobrzmiących egzemplarzach, po jednym egzemplarzu dla każdej ze stron.</w:t>
      </w:r>
    </w:p>
    <w:p w14:paraId="2F9C8586" w14:textId="77777777" w:rsidR="001A0632" w:rsidRPr="008427CD" w:rsidRDefault="001A0632" w:rsidP="001A0632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14:paraId="041367E8" w14:textId="77777777" w:rsidR="001A0632" w:rsidRPr="008427CD" w:rsidRDefault="001A0632" w:rsidP="001A0632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14:paraId="7785E574" w14:textId="77777777" w:rsidR="001A0632" w:rsidRPr="008427CD" w:rsidRDefault="001A0632" w:rsidP="001A0632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8427CD">
        <w:rPr>
          <w:rFonts w:eastAsia="Times New Roman" w:cstheme="minorHAnsi"/>
          <w:b/>
          <w:sz w:val="20"/>
          <w:szCs w:val="20"/>
        </w:rPr>
        <w:t xml:space="preserve">                                                ZAMAWIAJĄCY                                                                      WYKONAWCA</w:t>
      </w:r>
    </w:p>
    <w:p w14:paraId="7A7E4F10" w14:textId="77777777" w:rsidR="00C03EFC" w:rsidRDefault="00C03EFC"/>
    <w:sectPr w:rsidR="00C03EFC" w:rsidSect="001A063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6E8F"/>
    <w:multiLevelType w:val="multilevel"/>
    <w:tmpl w:val="11846E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12596C"/>
    <w:multiLevelType w:val="hybridMultilevel"/>
    <w:tmpl w:val="8B8023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021F0"/>
    <w:multiLevelType w:val="hybridMultilevel"/>
    <w:tmpl w:val="B8D0968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15986"/>
    <w:multiLevelType w:val="multilevel"/>
    <w:tmpl w:val="84D8FB0E"/>
    <w:styleLink w:val="WWNum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E2564AF"/>
    <w:multiLevelType w:val="multilevel"/>
    <w:tmpl w:val="C4B627C4"/>
    <w:lvl w:ilvl="0">
      <w:start w:val="6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>
      <w:start w:val="5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68" w:hanging="1800"/>
      </w:pPr>
      <w:rPr>
        <w:rFonts w:hint="default"/>
      </w:rPr>
    </w:lvl>
  </w:abstractNum>
  <w:abstractNum w:abstractNumId="5" w15:restartNumberingAfterBreak="0">
    <w:nsid w:val="10565BBD"/>
    <w:multiLevelType w:val="hybridMultilevel"/>
    <w:tmpl w:val="32A43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C74511"/>
    <w:multiLevelType w:val="hybridMultilevel"/>
    <w:tmpl w:val="DFCC4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300D4"/>
    <w:multiLevelType w:val="hybridMultilevel"/>
    <w:tmpl w:val="C2CA42CE"/>
    <w:lvl w:ilvl="0" w:tplc="04150011">
      <w:start w:val="1"/>
      <w:numFmt w:val="decimal"/>
      <w:lvlText w:val="%1)"/>
      <w:lvlJc w:val="left"/>
      <w:pPr>
        <w:ind w:left="7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9A90CE6"/>
    <w:multiLevelType w:val="multilevel"/>
    <w:tmpl w:val="D37CD9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D74C04"/>
    <w:multiLevelType w:val="hybridMultilevel"/>
    <w:tmpl w:val="191CB85C"/>
    <w:lvl w:ilvl="0" w:tplc="B7DA9572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516D5"/>
    <w:multiLevelType w:val="hybridMultilevel"/>
    <w:tmpl w:val="2EFC0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835E0"/>
    <w:multiLevelType w:val="hybridMultilevel"/>
    <w:tmpl w:val="853249FA"/>
    <w:lvl w:ilvl="0" w:tplc="78D8971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AE3CBFE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974789"/>
    <w:multiLevelType w:val="hybridMultilevel"/>
    <w:tmpl w:val="9488D3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E8AAB0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E6129D"/>
    <w:multiLevelType w:val="hybridMultilevel"/>
    <w:tmpl w:val="89E0F56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FFFFFFFF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870E84"/>
    <w:multiLevelType w:val="hybridMultilevel"/>
    <w:tmpl w:val="F4DA04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329A4"/>
    <w:multiLevelType w:val="hybridMultilevel"/>
    <w:tmpl w:val="45E03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C267D"/>
    <w:multiLevelType w:val="hybridMultilevel"/>
    <w:tmpl w:val="6798C9B8"/>
    <w:lvl w:ilvl="0" w:tplc="355C8F48">
      <w:start w:val="14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8F8C7E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153B6"/>
    <w:multiLevelType w:val="hybridMultilevel"/>
    <w:tmpl w:val="8EB67650"/>
    <w:lvl w:ilvl="0" w:tplc="559C9DD4">
      <w:start w:val="1"/>
      <w:numFmt w:val="decimal"/>
      <w:lvlText w:val="%1)"/>
      <w:lvlJc w:val="left"/>
      <w:pPr>
        <w:ind w:left="1069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62D1302"/>
    <w:multiLevelType w:val="hybridMultilevel"/>
    <w:tmpl w:val="E2849C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EA4C4F"/>
    <w:multiLevelType w:val="multilevel"/>
    <w:tmpl w:val="55E8F8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C223784"/>
    <w:multiLevelType w:val="hybridMultilevel"/>
    <w:tmpl w:val="20803F2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70A0C"/>
    <w:multiLevelType w:val="hybridMultilevel"/>
    <w:tmpl w:val="829ADF5E"/>
    <w:lvl w:ilvl="0" w:tplc="FFFFFFFF">
      <w:start w:val="1"/>
      <w:numFmt w:val="decimal"/>
      <w:lvlText w:val="%1)"/>
      <w:lvlJc w:val="left"/>
      <w:pPr>
        <w:ind w:left="10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42E34E23"/>
    <w:multiLevelType w:val="hybridMultilevel"/>
    <w:tmpl w:val="C4DA74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A05EA2"/>
    <w:multiLevelType w:val="hybridMultilevel"/>
    <w:tmpl w:val="A29240F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BA26B9"/>
    <w:multiLevelType w:val="hybridMultilevel"/>
    <w:tmpl w:val="7B8298BC"/>
    <w:lvl w:ilvl="0" w:tplc="0DC0FAF0">
      <w:start w:val="14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FFFFFFFF">
      <w:start w:val="1"/>
      <w:numFmt w:val="decimal"/>
      <w:lvlText w:val="%2)"/>
      <w:lvlJc w:val="left"/>
      <w:pPr>
        <w:ind w:left="76" w:hanging="360"/>
      </w:p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</w:lvl>
    <w:lvl w:ilvl="3" w:tplc="FFFFFFFF" w:tentative="1">
      <w:start w:val="1"/>
      <w:numFmt w:val="decimal"/>
      <w:lvlText w:val="%4."/>
      <w:lvlJc w:val="left"/>
      <w:pPr>
        <w:ind w:left="3448" w:hanging="360"/>
      </w:p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</w:lvl>
    <w:lvl w:ilvl="6" w:tplc="FFFFFFFF" w:tentative="1">
      <w:start w:val="1"/>
      <w:numFmt w:val="decimal"/>
      <w:lvlText w:val="%7."/>
      <w:lvlJc w:val="left"/>
      <w:pPr>
        <w:ind w:left="5608" w:hanging="360"/>
      </w:p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 w15:restartNumberingAfterBreak="0">
    <w:nsid w:val="46D52E0E"/>
    <w:multiLevelType w:val="hybridMultilevel"/>
    <w:tmpl w:val="460CC1A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846F8A"/>
    <w:multiLevelType w:val="hybridMultilevel"/>
    <w:tmpl w:val="F46C9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6B75CA"/>
    <w:multiLevelType w:val="hybridMultilevel"/>
    <w:tmpl w:val="0D8C3824"/>
    <w:lvl w:ilvl="0" w:tplc="723CE1E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8" w15:restartNumberingAfterBreak="0">
    <w:nsid w:val="4C830FC2"/>
    <w:multiLevelType w:val="hybridMultilevel"/>
    <w:tmpl w:val="0D34D22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FFFFFFFF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6E229B"/>
    <w:multiLevelType w:val="hybridMultilevel"/>
    <w:tmpl w:val="B85E6FEE"/>
    <w:lvl w:ilvl="0" w:tplc="641627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9C0E6472">
      <w:start w:val="1"/>
      <w:numFmt w:val="decimal"/>
      <w:lvlText w:val="%2)"/>
      <w:lvlJc w:val="left"/>
      <w:pPr>
        <w:tabs>
          <w:tab w:val="num" w:pos="760"/>
        </w:tabs>
        <w:ind w:left="76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297C7A"/>
    <w:multiLevelType w:val="hybridMultilevel"/>
    <w:tmpl w:val="646ABA06"/>
    <w:lvl w:ilvl="0" w:tplc="43A6AF66">
      <w:start w:val="2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2C5B56"/>
    <w:multiLevelType w:val="hybridMultilevel"/>
    <w:tmpl w:val="84D2E9D2"/>
    <w:lvl w:ilvl="0" w:tplc="04150011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53E40825"/>
    <w:multiLevelType w:val="hybridMultilevel"/>
    <w:tmpl w:val="4DFC310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6A254C2"/>
    <w:multiLevelType w:val="hybridMultilevel"/>
    <w:tmpl w:val="F6CED5D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FFFFFFFF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BB463C4"/>
    <w:multiLevelType w:val="hybridMultilevel"/>
    <w:tmpl w:val="452620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A84B04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31362B9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F2D1CFD"/>
    <w:multiLevelType w:val="hybridMultilevel"/>
    <w:tmpl w:val="4774BBFC"/>
    <w:lvl w:ilvl="0" w:tplc="2EB8985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17ABF"/>
    <w:multiLevelType w:val="hybridMultilevel"/>
    <w:tmpl w:val="21CE20F2"/>
    <w:lvl w:ilvl="0" w:tplc="59CC504E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4C33CF"/>
    <w:multiLevelType w:val="hybridMultilevel"/>
    <w:tmpl w:val="8C0E836C"/>
    <w:lvl w:ilvl="0" w:tplc="9CB423B0">
      <w:start w:val="1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1F6D5A"/>
    <w:multiLevelType w:val="hybridMultilevel"/>
    <w:tmpl w:val="A3F2F9CA"/>
    <w:lvl w:ilvl="0" w:tplc="DDA20EC0">
      <w:start w:val="2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D21F05"/>
    <w:multiLevelType w:val="hybridMultilevel"/>
    <w:tmpl w:val="083E71AA"/>
    <w:lvl w:ilvl="0" w:tplc="1944B028">
      <w:start w:val="1"/>
      <w:numFmt w:val="decimal"/>
      <w:lvlText w:val="%1)"/>
      <w:lvlJc w:val="left"/>
      <w:pPr>
        <w:ind w:left="144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9A385A"/>
    <w:multiLevelType w:val="hybridMultilevel"/>
    <w:tmpl w:val="3ACE4C1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98BE59E4">
      <w:start w:val="1"/>
      <w:numFmt w:val="decimal"/>
      <w:lvlText w:val="%2)"/>
      <w:lvlJc w:val="left"/>
      <w:pPr>
        <w:ind w:left="720" w:hanging="360"/>
      </w:pPr>
      <w:rPr>
        <w:sz w:val="20"/>
        <w:szCs w:val="20"/>
      </w:rPr>
    </w:lvl>
    <w:lvl w:ilvl="2" w:tplc="FFFFFFFF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9E71B6C"/>
    <w:multiLevelType w:val="hybridMultilevel"/>
    <w:tmpl w:val="E758D87E"/>
    <w:lvl w:ilvl="0" w:tplc="D34A5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A34F6B"/>
    <w:multiLevelType w:val="hybridMultilevel"/>
    <w:tmpl w:val="33DC0F74"/>
    <w:lvl w:ilvl="0" w:tplc="2BD0429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1238A2"/>
    <w:multiLevelType w:val="hybridMultilevel"/>
    <w:tmpl w:val="DD06AEDE"/>
    <w:lvl w:ilvl="0" w:tplc="57B423F6">
      <w:start w:val="3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4A53FC"/>
    <w:multiLevelType w:val="hybridMultilevel"/>
    <w:tmpl w:val="21E6CA3C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800" w:hanging="360"/>
      </w:pPr>
    </w:lvl>
    <w:lvl w:ilvl="2" w:tplc="FFFFFFFF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9D64707"/>
    <w:multiLevelType w:val="hybridMultilevel"/>
    <w:tmpl w:val="C2CEDAD6"/>
    <w:lvl w:ilvl="0" w:tplc="04150011">
      <w:start w:val="1"/>
      <w:numFmt w:val="decimal"/>
      <w:lvlText w:val="%1)"/>
      <w:lvlJc w:val="left"/>
      <w:pPr>
        <w:ind w:left="76" w:hanging="360"/>
      </w:pPr>
      <w:rPr>
        <w:rFonts w:hint="default"/>
        <w:color w:val="auto"/>
      </w:rPr>
    </w:lvl>
    <w:lvl w:ilvl="1" w:tplc="EF10EFE6">
      <w:start w:val="1"/>
      <w:numFmt w:val="decimal"/>
      <w:lvlText w:val="%2."/>
      <w:lvlJc w:val="left"/>
      <w:pPr>
        <w:ind w:left="114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6" w15:restartNumberingAfterBreak="0">
    <w:nsid w:val="7AA73BBA"/>
    <w:multiLevelType w:val="hybridMultilevel"/>
    <w:tmpl w:val="20024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B3068FE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2B0BF0"/>
    <w:multiLevelType w:val="hybridMultilevel"/>
    <w:tmpl w:val="52029B46"/>
    <w:lvl w:ilvl="0" w:tplc="FFFFFFFF">
      <w:start w:val="1"/>
      <w:numFmt w:val="decimal"/>
      <w:lvlText w:val="%1)"/>
      <w:lvlJc w:val="left"/>
      <w:pPr>
        <w:ind w:left="1288" w:hanging="360"/>
      </w:pPr>
    </w:lvl>
    <w:lvl w:ilvl="1" w:tplc="04150011">
      <w:start w:val="1"/>
      <w:numFmt w:val="decimal"/>
      <w:lvlText w:val="%2)"/>
      <w:lvlJc w:val="left"/>
      <w:pPr>
        <w:ind w:left="76" w:hanging="360"/>
      </w:p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</w:lvl>
    <w:lvl w:ilvl="3" w:tplc="FFFFFFFF" w:tentative="1">
      <w:start w:val="1"/>
      <w:numFmt w:val="decimal"/>
      <w:lvlText w:val="%4."/>
      <w:lvlJc w:val="left"/>
      <w:pPr>
        <w:ind w:left="3448" w:hanging="360"/>
      </w:p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</w:lvl>
    <w:lvl w:ilvl="6" w:tplc="FFFFFFFF" w:tentative="1">
      <w:start w:val="1"/>
      <w:numFmt w:val="decimal"/>
      <w:lvlText w:val="%7."/>
      <w:lvlJc w:val="left"/>
      <w:pPr>
        <w:ind w:left="5608" w:hanging="360"/>
      </w:p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8" w15:restartNumberingAfterBreak="0">
    <w:nsid w:val="7E990996"/>
    <w:multiLevelType w:val="hybridMultilevel"/>
    <w:tmpl w:val="7BC83028"/>
    <w:lvl w:ilvl="0" w:tplc="04150011">
      <w:start w:val="1"/>
      <w:numFmt w:val="decimal"/>
      <w:lvlText w:val="%1)"/>
      <w:lvlJc w:val="left"/>
      <w:pPr>
        <w:ind w:left="7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604ECF"/>
    <w:multiLevelType w:val="hybridMultilevel"/>
    <w:tmpl w:val="65281444"/>
    <w:lvl w:ilvl="0" w:tplc="053AD336">
      <w:start w:val="2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631038">
    <w:abstractNumId w:val="45"/>
  </w:num>
  <w:num w:numId="2" w16cid:durableId="784008040">
    <w:abstractNumId w:val="8"/>
  </w:num>
  <w:num w:numId="3" w16cid:durableId="1663309749">
    <w:abstractNumId w:val="27"/>
  </w:num>
  <w:num w:numId="4" w16cid:durableId="819690658">
    <w:abstractNumId w:val="15"/>
  </w:num>
  <w:num w:numId="5" w16cid:durableId="1997102316">
    <w:abstractNumId w:val="20"/>
  </w:num>
  <w:num w:numId="6" w16cid:durableId="1030569052">
    <w:abstractNumId w:val="46"/>
  </w:num>
  <w:num w:numId="7" w16cid:durableId="1477796932">
    <w:abstractNumId w:val="6"/>
  </w:num>
  <w:num w:numId="8" w16cid:durableId="161898710">
    <w:abstractNumId w:val="34"/>
  </w:num>
  <w:num w:numId="9" w16cid:durableId="1376731511">
    <w:abstractNumId w:val="32"/>
  </w:num>
  <w:num w:numId="10" w16cid:durableId="20994035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7828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52602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02963195">
    <w:abstractNumId w:val="10"/>
  </w:num>
  <w:num w:numId="14" w16cid:durableId="1066689344">
    <w:abstractNumId w:val="19"/>
  </w:num>
  <w:num w:numId="15" w16cid:durableId="1889757365">
    <w:abstractNumId w:val="12"/>
  </w:num>
  <w:num w:numId="16" w16cid:durableId="1776053708">
    <w:abstractNumId w:val="11"/>
  </w:num>
  <w:num w:numId="17" w16cid:durableId="1123186599">
    <w:abstractNumId w:val="5"/>
  </w:num>
  <w:num w:numId="18" w16cid:durableId="2069958941">
    <w:abstractNumId w:val="18"/>
  </w:num>
  <w:num w:numId="19" w16cid:durableId="918713172">
    <w:abstractNumId w:val="1"/>
  </w:num>
  <w:num w:numId="20" w16cid:durableId="440497709">
    <w:abstractNumId w:val="38"/>
  </w:num>
  <w:num w:numId="21" w16cid:durableId="105234158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2210651">
    <w:abstractNumId w:val="49"/>
  </w:num>
  <w:num w:numId="23" w16cid:durableId="1899630715">
    <w:abstractNumId w:val="7"/>
  </w:num>
  <w:num w:numId="24" w16cid:durableId="1853490051">
    <w:abstractNumId w:val="43"/>
  </w:num>
  <w:num w:numId="25" w16cid:durableId="2134443713">
    <w:abstractNumId w:val="48"/>
  </w:num>
  <w:num w:numId="26" w16cid:durableId="1091048949">
    <w:abstractNumId w:val="16"/>
  </w:num>
  <w:num w:numId="27" w16cid:durableId="1467889719">
    <w:abstractNumId w:val="31"/>
  </w:num>
  <w:num w:numId="28" w16cid:durableId="667174687">
    <w:abstractNumId w:val="47"/>
  </w:num>
  <w:num w:numId="29" w16cid:durableId="2094080005">
    <w:abstractNumId w:val="4"/>
  </w:num>
  <w:num w:numId="30" w16cid:durableId="943810314">
    <w:abstractNumId w:val="24"/>
  </w:num>
  <w:num w:numId="31" w16cid:durableId="1155027155">
    <w:abstractNumId w:val="26"/>
  </w:num>
  <w:num w:numId="32" w16cid:durableId="572853681">
    <w:abstractNumId w:val="14"/>
  </w:num>
  <w:num w:numId="33" w16cid:durableId="1417046440">
    <w:abstractNumId w:val="9"/>
  </w:num>
  <w:num w:numId="34" w16cid:durableId="933131026">
    <w:abstractNumId w:val="2"/>
  </w:num>
  <w:num w:numId="35" w16cid:durableId="1332031016">
    <w:abstractNumId w:val="37"/>
  </w:num>
  <w:num w:numId="36" w16cid:durableId="1186600489">
    <w:abstractNumId w:val="39"/>
  </w:num>
  <w:num w:numId="37" w16cid:durableId="785539970">
    <w:abstractNumId w:val="30"/>
  </w:num>
  <w:num w:numId="38" w16cid:durableId="169879870">
    <w:abstractNumId w:val="41"/>
  </w:num>
  <w:num w:numId="39" w16cid:durableId="274137714">
    <w:abstractNumId w:val="42"/>
  </w:num>
  <w:num w:numId="40" w16cid:durableId="682243577">
    <w:abstractNumId w:val="21"/>
  </w:num>
  <w:num w:numId="41" w16cid:durableId="1579434702">
    <w:abstractNumId w:val="35"/>
  </w:num>
  <w:num w:numId="42" w16cid:durableId="1062754369">
    <w:abstractNumId w:val="23"/>
  </w:num>
  <w:num w:numId="43" w16cid:durableId="910308806">
    <w:abstractNumId w:val="44"/>
  </w:num>
  <w:num w:numId="44" w16cid:durableId="919371180">
    <w:abstractNumId w:val="28"/>
  </w:num>
  <w:num w:numId="45" w16cid:durableId="649477637">
    <w:abstractNumId w:val="40"/>
  </w:num>
  <w:num w:numId="46" w16cid:durableId="1478961920">
    <w:abstractNumId w:val="22"/>
  </w:num>
  <w:num w:numId="47" w16cid:durableId="87429761">
    <w:abstractNumId w:val="25"/>
  </w:num>
  <w:num w:numId="48" w16cid:durableId="71392698">
    <w:abstractNumId w:val="19"/>
    <w:lvlOverride w:ilvl="0">
      <w:lvl w:ilvl="0">
        <w:start w:val="7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49" w16cid:durableId="1514220237">
    <w:abstractNumId w:val="33"/>
  </w:num>
  <w:num w:numId="50" w16cid:durableId="1264262160">
    <w:abstractNumId w:val="13"/>
  </w:num>
  <w:num w:numId="51" w16cid:durableId="1874733017">
    <w:abstractNumId w:val="3"/>
  </w:num>
  <w:num w:numId="52" w16cid:durableId="1164593073">
    <w:abstractNumId w:val="3"/>
    <w:lvlOverride w:ilvl="0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32"/>
    <w:rsid w:val="000816C0"/>
    <w:rsid w:val="000A18FA"/>
    <w:rsid w:val="0011757D"/>
    <w:rsid w:val="001A0632"/>
    <w:rsid w:val="001D36E0"/>
    <w:rsid w:val="001E1017"/>
    <w:rsid w:val="001F249E"/>
    <w:rsid w:val="001F3E07"/>
    <w:rsid w:val="002631CE"/>
    <w:rsid w:val="00267ED7"/>
    <w:rsid w:val="002C6974"/>
    <w:rsid w:val="002F6F12"/>
    <w:rsid w:val="00314586"/>
    <w:rsid w:val="00322A0E"/>
    <w:rsid w:val="003416FF"/>
    <w:rsid w:val="00363D8C"/>
    <w:rsid w:val="003C6CD5"/>
    <w:rsid w:val="003C7234"/>
    <w:rsid w:val="003F2304"/>
    <w:rsid w:val="00444C2F"/>
    <w:rsid w:val="004B5337"/>
    <w:rsid w:val="004C4B84"/>
    <w:rsid w:val="004E6F8F"/>
    <w:rsid w:val="004E7BB8"/>
    <w:rsid w:val="0050710E"/>
    <w:rsid w:val="00514F1E"/>
    <w:rsid w:val="00595139"/>
    <w:rsid w:val="005D35E0"/>
    <w:rsid w:val="00642271"/>
    <w:rsid w:val="00642D0B"/>
    <w:rsid w:val="0065034B"/>
    <w:rsid w:val="006769F9"/>
    <w:rsid w:val="006B52A4"/>
    <w:rsid w:val="006C798D"/>
    <w:rsid w:val="00711085"/>
    <w:rsid w:val="00726BC0"/>
    <w:rsid w:val="00740F16"/>
    <w:rsid w:val="00742180"/>
    <w:rsid w:val="00754C55"/>
    <w:rsid w:val="00755155"/>
    <w:rsid w:val="00773C85"/>
    <w:rsid w:val="00782634"/>
    <w:rsid w:val="007B05B4"/>
    <w:rsid w:val="007B2899"/>
    <w:rsid w:val="007C1753"/>
    <w:rsid w:val="007D07F9"/>
    <w:rsid w:val="007D6F08"/>
    <w:rsid w:val="007F2E93"/>
    <w:rsid w:val="007F6A4D"/>
    <w:rsid w:val="0080227F"/>
    <w:rsid w:val="008559D0"/>
    <w:rsid w:val="008749B4"/>
    <w:rsid w:val="00875710"/>
    <w:rsid w:val="008A3297"/>
    <w:rsid w:val="008D1671"/>
    <w:rsid w:val="008D3933"/>
    <w:rsid w:val="0095204B"/>
    <w:rsid w:val="00965271"/>
    <w:rsid w:val="00974735"/>
    <w:rsid w:val="009D435A"/>
    <w:rsid w:val="009E0FEB"/>
    <w:rsid w:val="009E3A76"/>
    <w:rsid w:val="00A17A60"/>
    <w:rsid w:val="00A21F31"/>
    <w:rsid w:val="00A27FD4"/>
    <w:rsid w:val="00A31DEC"/>
    <w:rsid w:val="00A709CC"/>
    <w:rsid w:val="00AA6D9A"/>
    <w:rsid w:val="00AB6966"/>
    <w:rsid w:val="00B04EFD"/>
    <w:rsid w:val="00B05448"/>
    <w:rsid w:val="00B2488B"/>
    <w:rsid w:val="00B274A7"/>
    <w:rsid w:val="00B366F6"/>
    <w:rsid w:val="00B37079"/>
    <w:rsid w:val="00B67589"/>
    <w:rsid w:val="00B747E2"/>
    <w:rsid w:val="00B84AE5"/>
    <w:rsid w:val="00B87CD9"/>
    <w:rsid w:val="00BA73CF"/>
    <w:rsid w:val="00BB79B3"/>
    <w:rsid w:val="00BC7388"/>
    <w:rsid w:val="00BE632E"/>
    <w:rsid w:val="00C03EFC"/>
    <w:rsid w:val="00C64B07"/>
    <w:rsid w:val="00C80AEE"/>
    <w:rsid w:val="00CD017C"/>
    <w:rsid w:val="00CE7845"/>
    <w:rsid w:val="00CF62D1"/>
    <w:rsid w:val="00D11BFD"/>
    <w:rsid w:val="00D35F6C"/>
    <w:rsid w:val="00D503FC"/>
    <w:rsid w:val="00D62D6F"/>
    <w:rsid w:val="00D756AF"/>
    <w:rsid w:val="00D912A7"/>
    <w:rsid w:val="00DF2263"/>
    <w:rsid w:val="00DF22CD"/>
    <w:rsid w:val="00E22DF5"/>
    <w:rsid w:val="00E27974"/>
    <w:rsid w:val="00E34698"/>
    <w:rsid w:val="00E67E96"/>
    <w:rsid w:val="00E8236D"/>
    <w:rsid w:val="00E90AFB"/>
    <w:rsid w:val="00E9664B"/>
    <w:rsid w:val="00EB6055"/>
    <w:rsid w:val="00F30EF7"/>
    <w:rsid w:val="00F330B6"/>
    <w:rsid w:val="00F409E7"/>
    <w:rsid w:val="00F50ECE"/>
    <w:rsid w:val="00F70CE3"/>
    <w:rsid w:val="00F74F34"/>
    <w:rsid w:val="00F8303D"/>
    <w:rsid w:val="00FA1198"/>
    <w:rsid w:val="00FA1928"/>
    <w:rsid w:val="00F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0ADD7"/>
  <w15:chartTrackingRefBased/>
  <w15:docId w15:val="{B03BC36A-D8A3-4533-BB6A-53DC4E3E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bullet,List Paragraph,Akapit z listą BS,Kolorowa lista — akcent 11,Średnia siatka 1 — akcent 21,Akapit z listą numerowaną,Podsis rysunku,Preambuła,BulletC,sw tekst,L1,Numerowanie,Bulleted list,lp1,Colorful Shading - Accent 31,Odstave"/>
    <w:basedOn w:val="Normalny"/>
    <w:link w:val="AkapitzlistZnak"/>
    <w:qFormat/>
    <w:rsid w:val="001A0632"/>
    <w:pPr>
      <w:ind w:left="720"/>
      <w:contextualSpacing/>
    </w:pPr>
  </w:style>
  <w:style w:type="paragraph" w:customStyle="1" w:styleId="Default">
    <w:name w:val="Default"/>
    <w:rsid w:val="001A063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character" w:customStyle="1" w:styleId="AkapitzlistZnak">
    <w:name w:val="Akapit z listą Znak"/>
    <w:aliases w:val="List bullet Znak,List Paragraph Znak,Akapit z listą BS Znak,Kolorowa lista — akcent 11 Znak,Średnia siatka 1 — akcent 21 Znak,Akapit z listą numerowaną Znak,Podsis rysunku Znak,Preambuła Znak,BulletC Znak,sw tekst Znak,L1 Znak"/>
    <w:basedOn w:val="Domylnaczcionkaakapitu"/>
    <w:link w:val="Akapitzlist"/>
    <w:uiPriority w:val="34"/>
    <w:qFormat/>
    <w:locked/>
    <w:rsid w:val="001A0632"/>
  </w:style>
  <w:style w:type="paragraph" w:customStyle="1" w:styleId="paragraph">
    <w:name w:val="paragraph"/>
    <w:basedOn w:val="Normalny"/>
    <w:rsid w:val="004E6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4E6F8F"/>
  </w:style>
  <w:style w:type="character" w:customStyle="1" w:styleId="eop">
    <w:name w:val="eop"/>
    <w:basedOn w:val="Domylnaczcionkaakapitu"/>
    <w:rsid w:val="004E6F8F"/>
  </w:style>
  <w:style w:type="character" w:styleId="Hipercze">
    <w:name w:val="Hyperlink"/>
    <w:basedOn w:val="Domylnaczcionkaakapitu"/>
    <w:uiPriority w:val="99"/>
    <w:unhideWhenUsed/>
    <w:rsid w:val="003F230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2304"/>
    <w:rPr>
      <w:color w:val="605E5C"/>
      <w:shd w:val="clear" w:color="auto" w:fill="E1DFDD"/>
    </w:rPr>
  </w:style>
  <w:style w:type="numbering" w:customStyle="1" w:styleId="WWNum56">
    <w:name w:val="WWNum56"/>
    <w:basedOn w:val="Bezlisty"/>
    <w:rsid w:val="00C64B07"/>
    <w:pPr>
      <w:numPr>
        <w:numId w:val="5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2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6F504-B582-4633-B241-53B26637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10</Pages>
  <Words>5890</Words>
  <Characters>35342</Characters>
  <Application>Microsoft Office Word</Application>
  <DocSecurity>0</DocSecurity>
  <Lines>294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Dębowski</dc:creator>
  <cp:keywords/>
  <dc:description/>
  <cp:lastModifiedBy>Mariusz Dębowski</cp:lastModifiedBy>
  <cp:revision>25</cp:revision>
  <dcterms:created xsi:type="dcterms:W3CDTF">2023-08-10T13:41:00Z</dcterms:created>
  <dcterms:modified xsi:type="dcterms:W3CDTF">2025-04-08T13:17:00Z</dcterms:modified>
</cp:coreProperties>
</file>