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9147"/>
        <w:gridCol w:w="567"/>
        <w:gridCol w:w="567"/>
        <w:gridCol w:w="1414"/>
        <w:gridCol w:w="1676"/>
        <w:gridCol w:w="737"/>
      </w:tblGrid>
      <w:tr w:rsidR="00204BF3" w:rsidRPr="00936B06" w14:paraId="6FD1130A" w14:textId="01C9DD1A" w:rsidTr="00885C51">
        <w:trPr>
          <w:trHeight w:val="612"/>
          <w:tblHeader/>
        </w:trPr>
        <w:tc>
          <w:tcPr>
            <w:tcW w:w="487" w:type="dxa"/>
            <w:shd w:val="clear" w:color="auto" w:fill="E2EFD9" w:themeFill="accent6" w:themeFillTint="33"/>
            <w:vAlign w:val="center"/>
          </w:tcPr>
          <w:p w14:paraId="7375F7DF" w14:textId="11B2C6E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bookmarkStart w:id="0" w:name="_Hlk194998254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L.p.</w:t>
            </w:r>
          </w:p>
        </w:tc>
        <w:tc>
          <w:tcPr>
            <w:tcW w:w="9147" w:type="dxa"/>
            <w:shd w:val="clear" w:color="auto" w:fill="E2EFD9" w:themeFill="accent6" w:themeFillTint="33"/>
            <w:vAlign w:val="center"/>
            <w:hideMark/>
          </w:tcPr>
          <w:p w14:paraId="320CA2AE" w14:textId="1D4176C4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towaru</w:t>
            </w:r>
          </w:p>
        </w:tc>
        <w:tc>
          <w:tcPr>
            <w:tcW w:w="567" w:type="dxa"/>
            <w:shd w:val="clear" w:color="auto" w:fill="E2EFD9" w:themeFill="accent6" w:themeFillTint="33"/>
            <w:vAlign w:val="center"/>
            <w:hideMark/>
          </w:tcPr>
          <w:p w14:paraId="29C9BF7C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Jedn. miary</w:t>
            </w:r>
          </w:p>
        </w:tc>
        <w:tc>
          <w:tcPr>
            <w:tcW w:w="567" w:type="dxa"/>
            <w:shd w:val="clear" w:color="auto" w:fill="E2EFD9" w:themeFill="accent6" w:themeFillTint="33"/>
            <w:vAlign w:val="center"/>
            <w:hideMark/>
          </w:tcPr>
          <w:p w14:paraId="3BC3BC75" w14:textId="6CD10325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Ilość</w:t>
            </w:r>
          </w:p>
        </w:tc>
        <w:tc>
          <w:tcPr>
            <w:tcW w:w="1414" w:type="dxa"/>
            <w:shd w:val="clear" w:color="auto" w:fill="E2EFD9" w:themeFill="accent6" w:themeFillTint="33"/>
            <w:vAlign w:val="center"/>
            <w:hideMark/>
          </w:tcPr>
          <w:p w14:paraId="5F21A81F" w14:textId="3F392006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jedn.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netto</w:t>
            </w:r>
          </w:p>
        </w:tc>
        <w:tc>
          <w:tcPr>
            <w:tcW w:w="1676" w:type="dxa"/>
            <w:shd w:val="clear" w:color="auto" w:fill="E2EFD9" w:themeFill="accent6" w:themeFillTint="33"/>
            <w:vAlign w:val="center"/>
            <w:hideMark/>
          </w:tcPr>
          <w:p w14:paraId="293BA260" w14:textId="5E91F986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Wartość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netto</w:t>
            </w:r>
          </w:p>
        </w:tc>
        <w:tc>
          <w:tcPr>
            <w:tcW w:w="737" w:type="dxa"/>
            <w:shd w:val="clear" w:color="auto" w:fill="E2EFD9" w:themeFill="accent6" w:themeFillTint="33"/>
            <w:vAlign w:val="center"/>
          </w:tcPr>
          <w:p w14:paraId="338C832E" w14:textId="579A865C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Stawka VAT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%</w:t>
            </w:r>
          </w:p>
        </w:tc>
      </w:tr>
      <w:bookmarkEnd w:id="0"/>
      <w:tr w:rsidR="00E74A82" w:rsidRPr="00936B06" w14:paraId="2928C2E9" w14:textId="77777777" w:rsidTr="00127F13">
        <w:trPr>
          <w:trHeight w:hRule="exact" w:val="397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6704406F" w14:textId="1A9FA795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Odzież </w:t>
            </w:r>
            <w:r w:rsidR="00127F1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-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szyta na wymiar</w:t>
            </w:r>
          </w:p>
        </w:tc>
      </w:tr>
      <w:tr w:rsidR="00E74A82" w:rsidRPr="00936B06" w14:paraId="30ED140F" w14:textId="77777777" w:rsidTr="00885C51">
        <w:trPr>
          <w:trHeight w:val="3642"/>
        </w:trPr>
        <w:tc>
          <w:tcPr>
            <w:tcW w:w="487" w:type="dxa"/>
            <w:shd w:val="clear" w:color="auto" w:fill="auto"/>
            <w:vAlign w:val="center"/>
          </w:tcPr>
          <w:p w14:paraId="79C9BA03" w14:textId="796026C3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4AF1F20A" w14:textId="2486CEFB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Kurtka </w:t>
            </w:r>
            <w:r w:rsidR="00127F13" w:rsidRPr="00936B06"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ocieplana w</w:t>
            </w:r>
            <w:r w:rsidRPr="00936B06"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kolorze zielono-żółtym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Kurtka z kapturem przeznaczona dla kobiet i mężczyzn,</w:t>
            </w:r>
            <w:r w:rsidR="00936B06"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wykonana z </w:t>
            </w:r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tkaniny wodo i </w:t>
            </w:r>
            <w:proofErr w:type="spellStart"/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</w:t>
            </w:r>
            <w:r w:rsidR="00210C58" w:rsidRP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60% bawełna</w:t>
            </w:r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i </w:t>
            </w:r>
            <w:r w:rsidR="00210C58" w:rsidRP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40% poliester</w:t>
            </w:r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, gramatura 250g/m2,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lub równoważne</w:t>
            </w:r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j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w kolorze zielonym z żółtymi ostrzegawczymi wstawkami.  Wstawki z materiału w kolorze żółtym ostrzegawczym należy wykonać w górnej części kurtki (karczku) na długości ok. 25cm z tyłu na plecach oraz z przodu kurtki. Na kurtce naszyta taśma fluorescencyjna - odblaskowa w kolorze żółtym o szerokości 5 cm z naniesionym paskiem odblaskowym szerokości 2,5cm: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- dookoła każdego rękawa (na przedramieniu) – 1 pas,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- dookoła tułowia  - 1 pas,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- na wstawkach z materiału w kolorze żółtym ostrzegawczym - 2 pionowe pasy odblaskowe (z przodu i z tyłu),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- na kapturze – z przodu w górnej części na długości ok. 20-30cm.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Kurtka długości do pasa, zakończona/ściągnięta gumką, ocieplana pikówką (poliester 100%, gramatura ocieplenia w rękawach minimum 120g/m2, w pozostałej części – minimum 155g/m2). Szwy podwójne na rękawach od spodu i po bokach kurtki.</w:t>
            </w:r>
            <w:r w:rsidR="000E590D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Kurtka zapinana z przodu na zamek błyskawiczny ukryty pod listwą na napy lub guziki oraz wyposażona w 5 kieszeni (4 zewnętrzne + 1 wewnętrzna). Kaptur </w:t>
            </w:r>
            <w:r w:rsidR="00EE4ED1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regulowany za pomocą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troczk</w:t>
            </w:r>
            <w:r w:rsidR="00EE4ED1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ów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. </w:t>
            </w:r>
            <w:r w:rsid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Kurtka na plecach oznaczona symbolem „ZZM” w kolorze kontrastowym, wysokość liter 8-9cm.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Kurtka szyta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DF383C" w14:textId="413A93B0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7D1E08" w14:textId="7F409A2E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EF5D048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5744168C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A21E222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44A24E1B" w14:textId="77777777" w:rsidTr="00885C51">
        <w:trPr>
          <w:trHeight w:val="1964"/>
        </w:trPr>
        <w:tc>
          <w:tcPr>
            <w:tcW w:w="487" w:type="dxa"/>
            <w:shd w:val="clear" w:color="auto" w:fill="auto"/>
            <w:vAlign w:val="center"/>
          </w:tcPr>
          <w:p w14:paraId="3EDAC73E" w14:textId="78BBEDA3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6A1A79ED" w14:textId="443F120A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Kurtka ocieplana w kolorze zielonym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Kurtka z kapturem przeznaczona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wykonana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równoważne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w kolorze zielonym. Kurtka długości do pasa, zakończona/ściągnięta gumką, ocieplana pikówką (poliester 100%, gramatura ocieplenia w rękawach minimum 120g/m2, w pozostałej części – minimum 155g/m2). Szwy podwójne na rękawach od spodu i po bokach kurtki.</w:t>
            </w:r>
            <w:r w:rsidR="000E590D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Kurtka zapinana z przodu na zamek błyskawiczny ukryty pod listwą na napy lub guziki oraz wyposażona w 5 kieszeni (4 zewnętrzne + 1 wewnętrzna). </w:t>
            </w:r>
            <w:r w:rsidR="00EE4ED1" w:rsidRPr="00EE4ED1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Kaptur regulowany za pomocą troczków.</w:t>
            </w:r>
            <w:r w:rsid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Kurtka na plecach oznaczona symbolem „ZZM” w kolorze kontrastowym, wysokość liter 8-9cm.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Kurtka szyta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C4623A" w14:textId="658A4DE4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F8F87A" w14:textId="05DB057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6613D03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5B6E43A7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02633E9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5371A9A5" w14:textId="77777777" w:rsidTr="00885C51">
        <w:trPr>
          <w:trHeight w:val="2120"/>
        </w:trPr>
        <w:tc>
          <w:tcPr>
            <w:tcW w:w="487" w:type="dxa"/>
            <w:shd w:val="clear" w:color="auto" w:fill="auto"/>
            <w:vAlign w:val="center"/>
          </w:tcPr>
          <w:p w14:paraId="66C0DE80" w14:textId="5C988E82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1024C605" w14:textId="29FD558E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ocieplane ogrodniczki z taśmami odblaskowymi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przeznaczone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równoważne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w kolorze zielonym.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każdej nogawce spodni, poniżej kolan, naszyte 2 rzędy taśmy fluorescencyjnej – odblaskowej w kolorze żółtym, o szerokości 5 cm, z naniesionym paskiem odblaskowym szerokości 2,5cm.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Szwy podwójne na nogawkach od strony wewnętrznej spodni. Szelki z możliwością płynnej regulacji. Spodnie wyposażone w rozporek oraz co najmniej 3 kieszenie (2 kieszenie boczne, 1 kieszeń zamykana na zamek w karczku spodni).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CD6868" w14:textId="023CFBC5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2B5FA1" w14:textId="78935D06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7009B73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5D585D46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1FF1FBF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5285AE1D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6FBF239B" w14:textId="639FFAA6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4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12C5E095" w14:textId="6F6E5FA9" w:rsidR="00786C2A" w:rsidRPr="00936B06" w:rsidRDefault="00E74A82" w:rsidP="00885C51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ocieplane w pas z taśmami odblaskowymi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przeznaczone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równoważnej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 kolorze zielonym.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każdej nogawce spodni, poniżej kolan, naszyte 2 rzędy taśmy fluorescencyjnej – odblaskowej w kolorze żółtym, o szerokości 5 cm, z naniesionym paskiem odblaskowym szerokości 2,5cm.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Szwy podwójne na nogawkach od strony wewnętrznej spodni. Spodnie wyposażone w rozporek oraz co najmniej 2 kieszenie boczne.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szyte na wymiar. Zamawiający w zleceniu poda wymiary uwzględniające co najmniej wzrost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 obwód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pasa pracownika na podstawie, których Wykonawca zrealizuje zamówienie.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455D90" w14:textId="5A27A596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34850" w14:textId="3E08464E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099E73A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7B485E74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25C85CC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7E9F5BE3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367A9D04" w14:textId="0B5FA1F4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18E672DB" w14:textId="7EC6B005" w:rsidR="000E590D" w:rsidRPr="00786C2A" w:rsidRDefault="00E74A82" w:rsidP="00885C5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Spodnie ocieplane ogrodniczki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  <w:t xml:space="preserve">Spodnie przeznaczone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równoważnej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kolorze zielonym.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  <w:t xml:space="preserve">Szwy podwójne na nogawkach od strony wewnętrznej spodni. Szelki z możliwością płynnej regulacji. Spodnie wyposażone w rozporek oraz co najmniej 3 kieszenie (2 kieszenie boczne, 1 kieszeń zamykana na zamek w karczku spodni).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  <w:t>Spodnie szyte na wymiar. Zamawiający w zleceniu poda wymiary uwzględniające co najmniej wzrost, obwód pasa oraz obwód klatki piersiowej pracownika na podstawie, których Wykonawca zrealizuje zamówienie.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D0EB36" w14:textId="22811E31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DC6489" w14:textId="4E7010E5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A09C784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2437F496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1AEEBF9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309074CB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5A2AD691" w14:textId="6ED4B37A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387660E7" w14:textId="051A6EF2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Spodnie ocieplane w pas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przeznaczone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</w:t>
            </w:r>
            <w:r w:rsidR="00210C58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równoważne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w kolorze zielonym. Szwy podwójne na nogawkach od strony wewnętrznej spodni. Spodnie wyposażone w rozporek oraz co najmniej 2 kieszenie boczne. Spodnie szyte na wymiar. Zamawiający w zleceniu poda wymiary uwzględniające co najmniej wzrost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 obwód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pasa pracownika na podstawie, których Wykonawca zrealizuje zamówienie.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704ACC" w14:textId="3FE5F67B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F23585" w14:textId="742D9F8D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CFC1F1D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3F424F50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DE9773E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3D86A5D3" w14:textId="77777777" w:rsidTr="00885C51">
        <w:trPr>
          <w:trHeight w:val="2759"/>
        </w:trPr>
        <w:tc>
          <w:tcPr>
            <w:tcW w:w="487" w:type="dxa"/>
            <w:shd w:val="clear" w:color="auto" w:fill="auto"/>
            <w:vAlign w:val="center"/>
          </w:tcPr>
          <w:p w14:paraId="4449F707" w14:textId="70F6451B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6496A01B" w14:textId="2BC53C61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Bluza robocza w kolorze zielono-żółtym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Bluza przeznaczona dla kobiet i mężczyzn, wykonana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 z żółtymi ostrzegawczymi wstawkami.  Wstawki z materiału w kolorze żółtym ostrzegawczym należy wykonać w górnej części kurtki (karczku) na długości ok. 25cm z tyłu na plecach oraz z przodu kurtki. Na kurtce naszyta taśma fluorescencyjna - odblaskowa w kolorze żółtym o szerokości 5 cm z naniesionym paskiem odblaskowym szerokości 2,5cm: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- dookoła każdego rękawa (na przedramieniu) – 1 pas,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- dookoła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tułowia -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1 pas,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- na wstawkach z materiału w kolorze żółtym ostrzegawczym - 2 pionowe pasy odblaskowe (z przodu i z tyłu),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Szwy podwójne na rękawach od spodu i po bokach bluzy. Zapinana na guziki lub napy. Długość bluzy - do pasa.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Bluza wyposażana co najmniej w 2 kieszenie na wysokości klatki piersiowej zapinane z patkami.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Na plecach oznaczona symbolem „ZZM” w kolorze kontrastowym, wysokość liter 8-9cm.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Zamawiający będzie podawał wymiary uwzględniające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89207A" w14:textId="0E02C255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AF94AF" w14:textId="1AE5E93C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EE79F11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76CE3BED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0DDF180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183FAA5B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0CC826F0" w14:textId="32C60B54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758A8938" w14:textId="0FFB752F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robocze ogrodniczki z taśmami odblaskowymi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wykonane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każdej nogawce spodni, poniżej kolan, naszyte 2 rzędy taśmy fluorescencyjnej – odblaskowej w kolorze żółtym, o szerokości 5 cm, z naniesionym paskiem odblaskowym szerokości 2,5cm. Szwy podwójne na nogawkach od strony wewnętrznej spodni. Szelki z możliwością płynnej regulacji. Spodnie wyposażone w rozporek oraz co najmniej 3 kieszenie (2 kieszenie boczne, 1 kieszeń zamykana na zamek w karczku spodni).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BF26D9" w14:textId="5D2388F6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423643" w14:textId="374A345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528839B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4E4D8DED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04A94EB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4D87B88C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32A2CD65" w14:textId="72AD6C5B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9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2AAE68CB" w14:textId="01542810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robocze w pas z taśmami odblaskowymi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wykonane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każdej nogawce spodni, poniżej kolan, naszyte 2 rzędy taśmy fluorescencyjnej – odblaskowej w kolorze żółtym, o szerokości 5 cm, z naniesionym paskiem odblaskowym szerokości 2,5cm.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Szwy podwójne na nogawkach od strony wewnętrznej spodni. Spodnie wyposażone w rozporek oraz co najmniej 2 kieszenie boczne.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E49FDE" w14:textId="7777777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  <w:p w14:paraId="7FF70A0F" w14:textId="7777777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49EB3E" w14:textId="11D5E21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5D284DD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783FD5DE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3FC9FB5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3004ADE9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39CA8EA3" w14:textId="0C1B9EDA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2ACEDFAE" w14:textId="5D0A0774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robocze ogrodniczki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wykonane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zielonym. Szwy podwójne na nogawkach od strony wewnętrznej spodni. Szelki z możliwością płynnej regulacji. Spodnie wyposażone w rozporek oraz co najmniej 3 kieszenie (2 kieszenie boczne, 1 kieszeń zamykana na zamek w karczku spodni).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67CF3B" w14:textId="5DB23024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85ED09" w14:textId="17EDCCAB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6E373F9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2EE4DB1E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CB6E890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04C20CBC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159EDCFA" w14:textId="7C051901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11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0A90219D" w14:textId="46EAD148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robocze w pas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wykonane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zielonym. Szwy podwójne na nogawkach od strony wewnętrznej spodni. Spodnie wyposażone w rozporek oraz co najmniej 2 kieszenie boczne.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663FC1" w14:textId="351D98FB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A8A00A" w14:textId="4B829EB0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F1059B3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314E1F77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D19E064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B7D45" w:rsidRPr="00936B06" w14:paraId="2C3BE931" w14:textId="77777777" w:rsidTr="00127F13">
        <w:trPr>
          <w:trHeight w:hRule="exact" w:val="340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34729E9E" w14:textId="0E10FD26" w:rsidR="002B7D45" w:rsidRPr="00936B06" w:rsidRDefault="002B7D45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Odzież</w:t>
            </w:r>
            <w:r w:rsidR="00EE4ED1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obuwie</w:t>
            </w:r>
            <w:r w:rsidR="00EE4ED1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robocze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środki ochrony indywidualnej </w:t>
            </w:r>
          </w:p>
        </w:tc>
      </w:tr>
      <w:tr w:rsidR="00204BF3" w:rsidRPr="00936B06" w14:paraId="126DFFEC" w14:textId="3652B03C" w:rsidTr="00127F13">
        <w:trPr>
          <w:trHeight w:val="20"/>
        </w:trPr>
        <w:tc>
          <w:tcPr>
            <w:tcW w:w="487" w:type="dxa"/>
            <w:vAlign w:val="center"/>
          </w:tcPr>
          <w:p w14:paraId="6258B125" w14:textId="2A300BEA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42D4627D" w14:textId="606CCC6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Bluza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polarowa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damska MALFINI/RIMECK 504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Damska bluza wykonana z polaru w kolorze zielonym, zapinana na zamek, gramatura 280 g/m2, model ADLER/RIMECK 504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 piersi po lewej stronie oznaczona symbolem „ZZM” w kolorze kontrastowym, wysokość liter 4-5cm, rozmiar: S - 2XL.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D338F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3E2B1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E08ABE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7DB7E23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102059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4F94E1CA" w14:textId="2F14B557" w:rsidTr="00127F13">
        <w:trPr>
          <w:trHeight w:val="20"/>
        </w:trPr>
        <w:tc>
          <w:tcPr>
            <w:tcW w:w="487" w:type="dxa"/>
            <w:vAlign w:val="center"/>
          </w:tcPr>
          <w:p w14:paraId="6D1165F4" w14:textId="5FF61761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0FFAD2B" w14:textId="53649A4E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Bluza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polarowa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męska MALFINI/RIMECK 501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Męska bluza wykonana z polaru w kolorze zielonym, zapinana na zamek, gramatura 280 g/m2, model ADLER/RIMECK 501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 piersi po lewej stronie oznaczona symbolem „ZZM” w kolorze kontrastowym, wysokość liter 4-5cm, rozmiar: S - 3XL.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A31973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14078E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A727D99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35491419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F3A239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BBD2554" w14:textId="179335A8" w:rsidTr="00127F13">
        <w:trPr>
          <w:trHeight w:val="20"/>
        </w:trPr>
        <w:tc>
          <w:tcPr>
            <w:tcW w:w="487" w:type="dxa"/>
            <w:vAlign w:val="center"/>
          </w:tcPr>
          <w:p w14:paraId="2D5786C0" w14:textId="391246F5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1DA6F301" w14:textId="57C9D07A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Bluza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polarowa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PROCERA VISION 300g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Bluza z polaru PROCERA VISION 300G YELLOW (kolor żółty + czarny + pasy odblaskowe)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 piersi po lewej stronie oznaczona symbolem „ZZM” w kolorze kontrastowym, wysokość liter 4-5cm, rozmiar: S – 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C5211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92496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0164E5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2C8C86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2D7E65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608CBA68" w14:textId="5595AA58" w:rsidTr="00127F13">
        <w:trPr>
          <w:trHeight w:val="20"/>
        </w:trPr>
        <w:tc>
          <w:tcPr>
            <w:tcW w:w="487" w:type="dxa"/>
            <w:vAlign w:val="center"/>
          </w:tcPr>
          <w:p w14:paraId="575A58D9" w14:textId="5F5EAD16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24E08C5" w14:textId="40F09A2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Buty gumowe damskie wykonane z materiału typu EVA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Buty gumowe damskie wykonane z materiału typu EVA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lub równoważnego, wewnątrz wyjmowany wkład ocieplający typu skarpeta, wysokość butów do połowy łydki (typ C), przeznaczone do użytk</w:t>
            </w:r>
            <w:r w:rsidR="00885C51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u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temperaturze do -30°C, rozmiar: 36-42.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6B32DC8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F01EA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0D5EEE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7A3BBB4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F5F2A8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080A760" w14:textId="56B3E49D" w:rsidTr="00127F13">
        <w:trPr>
          <w:trHeight w:val="20"/>
        </w:trPr>
        <w:tc>
          <w:tcPr>
            <w:tcW w:w="487" w:type="dxa"/>
            <w:vAlign w:val="center"/>
          </w:tcPr>
          <w:p w14:paraId="27CA72AB" w14:textId="3248E404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11D80E5C" w14:textId="4954631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Buty gumowe męskie wykonane z materiału typu EVA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Buty gumowe męskie wykonane z materiału typu EVA lub równoważnego, wewnątrz wyjmowany wkład ocieplający typu skarpeta, buty do wysokości kolana (typ D), przeznaczone do użytkowania w temperaturze do -30°C, rozmiar: 39-47.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ABAC73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038720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B63BE2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C839F3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3B12454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04E36F55" w14:textId="5D903787" w:rsidTr="00127F13">
        <w:trPr>
          <w:trHeight w:val="20"/>
        </w:trPr>
        <w:tc>
          <w:tcPr>
            <w:tcW w:w="487" w:type="dxa"/>
            <w:vAlign w:val="center"/>
          </w:tcPr>
          <w:p w14:paraId="6B00C26F" w14:textId="510CCE6C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2A1DAFA" w14:textId="1C9DC0F9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Czapka zimowa dziana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Czapka zimowa w kolorze fluorescencyjnym żółtym z paskiem odblaskowym na całej długości obwodu głowy, wykonana z przędzy akrylowej, rozmiar uniwersalny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5A7F2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CC4525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2F8577B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E4E175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3340637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2B3F5DE" w14:textId="5790DC4E" w:rsidTr="00127F13">
        <w:trPr>
          <w:trHeight w:val="20"/>
        </w:trPr>
        <w:tc>
          <w:tcPr>
            <w:tcW w:w="487" w:type="dxa"/>
            <w:vAlign w:val="center"/>
          </w:tcPr>
          <w:p w14:paraId="26E690DD" w14:textId="108B05BF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432BEDC" w14:textId="3F2D6573" w:rsidR="00837825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Czapka robocza z daszkiem SEVEN KINGS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Czapka robocza z daszkiem (baseballowa) wykonana ze 100% bawełny, zapinana na rzep, kolor zielono – czarny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D0D37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4E4CE2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35E8583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D8CEED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96334B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26731178" w14:textId="722ED09D" w:rsidTr="00127F13">
        <w:trPr>
          <w:trHeight w:val="20"/>
        </w:trPr>
        <w:tc>
          <w:tcPr>
            <w:tcW w:w="487" w:type="dxa"/>
            <w:vAlign w:val="center"/>
          </w:tcPr>
          <w:p w14:paraId="00256E39" w14:textId="75AAAD29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19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1CEC02DE" w14:textId="765042F3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Fartuch roboczy PORTWEST S843 z kieszenią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Fartuch roboczy w kolorze zielonym, rozmiar: S/M, L/XL, XXL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536C17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A98CC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438AD39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3FE3EFCB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9BFF83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2450039" w14:textId="48C4DBC5" w:rsidTr="00127F13">
        <w:trPr>
          <w:trHeight w:val="20"/>
        </w:trPr>
        <w:tc>
          <w:tcPr>
            <w:tcW w:w="487" w:type="dxa"/>
            <w:vAlign w:val="center"/>
          </w:tcPr>
          <w:p w14:paraId="6CE8E61B" w14:textId="41128D42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771F074" w14:textId="744FCA6F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Gumofilce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Buty gumowe z filcową wyściółką, wysokie, rozmia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: 40-46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9224D08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F22345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4B3FCF1B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9F90BC2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D5E825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64723E3F" w14:textId="21F670A7" w:rsidTr="00127F13">
        <w:trPr>
          <w:trHeight w:val="20"/>
        </w:trPr>
        <w:tc>
          <w:tcPr>
            <w:tcW w:w="487" w:type="dxa"/>
            <w:vAlign w:val="center"/>
          </w:tcPr>
          <w:p w14:paraId="024A6989" w14:textId="506B52FC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21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7C265003" w14:textId="3DFF69B5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Kamizelka odblaskowa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Kamizelka wykonana z siatkowej – ażurowej tkaniny poliestrowej w kolorze pomarańczowym fluorescencyjnym z dodatkowymi pasami odblaskowymi, zapinana na rzep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z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godna z normą EN-471, rozmiar: S -3XL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4D883F7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4B84C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85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2930BAC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4D7A35E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A775D5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306776A8" w14:textId="3E9927B5" w:rsidTr="00127F13">
        <w:trPr>
          <w:trHeight w:val="20"/>
        </w:trPr>
        <w:tc>
          <w:tcPr>
            <w:tcW w:w="487" w:type="dxa"/>
            <w:vAlign w:val="center"/>
          </w:tcPr>
          <w:p w14:paraId="79773010" w14:textId="0CBF9C78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0DCAEF99" w14:textId="7BBF6AF5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Kominiarka pod kask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Kominiarka jednootworowa z płaskimi szwami, rozmiar uniwersalny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568BF6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442BDE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E53B2C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BFE289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47637D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0270B07" w14:textId="360BEB06" w:rsidTr="00127F13">
        <w:trPr>
          <w:trHeight w:val="20"/>
        </w:trPr>
        <w:tc>
          <w:tcPr>
            <w:tcW w:w="487" w:type="dxa"/>
            <w:vAlign w:val="center"/>
          </w:tcPr>
          <w:p w14:paraId="671B9A32" w14:textId="60ACC91F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0C3FCA0D" w14:textId="5F336FC6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Koszula flanelowa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Koszula flanelowa na długi rękaw, wykonana ze 100% bawełny</w:t>
            </w:r>
            <w:r w:rsidR="0083782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gramatur</w:t>
            </w:r>
            <w:r w:rsidR="0083782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minimum 170 g/m2, kolor - zielony/niebieski, rozmiar: M-3XL.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36FEFC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E0CE1C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794FC35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406B3A9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6E2764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EAF0D28" w14:textId="0A80B354" w:rsidTr="00127F13">
        <w:trPr>
          <w:trHeight w:val="20"/>
        </w:trPr>
        <w:tc>
          <w:tcPr>
            <w:tcW w:w="487" w:type="dxa"/>
            <w:vAlign w:val="center"/>
          </w:tcPr>
          <w:p w14:paraId="35F52AF6" w14:textId="7BD582C4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44DEBA99" w14:textId="28F7654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Koszulka MALFINI/ADLER model DESTINY 175 żółta ostrzegawcza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Koszulka męska na krótki rękaw MALFINI/ADLER model DESTINY 175 kolor neon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na koszulce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termotransferowe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 poziome segmentowe pasy odblaskowe, na piersi po lewej stronie oznaczona symbolem „ZZM” w kolorze kontrastowym, wysokość liter 4-5 cm, rozmiar: S – 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A95C1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3FD14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E4B62B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4D17A202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3F15AA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853005A" w14:textId="048BA785" w:rsidTr="00127F13">
        <w:trPr>
          <w:trHeight w:val="20"/>
        </w:trPr>
        <w:tc>
          <w:tcPr>
            <w:tcW w:w="487" w:type="dxa"/>
            <w:vAlign w:val="center"/>
          </w:tcPr>
          <w:p w14:paraId="10277F6E" w14:textId="0D198F2E" w:rsidR="00E74A82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C98769F" w14:textId="197DF4D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Koszulka MALFINI/ADLER model DESTINY 176 żółta ostrzegawcza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Koszulka damska na krótki rękaw MALFINI/ADLER model DESTINY 176 kolor neon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na koszulce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termotransferowe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 poziome segmentowe pasy odblaskowe, na piersi po lewej stronie oznaczona symbolem „ZZM” w kolorze kontrastowym, wysokość liter 4-5 cm, rozmiar: XS – 2XL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0B895A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A12880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29B721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073DF8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0DBD6F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50FDBA4" w14:textId="13DAE1FE" w:rsidTr="00127F13">
        <w:trPr>
          <w:trHeight w:val="20"/>
        </w:trPr>
        <w:tc>
          <w:tcPr>
            <w:tcW w:w="487" w:type="dxa"/>
            <w:vAlign w:val="center"/>
          </w:tcPr>
          <w:p w14:paraId="63B955DF" w14:textId="35A81C9B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26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3417363" w14:textId="2276B61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Koszulka MALFINI/ADLER model HEAVY NEW 137 zielona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Koszulka MALFINI/ADLER model HEAVY NEW 137 kolor zielony, wykonana z 100% bawełny o gramaturze 200 g/m2, koszulka bez szwów, z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wykończeniami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silikonowymi, na piersi po lewej stronie oznaczona symbolem „ZZM” w kolorze kontrastowym, wysokość liter </w:t>
            </w:r>
            <w:r w:rsidR="004C60A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4-5 cm, rozmiar: S – 3XL.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0F4513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DB8F6E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D1A458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3E937D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B35BDC9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5E995672" w14:textId="14364F68" w:rsidTr="00127F13">
        <w:trPr>
          <w:trHeight w:val="20"/>
        </w:trPr>
        <w:tc>
          <w:tcPr>
            <w:tcW w:w="487" w:type="dxa"/>
            <w:vAlign w:val="center"/>
          </w:tcPr>
          <w:p w14:paraId="69D96E7F" w14:textId="72DE4E56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7C6A06AE" w14:textId="58204A9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Koszulka MALFINI/ADLER model PURE 122 zielona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  <w:t xml:space="preserve">Koszulka MALFINI/ADLER model PURE 122 kolor zielony, wykonana z 100% bawełny o gramaturze 150 g/m2, koszulka z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wykończeniami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silikonowymi, dekolt okrągły powiększony, na piersi po lewej stronie oznaczona symbolem „ZZM” w kolorze kontrastowym, wysokość liter 4-5 cm, rozmiar: XS-2XL.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8F34D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EA66FC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57D8D5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CA41A8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49CA5E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339620C2" w14:textId="110D2BED" w:rsidTr="00127F13">
        <w:trPr>
          <w:trHeight w:val="20"/>
        </w:trPr>
        <w:tc>
          <w:tcPr>
            <w:tcW w:w="487" w:type="dxa"/>
            <w:vAlign w:val="center"/>
          </w:tcPr>
          <w:p w14:paraId="671FCC36" w14:textId="4D69DB62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  <w:tc>
          <w:tcPr>
            <w:tcW w:w="9147" w:type="dxa"/>
            <w:shd w:val="clear" w:color="auto" w:fill="auto"/>
            <w:noWrap/>
            <w:vAlign w:val="center"/>
            <w:hideMark/>
          </w:tcPr>
          <w:p w14:paraId="3B964B3A" w14:textId="5570E576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Nakładki na kolana REIS ONPAD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D0B48F" w14:textId="10AF4D95" w:rsidR="00204BF3" w:rsidRPr="00936B06" w:rsidRDefault="00750976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</w:t>
            </w:r>
            <w:r w:rsidR="00204BF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pl</w:t>
            </w:r>
            <w:proofErr w:type="spellEnd"/>
            <w:r w:rsidR="00204BF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AB862C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534736F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E14EB5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58A73D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4E5F60B4" w14:textId="40BFCDF8" w:rsidTr="00127F13">
        <w:trPr>
          <w:trHeight w:val="20"/>
        </w:trPr>
        <w:tc>
          <w:tcPr>
            <w:tcW w:w="487" w:type="dxa"/>
            <w:vAlign w:val="center"/>
          </w:tcPr>
          <w:p w14:paraId="4778FA86" w14:textId="4F59DAFC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29</w:t>
            </w:r>
          </w:p>
        </w:tc>
        <w:tc>
          <w:tcPr>
            <w:tcW w:w="9147" w:type="dxa"/>
            <w:shd w:val="clear" w:color="auto" w:fill="auto"/>
            <w:noWrap/>
            <w:vAlign w:val="center"/>
            <w:hideMark/>
          </w:tcPr>
          <w:p w14:paraId="03DC0256" w14:textId="77777777" w:rsidR="00837825" w:rsidRPr="00837825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3782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Okulary ochronne przeciwodpryskowe</w:t>
            </w:r>
          </w:p>
          <w:p w14:paraId="19020705" w14:textId="2A525909" w:rsidR="00204BF3" w:rsidRPr="00837825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3782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Klasa optyczna 1, ochrona przed uderzeniami - F, filtr chroniący przed nadfioletem, szybki wykonane z poliwęglanu, ramiona posiadające regulację długości oraz nachyleniu, zgodne z normą EN166 oraz EN170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D40A6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A0FFF8" w14:textId="502500AF" w:rsidR="002D5F1A" w:rsidRPr="00936B06" w:rsidRDefault="002D5F1A" w:rsidP="002D5F1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D88970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C178BE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7F854A3B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78AEF5F" w14:textId="4EF7E346" w:rsidTr="00127F13">
        <w:trPr>
          <w:trHeight w:val="20"/>
        </w:trPr>
        <w:tc>
          <w:tcPr>
            <w:tcW w:w="487" w:type="dxa"/>
            <w:vAlign w:val="center"/>
          </w:tcPr>
          <w:p w14:paraId="4DEE0081" w14:textId="477EEF54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C0DCB48" w14:textId="072FC039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Półmaska filtrująca FFP2 z zaworkiem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Przeciwpyłowa półmaska filtrująca, klasa P2, wyposażona w zawór wydechowy, zacisk nosowy dla doszczelnienia półmaski w obrębie nosa, uszczelkę nosową z pianki polietylenowej oraz dwie gumki mocujące.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3C6697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389C1A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56C964F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7342C0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ADA8FE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A226E52" w14:textId="4D1DD76C" w:rsidTr="00127F13">
        <w:trPr>
          <w:trHeight w:val="20"/>
        </w:trPr>
        <w:tc>
          <w:tcPr>
            <w:tcW w:w="487" w:type="dxa"/>
            <w:vAlign w:val="center"/>
          </w:tcPr>
          <w:p w14:paraId="24F1A564" w14:textId="65178017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31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80E0AFF" w14:textId="3E963EB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PUERTO CONSORTE kurtka przeciwdeszczowa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Kurtka przeciwdeszczowa z kapturem wykonana z elastycznego poliuretanu, części kurtki łączone za pomocą szycia i dodatkowo zgrzania, wytrzymała na rozdarcia, przetarcia i przecięcia, kolor żółty, rozmiar: S-3XL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C8994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ADEF72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52C7C56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4ECC3D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FE4F20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0697AF6" w14:textId="43036897" w:rsidTr="00127F13">
        <w:trPr>
          <w:trHeight w:val="20"/>
        </w:trPr>
        <w:tc>
          <w:tcPr>
            <w:tcW w:w="487" w:type="dxa"/>
            <w:vAlign w:val="center"/>
          </w:tcPr>
          <w:p w14:paraId="13BFD083" w14:textId="1612D6A1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5EEF763" w14:textId="49FB6011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PUERTO CONSORTE płaszcz przeciwdeszczowy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Płaszcz przeciwdeszczowy z kapturem wykonany z elastycznego poliuretanu, części płasz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 łączone za pomocą szycia i dodatkowo zgrzania, wytrzymały na rozdarcia, przetarcia i przecięcia, kolor żółty, rozmiar: S-3XL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956243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E7814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7856571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3578A8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DC3BC6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4C2B2FAD" w14:textId="73090A70" w:rsidTr="00127F13">
        <w:trPr>
          <w:trHeight w:val="20"/>
        </w:trPr>
        <w:tc>
          <w:tcPr>
            <w:tcW w:w="487" w:type="dxa"/>
            <w:vAlign w:val="center"/>
          </w:tcPr>
          <w:p w14:paraId="10854FA0" w14:textId="57CEA9D4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33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199F1220" w14:textId="40AEE49E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PUERTO CONSORTE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przeciwdeszczowe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przeciwdeszczowe w pasek wykonane z elastycznego poliuretanu, części spodni łączone za pomocą szycia i dodatkowo zgrzewania, wytrzymałe na rozdarcia, przetarcia i przecięcia, kolor żółty, rozmiar: S-3XL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8718B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CAE13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D2EED8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C5BE34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FB3103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0ED205C8" w14:textId="55597C81" w:rsidTr="00127F13">
        <w:trPr>
          <w:trHeight w:val="20"/>
        </w:trPr>
        <w:tc>
          <w:tcPr>
            <w:tcW w:w="487" w:type="dxa"/>
            <w:vAlign w:val="center"/>
          </w:tcPr>
          <w:p w14:paraId="41C61BB7" w14:textId="383193F3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FD0D69E" w14:textId="654C78E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bawełniane REIS model RWKB, rozmiar: 8,9,10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C62BE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8F728B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42A23B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FA95942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2DC233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81B13C7" w14:textId="5712DF30" w:rsidTr="00127F13">
        <w:trPr>
          <w:trHeight w:val="20"/>
        </w:trPr>
        <w:tc>
          <w:tcPr>
            <w:tcW w:w="487" w:type="dxa"/>
            <w:vAlign w:val="center"/>
          </w:tcPr>
          <w:p w14:paraId="7FA6F04D" w14:textId="329C22E6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35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A34841A" w14:textId="55E79C1B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gospodarcze gumowe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Rękawice gospodarcze gumowe wykonane z naturalnego lateksu, wnętrze rękawic flokowane 100% bawełną, zgodne z normą EN 388, ochrona przed substancjami chemicznymi zgodna z normą EN ISO 374-1,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CE, rozmiar: 7-10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BCA6F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5F5E66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234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8B5602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13562C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38F480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D6BA898" w14:textId="19755FF5" w:rsidTr="00127F13">
        <w:trPr>
          <w:trHeight w:val="20"/>
        </w:trPr>
        <w:tc>
          <w:tcPr>
            <w:tcW w:w="487" w:type="dxa"/>
            <w:vAlign w:val="center"/>
          </w:tcPr>
          <w:p w14:paraId="201B2957" w14:textId="5DE9B70E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41D2AEEF" w14:textId="789FEA82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Rękawice jednorazowe nitrylowe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bezpudrowe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antypoślizgową diamentową strukturą 3D, opakowanie 100 szt., rozmiar: </w:t>
            </w:r>
            <w:r w:rsidR="00127F13"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M, L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Rękawice o zwiększonej grubości oraz wytrzymałości na rozdarcia, przeznaczone do prac na warsztacie mechanicznym oraz w ogrodnictwie, ochrona przed substancjami chemicznymi zgodna z normą EN ISO 374-1, EN ISO 374-4 i EN 16523-1, ochrona przed mikroorganizmami zgodnie z normą EN ISO 374-5,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A8DCC95" w14:textId="2D974183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opak.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EE4E17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D3699A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2B1789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BF08BE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0B864FA9" w14:textId="598EDD08" w:rsidTr="00127F13">
        <w:trPr>
          <w:trHeight w:val="20"/>
        </w:trPr>
        <w:tc>
          <w:tcPr>
            <w:tcW w:w="487" w:type="dxa"/>
            <w:vAlign w:val="center"/>
          </w:tcPr>
          <w:p w14:paraId="2020E504" w14:textId="7CCF049B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37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62FBF77" w14:textId="0D424ED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ochronne spawalnicze z mankietem, wykonane z miękkiej skóry, rozmiar: 10,11,12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Zgodne z normą EN 388, EN 407, EN 12477,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D0EF9B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A84C9B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33AC14E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01688AE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462A55B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5EF6DB65" w14:textId="35099369" w:rsidTr="00983925">
        <w:trPr>
          <w:trHeight w:val="227"/>
        </w:trPr>
        <w:tc>
          <w:tcPr>
            <w:tcW w:w="487" w:type="dxa"/>
            <w:vAlign w:val="center"/>
          </w:tcPr>
          <w:p w14:paraId="4AB29146" w14:textId="2835AB68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38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AAAAEB5" w14:textId="00E08C2B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DRAGON RDR, rozmiar: 8,9,10,11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FD24F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7F7E41" w14:textId="10C017F6" w:rsidR="00DF3E5B" w:rsidRPr="00936B06" w:rsidRDefault="00DF3E5B" w:rsidP="00DF3E5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780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81B66B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E416CC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5AB3D8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4CD3FC37" w14:textId="13096064" w:rsidTr="00983925">
        <w:trPr>
          <w:trHeight w:val="227"/>
        </w:trPr>
        <w:tc>
          <w:tcPr>
            <w:tcW w:w="487" w:type="dxa"/>
            <w:vAlign w:val="center"/>
          </w:tcPr>
          <w:p w14:paraId="133B4290" w14:textId="72B162CD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39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F4B8816" w14:textId="3F7C00E6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DRAGON RWD ocieplane, rozmiar: M, L, XL, 2XL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B07807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F97BA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10ACBE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763E3DC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366C0AAE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36119E5" w14:textId="0DBB8BA9" w:rsidTr="00983925">
        <w:trPr>
          <w:trHeight w:val="227"/>
        </w:trPr>
        <w:tc>
          <w:tcPr>
            <w:tcW w:w="487" w:type="dxa"/>
            <w:vAlign w:val="center"/>
          </w:tcPr>
          <w:p w14:paraId="23641FD3" w14:textId="189C6127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7B7FA16B" w14:textId="63753AF8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FAMILIAR wykonane z poliestru, powlekane spienionym lateksem, rozmiar 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60851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DEFA6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C3937F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A24731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3112D45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2F725A8" w14:textId="0E5A3DDA" w:rsidTr="00983925">
        <w:trPr>
          <w:trHeight w:val="227"/>
        </w:trPr>
        <w:tc>
          <w:tcPr>
            <w:tcW w:w="487" w:type="dxa"/>
            <w:vAlign w:val="center"/>
          </w:tcPr>
          <w:p w14:paraId="683AD217" w14:textId="5622DC89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0F2B316C" w14:textId="5325B26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RDZN dziane jednostronnie nakrapiane ze ściągaczem, rozmiar: 8, 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13BDC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65127A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F82A43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1E2C04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84D017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2B457BA5" w14:textId="1FDFC77C" w:rsidTr="00983925">
        <w:trPr>
          <w:trHeight w:val="227"/>
        </w:trPr>
        <w:tc>
          <w:tcPr>
            <w:tcW w:w="487" w:type="dxa"/>
            <w:vAlign w:val="center"/>
          </w:tcPr>
          <w:p w14:paraId="522C6C87" w14:textId="6EC270D4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E6C6AE9" w14:textId="339ABC09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RHOTPINK-LF JSR powlekane lateksem, rozmiar: 6,7,8,9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4E2E0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49BEE2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22C97E2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3CB59E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738364F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64C1E90" w14:textId="4FCC4D5A" w:rsidTr="00983925">
        <w:trPr>
          <w:trHeight w:val="784"/>
        </w:trPr>
        <w:tc>
          <w:tcPr>
            <w:tcW w:w="487" w:type="dxa"/>
            <w:vAlign w:val="center"/>
          </w:tcPr>
          <w:p w14:paraId="424970F9" w14:textId="32BFD95D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3A5294C" w14:textId="21E1A921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typu "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grip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"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Rękawice robocze pięciopalcowe wykonane z dzianiny bawełnianej, dłoń i palce zanurzone w lateksie koloru żółtego, mankiet z dzianiny, zgodne z norma EN 420,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CE, rozmiar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2E145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CE8FD5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B7087C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715B1A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1739DC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330A7A09" w14:textId="4BA6CD38" w:rsidTr="00127F13">
        <w:trPr>
          <w:trHeight w:val="20"/>
        </w:trPr>
        <w:tc>
          <w:tcPr>
            <w:tcW w:w="487" w:type="dxa"/>
            <w:vAlign w:val="center"/>
          </w:tcPr>
          <w:p w14:paraId="437BB50C" w14:textId="5191C607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613D798A" w14:textId="2269CBB9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Spodniobuty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wodoochronne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Spodniobuty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wgrzanymi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na stałe kaloszami, obustronnie zgrzewane szwy, odporne na zginanie przy ujemnych temperaturach, wyposażone w elastyczne szelki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6C8D76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7B91A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2090815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2BE212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8F0656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6FCB123D" w14:textId="1532F010" w:rsidTr="00885C51">
        <w:trPr>
          <w:trHeight w:val="907"/>
        </w:trPr>
        <w:tc>
          <w:tcPr>
            <w:tcW w:w="487" w:type="dxa"/>
            <w:vAlign w:val="center"/>
          </w:tcPr>
          <w:p w14:paraId="76E40BAC" w14:textId="6527D72D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3F86CD5" w14:textId="31EB27C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Trzewiki robocze ocieplane S3 CI z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podnoskiem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kompozytowym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Trzewiki bezpieczne ocieplane przeznaczone dla kobiet i mężczyzn, klasa ochrony S3, odporne na poślizg SRC,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podnosek kompozytowy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cholewka wysoka do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półłydki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(buty typu C), wykonana z wysokiej jakości skór, wkładka antyprzebiciowa, sznurowane, zgodne z normą EN ISO 20345,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CE, rozmiar: 36 - 47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73FEBE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900B748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5B84337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79B6AB0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EB2578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3071B6BB" w14:textId="7E86A165" w:rsidTr="00885C51">
        <w:trPr>
          <w:trHeight w:val="907"/>
        </w:trPr>
        <w:tc>
          <w:tcPr>
            <w:tcW w:w="487" w:type="dxa"/>
            <w:vAlign w:val="center"/>
          </w:tcPr>
          <w:p w14:paraId="2206971F" w14:textId="1A60179E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5C879616" w14:textId="1178A3B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Trzewiki robocze S3 z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podnoskiem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kompozytowym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Trzewiki bezpieczne przeznaczone dla kobiet i mężczyzn, klasa ochrony S3, odporne na poślizg SRC, podnosek kompozytowy, cholewka wysoka za kostkę (buty typu B) wykonana z wysokiej jakości skór licowych, wkładka anty</w:t>
            </w:r>
            <w:r w:rsidR="0054496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rzebiciowa, zgodne z normą EN ISO  20345,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CE, rozmiar: 36 - 47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95A16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5EF830" w14:textId="0702F315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  <w:r w:rsid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7964339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41CD05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103EDE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15485" w:rsidRPr="00936B06" w14:paraId="4DCE95B6" w14:textId="77777777" w:rsidTr="00885C51">
        <w:trPr>
          <w:trHeight w:val="907"/>
        </w:trPr>
        <w:tc>
          <w:tcPr>
            <w:tcW w:w="487" w:type="dxa"/>
            <w:vAlign w:val="center"/>
          </w:tcPr>
          <w:p w14:paraId="71C5420A" w14:textId="372C7CEB" w:rsidR="00215485" w:rsidRDefault="00215485" w:rsidP="0021548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37837D82" w14:textId="53C3142B" w:rsidR="00215485" w:rsidRPr="00936B06" w:rsidRDefault="00215485" w:rsidP="0021548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Trzewiki robocze S3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Trzewiki bezpieczne przeznaczone dla mężczyzn, klasa ochrony S3, odporne na poślizg SRC, podnosek, cholewka wysoka 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do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półłydki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(buty typu 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 wykonana z wysokiej jakości skór licowych, wkładka anty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rzebiciowa, zgodne z normą EN ISO 20345, 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CE, rozmiar: 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40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- 4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72B214" w14:textId="0AE3DDC1" w:rsidR="00215485" w:rsidRPr="00936B06" w:rsidRDefault="00215485" w:rsidP="0021548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26788B" w14:textId="007928E9" w:rsidR="00215485" w:rsidRPr="00936B06" w:rsidRDefault="00215485" w:rsidP="0021548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414" w:type="dxa"/>
            <w:shd w:val="clear" w:color="auto" w:fill="auto"/>
            <w:noWrap/>
            <w:vAlign w:val="center"/>
          </w:tcPr>
          <w:p w14:paraId="37EB26B7" w14:textId="505B211F" w:rsidR="00215485" w:rsidRPr="00936B06" w:rsidRDefault="00215485" w:rsidP="0021548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339197D" w14:textId="53128E02" w:rsidR="00215485" w:rsidRPr="00936B06" w:rsidRDefault="00215485" w:rsidP="0021548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093B689" w14:textId="77777777" w:rsidR="00215485" w:rsidRPr="00936B06" w:rsidRDefault="00215485" w:rsidP="0021548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B7D45" w:rsidRPr="00936B06" w14:paraId="3A11A8DE" w14:textId="6C733065" w:rsidTr="00127F13">
        <w:trPr>
          <w:trHeight w:hRule="exact" w:val="340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671AE166" w14:textId="77CA12F6" w:rsidR="002B7D45" w:rsidRPr="00936B06" w:rsidRDefault="002B7D45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Odzież</w:t>
            </w:r>
            <w:r w:rsidR="00EE4ED1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obuwie</w:t>
            </w:r>
            <w:r w:rsidR="00EE4ED1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robocze oraz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środki ochrony indywidualnej przeznaczone dla pilarzy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204BF3" w:rsidRPr="00936B06" w14:paraId="71F38B11" w14:textId="21EF9164" w:rsidTr="00127F13">
        <w:trPr>
          <w:trHeight w:val="20"/>
        </w:trPr>
        <w:tc>
          <w:tcPr>
            <w:tcW w:w="487" w:type="dxa"/>
            <w:vAlign w:val="center"/>
          </w:tcPr>
          <w:p w14:paraId="2986A4F7" w14:textId="49656AFD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5288316D" w14:textId="12FF0F66" w:rsidR="00204BF3" w:rsidRPr="00215485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Buty ochronne dla pilarza </w:t>
            </w:r>
            <w:r w:rsidR="002B7D45"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COFRA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WOODSMAN</w:t>
            </w:r>
            <w:r w:rsid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zgodne z normą 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EN20344, EN20345</w:t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 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EN17249</w:t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certyfikat CE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DD0833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90720E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477461A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6D2D99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FD5C16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383921C" w14:textId="46A70AFA" w:rsidTr="00127F13">
        <w:trPr>
          <w:trHeight w:val="20"/>
        </w:trPr>
        <w:tc>
          <w:tcPr>
            <w:tcW w:w="487" w:type="dxa"/>
            <w:vAlign w:val="center"/>
          </w:tcPr>
          <w:p w14:paraId="3FD6225B" w14:textId="1E5726EE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9147" w:type="dxa"/>
            <w:shd w:val="clear" w:color="auto" w:fill="auto"/>
            <w:noWrap/>
            <w:vAlign w:val="center"/>
            <w:hideMark/>
          </w:tcPr>
          <w:p w14:paraId="272AF101" w14:textId="5911503B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Hełm</w:t>
            </w:r>
            <w:r w:rsidR="00127F1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ochrona głowy twarzy i słuchu STIHL </w:t>
            </w:r>
            <w:r w:rsidR="002B7D45"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FUNCTION UNIVERSAL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zgodny z norm</w:t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ą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EN 352, EN 397</w:t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EN 1731; certyfikat CE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56C8782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kpl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975F65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D335F0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6D0CE3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1744DC4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837825" w:rsidRPr="00936B06" w14:paraId="7BF63F84" w14:textId="77777777" w:rsidTr="00127F13">
        <w:trPr>
          <w:trHeight w:val="20"/>
        </w:trPr>
        <w:tc>
          <w:tcPr>
            <w:tcW w:w="487" w:type="dxa"/>
            <w:vAlign w:val="center"/>
          </w:tcPr>
          <w:p w14:paraId="6BD672B5" w14:textId="02193887" w:rsidR="00837825" w:rsidRDefault="0021548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9147" w:type="dxa"/>
            <w:shd w:val="clear" w:color="auto" w:fill="auto"/>
            <w:noWrap/>
            <w:vAlign w:val="center"/>
          </w:tcPr>
          <w:p w14:paraId="1CFB81CB" w14:textId="50009DBF" w:rsidR="00837825" w:rsidRPr="00936B06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Okulary ochronne BOLLE RUSH+ TWILIGHT </w:t>
            </w:r>
            <w:r w:rsidR="00E24DDD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model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RUSHPTWI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zgodne z normą EN 166</w:t>
            </w:r>
            <w:r w:rsid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EN 172, certyfikat CE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7AF12D9" w14:textId="65D9BFAF" w:rsidR="00837825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730153" w14:textId="74359D25" w:rsidR="00837825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</w:t>
            </w:r>
          </w:p>
        </w:tc>
        <w:tc>
          <w:tcPr>
            <w:tcW w:w="1414" w:type="dxa"/>
            <w:shd w:val="clear" w:color="auto" w:fill="auto"/>
            <w:noWrap/>
            <w:vAlign w:val="center"/>
          </w:tcPr>
          <w:p w14:paraId="6106959B" w14:textId="77777777" w:rsidR="00837825" w:rsidRPr="00936B06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4A64DF3" w14:textId="77777777" w:rsidR="00837825" w:rsidRPr="00936B06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vAlign w:val="center"/>
          </w:tcPr>
          <w:p w14:paraId="0B0939AC" w14:textId="77777777" w:rsidR="00837825" w:rsidRPr="00936B06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2FD324B3" w14:textId="34F5D928" w:rsidTr="00127F13">
        <w:trPr>
          <w:trHeight w:val="20"/>
        </w:trPr>
        <w:tc>
          <w:tcPr>
            <w:tcW w:w="487" w:type="dxa"/>
            <w:vAlign w:val="center"/>
          </w:tcPr>
          <w:p w14:paraId="731B4DA2" w14:textId="6496193D" w:rsidR="00204BF3" w:rsidRPr="00936B06" w:rsidRDefault="00750976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9890142" w14:textId="3C50D749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Profesjonalne rękawice ochronne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antyprzecięciowe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dla pilarza STIHL ADVANCE E</w:t>
            </w:r>
            <w:r w:rsidR="00127F1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RGO</w:t>
            </w:r>
            <w:r w:rsidR="00544969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rozmiar: </w:t>
            </w:r>
            <w:r w:rsidR="00127F13"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M, L, XL</w:t>
            </w:r>
            <w:r w:rsidR="00544969">
              <w:t xml:space="preserve"> </w:t>
            </w:r>
            <w:r w:rsidR="00544969">
              <w:br/>
            </w:r>
            <w:r w:rsidR="00544969" w:rsidRPr="00544969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zgodne z normą </w:t>
            </w:r>
            <w:r w:rsidR="00544969" w:rsidRPr="0054496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EN ISO 11393</w:t>
            </w:r>
            <w:r w:rsidR="0054496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certyfikat CE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020695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C37884" w14:textId="6110AB04" w:rsidR="004C60AE" w:rsidRPr="00936B06" w:rsidRDefault="004C60AE" w:rsidP="004C60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45F3397E" w14:textId="77777777" w:rsidR="00204BF3" w:rsidRPr="00936B06" w:rsidRDefault="00204BF3" w:rsidP="00936B0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EF172F0" w14:textId="77777777" w:rsidR="00204BF3" w:rsidRPr="00936B06" w:rsidRDefault="00204BF3" w:rsidP="00936B0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AC41BA1" w14:textId="77777777" w:rsidR="00204BF3" w:rsidRPr="00936B06" w:rsidRDefault="00204BF3" w:rsidP="00936B0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6FE7ADD8" w14:textId="369C9116" w:rsidTr="00127F13">
        <w:trPr>
          <w:trHeight w:val="20"/>
        </w:trPr>
        <w:tc>
          <w:tcPr>
            <w:tcW w:w="487" w:type="dxa"/>
            <w:vAlign w:val="center"/>
          </w:tcPr>
          <w:p w14:paraId="7ACE11DE" w14:textId="2C6ABADB" w:rsidR="00204BF3" w:rsidRPr="00936B06" w:rsidRDefault="00750976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A79381E" w14:textId="77777777" w:rsidR="004C60AE" w:rsidRPr="004C60AE" w:rsidRDefault="004C60AE" w:rsidP="004C60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C60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antywibracyjne GUIDE 8010 lub równoważne, rozmiar 8,9,10,11</w:t>
            </w:r>
          </w:p>
          <w:p w14:paraId="5233B3C1" w14:textId="576AA2F3" w:rsidR="00204BF3" w:rsidRPr="00936B06" w:rsidRDefault="004C60AE" w:rsidP="004C60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C60A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zgodne z normą EN 388 i EN ISO 21420, redukcja wibracji zgodna z normą EN ISO 10819, certyfikat CE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483CCF4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5A7E4F" w14:textId="55C63DF6" w:rsidR="00204BF3" w:rsidRPr="00936B06" w:rsidRDefault="00544969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7DAC9C7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1FADC7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F87B28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554263FE" w14:textId="7B5254C2" w:rsidTr="00127F13">
        <w:trPr>
          <w:trHeight w:val="20"/>
        </w:trPr>
        <w:tc>
          <w:tcPr>
            <w:tcW w:w="487" w:type="dxa"/>
            <w:vAlign w:val="center"/>
          </w:tcPr>
          <w:p w14:paraId="15D710AC" w14:textId="31225B86" w:rsidR="00204BF3" w:rsidRPr="00936B06" w:rsidRDefault="00750976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6052CA9" w14:textId="63AEED5A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dla pilarza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Profesjonalne spodnie dla pilarza posiadające zabezpieczenie przed przecięciem, zgodne z wymogami EN ISO 11393-2 typ A, klasa ochrony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antyprzecięciowej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1 (20 m/s),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Na spodniach elementy odblaskowe zwiększające widoczność użytkownika</w:t>
            </w:r>
            <w:r w:rsidR="0083782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s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podnie wyposażone w guziki umożliwiające podpięcie szelek, rozporek zapinany na zamek błyskawiczny i guzik, dwie kieszenie z suwakiem, jedną kieszeń tylna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8F062B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EC70FF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35B7A42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1214AE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DE2DD8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885C51" w:rsidRPr="00936B06" w14:paraId="5B23D202" w14:textId="77777777" w:rsidTr="00885C51">
        <w:trPr>
          <w:trHeight w:val="851"/>
        </w:trPr>
        <w:tc>
          <w:tcPr>
            <w:tcW w:w="12182" w:type="dxa"/>
            <w:gridSpan w:val="5"/>
            <w:vAlign w:val="center"/>
          </w:tcPr>
          <w:p w14:paraId="41151491" w14:textId="4BF1E48C" w:rsidR="00885C51" w:rsidRPr="00936B06" w:rsidRDefault="00885C51" w:rsidP="001E54CD">
            <w:pPr>
              <w:spacing w:after="0" w:line="240" w:lineRule="auto"/>
              <w:ind w:left="708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Razem wartość netto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0C2CC86" w14:textId="77777777" w:rsidR="00885C51" w:rsidRPr="00936B06" w:rsidRDefault="00885C51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vAlign w:val="center"/>
          </w:tcPr>
          <w:p w14:paraId="2C2D2652" w14:textId="1385B49E" w:rsidR="00885C51" w:rsidRPr="00936B06" w:rsidRDefault="007E4F8B" w:rsidP="007E4F8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X</w:t>
            </w:r>
          </w:p>
        </w:tc>
      </w:tr>
    </w:tbl>
    <w:p w14:paraId="4BA0D1AD" w14:textId="42944B3C" w:rsidR="00531284" w:rsidRDefault="00531284" w:rsidP="00B44C13">
      <w:pPr>
        <w:pStyle w:val="Tekstpodstawowy2"/>
        <w:spacing w:before="120" w:line="300" w:lineRule="exact"/>
        <w:rPr>
          <w:rFonts w:ascii="Arial Narrow" w:hAnsi="Arial Narrow" w:cs="Calibri"/>
          <w:sz w:val="18"/>
          <w:szCs w:val="18"/>
        </w:rPr>
      </w:pPr>
      <w:r>
        <w:rPr>
          <w:rFonts w:ascii="Arial Narrow" w:hAnsi="Arial Narrow" w:cs="Calibri"/>
          <w:sz w:val="18"/>
          <w:szCs w:val="18"/>
        </w:rPr>
        <w:t xml:space="preserve">Oświadczam, że </w:t>
      </w:r>
      <w:r w:rsidR="00B44C13" w:rsidRPr="00B44C13">
        <w:rPr>
          <w:rFonts w:ascii="Arial Narrow" w:hAnsi="Arial Narrow" w:cs="Calibri"/>
          <w:sz w:val="18"/>
          <w:szCs w:val="18"/>
        </w:rPr>
        <w:t>do wykonania</w:t>
      </w:r>
      <w:r>
        <w:rPr>
          <w:rFonts w:ascii="Arial Narrow" w:hAnsi="Arial Narrow" w:cs="Calibri"/>
          <w:sz w:val="18"/>
          <w:szCs w:val="18"/>
        </w:rPr>
        <w:t xml:space="preserve"> odzieży </w:t>
      </w:r>
      <w:r w:rsidR="00B44C13" w:rsidRPr="00B44C13">
        <w:rPr>
          <w:rFonts w:ascii="Arial Narrow" w:hAnsi="Arial Narrow" w:cs="Calibri"/>
          <w:sz w:val="18"/>
          <w:szCs w:val="18"/>
        </w:rPr>
        <w:t>wskazanej w powyższej tabeli</w:t>
      </w:r>
      <w:r>
        <w:rPr>
          <w:rFonts w:ascii="Arial Narrow" w:hAnsi="Arial Narrow" w:cs="Calibri"/>
          <w:sz w:val="18"/>
          <w:szCs w:val="18"/>
        </w:rPr>
        <w:t>:</w:t>
      </w:r>
      <w:r w:rsidR="00B44C13" w:rsidRPr="00B44C13">
        <w:rPr>
          <w:rFonts w:ascii="Arial Narrow" w:hAnsi="Arial Narrow" w:cs="Calibri"/>
          <w:sz w:val="18"/>
          <w:szCs w:val="18"/>
        </w:rPr>
        <w:t xml:space="preserve"> </w:t>
      </w:r>
    </w:p>
    <w:p w14:paraId="607D11CC" w14:textId="0EE48348" w:rsidR="00531284" w:rsidRDefault="00531284" w:rsidP="00531284">
      <w:pPr>
        <w:pStyle w:val="Tekstpodstawowy2"/>
        <w:spacing w:before="240" w:line="300" w:lineRule="exact"/>
        <w:rPr>
          <w:rFonts w:ascii="Arial Narrow" w:hAnsi="Arial Narrow" w:cs="Calibri"/>
          <w:sz w:val="18"/>
          <w:szCs w:val="18"/>
        </w:rPr>
      </w:pPr>
      <w:r>
        <w:rPr>
          <w:rFonts w:ascii="Arial Narrow" w:hAnsi="Arial Narrow" w:cs="Calibri"/>
          <w:sz w:val="18"/>
          <w:szCs w:val="18"/>
        </w:rPr>
        <w:t>w pozycjach 1 – 6 zostanie użyta tkanina ……………………………………………………………………………………..……………………………………………………………………………………………….………………………………</w:t>
      </w:r>
    </w:p>
    <w:p w14:paraId="72B1331D" w14:textId="53C7E80E" w:rsidR="00B44C13" w:rsidRDefault="00531284" w:rsidP="00531284">
      <w:pPr>
        <w:pStyle w:val="Tekstpodstawowy2"/>
        <w:spacing w:after="240"/>
        <w:jc w:val="center"/>
        <w:rPr>
          <w:rFonts w:ascii="Arial Narrow" w:hAnsi="Arial Narrow" w:cs="Calibri"/>
          <w:i/>
          <w:iCs/>
          <w:sz w:val="14"/>
          <w:szCs w:val="14"/>
        </w:rPr>
      </w:pPr>
      <w:r w:rsidRPr="00531284">
        <w:rPr>
          <w:rFonts w:ascii="Arial Narrow" w:hAnsi="Arial Narrow" w:cs="Calibri"/>
          <w:i/>
          <w:iCs/>
          <w:sz w:val="14"/>
          <w:szCs w:val="14"/>
        </w:rPr>
        <w:t>(nazwa, skład, gramatura)</w:t>
      </w:r>
    </w:p>
    <w:p w14:paraId="28751B74" w14:textId="394B4462" w:rsidR="00531284" w:rsidRDefault="00531284" w:rsidP="00531284">
      <w:pPr>
        <w:pStyle w:val="Tekstpodstawowy2"/>
        <w:spacing w:before="120" w:line="300" w:lineRule="exact"/>
        <w:rPr>
          <w:rFonts w:ascii="Arial Narrow" w:hAnsi="Arial Narrow" w:cs="Calibri"/>
          <w:sz w:val="18"/>
          <w:szCs w:val="18"/>
        </w:rPr>
      </w:pPr>
      <w:r>
        <w:rPr>
          <w:rFonts w:ascii="Arial Narrow" w:hAnsi="Arial Narrow" w:cs="Calibri"/>
          <w:sz w:val="18"/>
          <w:szCs w:val="18"/>
        </w:rPr>
        <w:t>w pozycjach 7 – 11 zostanie użyta tkanina ………………………………………………………….……………………………………………………………………………………………………………………….………………………………</w:t>
      </w:r>
    </w:p>
    <w:p w14:paraId="2FAAFF5E" w14:textId="77777777" w:rsidR="00531284" w:rsidRPr="00531284" w:rsidRDefault="00531284" w:rsidP="00531284">
      <w:pPr>
        <w:pStyle w:val="Tekstpodstawowy2"/>
        <w:spacing w:after="240"/>
        <w:jc w:val="center"/>
        <w:rPr>
          <w:rFonts w:ascii="Arial Narrow" w:hAnsi="Arial Narrow" w:cs="Calibri"/>
          <w:i/>
          <w:iCs/>
          <w:sz w:val="14"/>
          <w:szCs w:val="14"/>
        </w:rPr>
      </w:pPr>
      <w:r w:rsidRPr="00531284">
        <w:rPr>
          <w:rFonts w:ascii="Arial Narrow" w:hAnsi="Arial Narrow" w:cs="Calibri"/>
          <w:i/>
          <w:iCs/>
          <w:sz w:val="14"/>
          <w:szCs w:val="14"/>
        </w:rPr>
        <w:t>(nazwa, skład, gramatura)</w:t>
      </w:r>
    </w:p>
    <w:p w14:paraId="7748A6B2" w14:textId="77777777" w:rsidR="00531284" w:rsidRPr="00531284" w:rsidRDefault="00531284" w:rsidP="00531284">
      <w:pPr>
        <w:pStyle w:val="Tekstpodstawowy2"/>
        <w:spacing w:after="240"/>
        <w:jc w:val="left"/>
        <w:rPr>
          <w:rFonts w:ascii="Arial Narrow" w:hAnsi="Arial Narrow" w:cs="Calibri"/>
          <w:i/>
          <w:iCs/>
          <w:sz w:val="14"/>
          <w:szCs w:val="14"/>
        </w:rPr>
      </w:pPr>
    </w:p>
    <w:p w14:paraId="7491745F" w14:textId="175A71A4" w:rsidR="00D015A5" w:rsidRPr="00786C2A" w:rsidRDefault="00B44C13" w:rsidP="001E54CD">
      <w:pPr>
        <w:spacing w:before="1080" w:after="0" w:line="240" w:lineRule="auto"/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Data i p</w:t>
      </w:r>
      <w:r w:rsidR="00786C2A" w:rsidRPr="00786C2A">
        <w:rPr>
          <w:rFonts w:ascii="Arial Narrow" w:hAnsi="Arial Narrow"/>
          <w:sz w:val="18"/>
          <w:szCs w:val="18"/>
        </w:rPr>
        <w:t xml:space="preserve">odpis </w:t>
      </w:r>
      <w:r w:rsidR="004C60AE">
        <w:rPr>
          <w:rFonts w:ascii="Arial Narrow" w:hAnsi="Arial Narrow"/>
          <w:sz w:val="18"/>
          <w:szCs w:val="18"/>
        </w:rPr>
        <w:t>Wykonawcy</w:t>
      </w:r>
      <w:r w:rsidR="00786C2A" w:rsidRPr="00786C2A">
        <w:rPr>
          <w:rFonts w:ascii="Arial Narrow" w:hAnsi="Arial Narrow"/>
          <w:sz w:val="18"/>
          <w:szCs w:val="18"/>
        </w:rPr>
        <w:t>: …………………………</w:t>
      </w:r>
      <w:r>
        <w:rPr>
          <w:rFonts w:ascii="Arial Narrow" w:hAnsi="Arial Narrow"/>
          <w:sz w:val="18"/>
          <w:szCs w:val="18"/>
        </w:rPr>
        <w:t>………………………</w:t>
      </w:r>
      <w:r w:rsidR="00786C2A" w:rsidRPr="00786C2A">
        <w:rPr>
          <w:rFonts w:ascii="Arial Narrow" w:hAnsi="Arial Narrow"/>
          <w:sz w:val="18"/>
          <w:szCs w:val="18"/>
        </w:rPr>
        <w:t>………</w:t>
      </w:r>
      <w:r w:rsidR="00127F13" w:rsidRPr="00786C2A">
        <w:rPr>
          <w:rFonts w:ascii="Arial Narrow" w:hAnsi="Arial Narrow"/>
          <w:sz w:val="18"/>
          <w:szCs w:val="18"/>
        </w:rPr>
        <w:t>……</w:t>
      </w:r>
      <w:r w:rsidR="00786C2A" w:rsidRPr="00786C2A">
        <w:rPr>
          <w:rFonts w:ascii="Arial Narrow" w:hAnsi="Arial Narrow"/>
          <w:sz w:val="18"/>
          <w:szCs w:val="18"/>
        </w:rPr>
        <w:t>.</w:t>
      </w:r>
    </w:p>
    <w:sectPr w:rsidR="00D015A5" w:rsidRPr="00786C2A" w:rsidSect="00885C51">
      <w:headerReference w:type="default" r:id="rId7"/>
      <w:footerReference w:type="default" r:id="rId8"/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51C82" w14:textId="77777777" w:rsidR="005C79EA" w:rsidRDefault="005C79EA" w:rsidP="00D015A5">
      <w:pPr>
        <w:spacing w:after="0" w:line="240" w:lineRule="auto"/>
      </w:pPr>
      <w:r>
        <w:separator/>
      </w:r>
    </w:p>
  </w:endnote>
  <w:endnote w:type="continuationSeparator" w:id="0">
    <w:p w14:paraId="1F7CFC9B" w14:textId="77777777" w:rsidR="005C79EA" w:rsidRDefault="005C79EA" w:rsidP="00D01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227096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A0FFEF2" w14:textId="4613F98A" w:rsidR="00D015A5" w:rsidRDefault="00D015A5">
            <w:pPr>
              <w:pStyle w:val="Stopka"/>
              <w:jc w:val="right"/>
            </w:pPr>
            <w:r w:rsidRPr="00D015A5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Strona </w: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begin"/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instrText>PAGE</w:instrTex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separate"/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2</w: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end"/>
            </w:r>
            <w:r w:rsidRPr="00D015A5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z </w: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begin"/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instrText>NUMPAGES</w:instrTex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separate"/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2</w: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end"/>
            </w:r>
          </w:p>
        </w:sdtContent>
      </w:sdt>
    </w:sdtContent>
  </w:sdt>
  <w:p w14:paraId="18149B18" w14:textId="77777777" w:rsidR="00D015A5" w:rsidRDefault="00D015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729C2" w14:textId="77777777" w:rsidR="005C79EA" w:rsidRDefault="005C79EA" w:rsidP="00D015A5">
      <w:pPr>
        <w:spacing w:after="0" w:line="240" w:lineRule="auto"/>
      </w:pPr>
      <w:r>
        <w:separator/>
      </w:r>
    </w:p>
  </w:footnote>
  <w:footnote w:type="continuationSeparator" w:id="0">
    <w:p w14:paraId="6EBEB7AD" w14:textId="77777777" w:rsidR="005C79EA" w:rsidRDefault="005C79EA" w:rsidP="00D01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AA416" w14:textId="596124C3" w:rsidR="002B7D45" w:rsidRDefault="002B7D45">
    <w:pPr>
      <w:pStyle w:val="Nagwek"/>
      <w:rPr>
        <w:rFonts w:ascii="Calibri" w:hAnsi="Calibri" w:cs="Calibri"/>
        <w:b/>
        <w:bCs/>
        <w:sz w:val="20"/>
        <w:szCs w:val="20"/>
      </w:rPr>
    </w:pPr>
    <w:r w:rsidRPr="00936B06">
      <w:rPr>
        <w:rFonts w:ascii="Calibri" w:hAnsi="Calibri" w:cs="Calibri"/>
        <w:b/>
        <w:bCs/>
        <w:sz w:val="20"/>
        <w:szCs w:val="20"/>
      </w:rPr>
      <w:t xml:space="preserve">Załącznik nr </w:t>
    </w:r>
    <w:r w:rsidR="00936B06" w:rsidRPr="00936B06">
      <w:rPr>
        <w:rFonts w:ascii="Calibri" w:hAnsi="Calibri" w:cs="Calibri"/>
        <w:b/>
        <w:bCs/>
        <w:sz w:val="20"/>
        <w:szCs w:val="20"/>
      </w:rPr>
      <w:t xml:space="preserve">2 - </w:t>
    </w:r>
    <w:r w:rsidRPr="00936B06">
      <w:rPr>
        <w:rFonts w:ascii="Calibri" w:hAnsi="Calibri" w:cs="Calibri"/>
        <w:b/>
        <w:bCs/>
        <w:sz w:val="20"/>
        <w:szCs w:val="20"/>
      </w:rPr>
      <w:t>Specyfikacja asortymentowa</w:t>
    </w:r>
  </w:p>
  <w:p w14:paraId="38C83114" w14:textId="77777777" w:rsidR="0091584C" w:rsidRPr="00936B06" w:rsidRDefault="0091584C">
    <w:pPr>
      <w:pStyle w:val="Nagwek"/>
      <w:rPr>
        <w:rFonts w:ascii="Calibri" w:hAnsi="Calibri" w:cs="Calibri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92CC8"/>
    <w:multiLevelType w:val="hybridMultilevel"/>
    <w:tmpl w:val="4C9C68F2"/>
    <w:lvl w:ilvl="0" w:tplc="DC94CB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93191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66"/>
    <w:rsid w:val="000E590D"/>
    <w:rsid w:val="00127F13"/>
    <w:rsid w:val="0018411A"/>
    <w:rsid w:val="001B7717"/>
    <w:rsid w:val="001E54CD"/>
    <w:rsid w:val="00204BF3"/>
    <w:rsid w:val="00210C58"/>
    <w:rsid w:val="00215485"/>
    <w:rsid w:val="0023587E"/>
    <w:rsid w:val="002B7D45"/>
    <w:rsid w:val="002D5F1A"/>
    <w:rsid w:val="0037200F"/>
    <w:rsid w:val="00381880"/>
    <w:rsid w:val="00483710"/>
    <w:rsid w:val="004C60AE"/>
    <w:rsid w:val="00531284"/>
    <w:rsid w:val="005348D3"/>
    <w:rsid w:val="00544969"/>
    <w:rsid w:val="005938CE"/>
    <w:rsid w:val="005C79EA"/>
    <w:rsid w:val="0062171A"/>
    <w:rsid w:val="0065007E"/>
    <w:rsid w:val="00670DD0"/>
    <w:rsid w:val="00723BB7"/>
    <w:rsid w:val="00750976"/>
    <w:rsid w:val="007532EC"/>
    <w:rsid w:val="00786C2A"/>
    <w:rsid w:val="007D2419"/>
    <w:rsid w:val="007E4F8B"/>
    <w:rsid w:val="00830748"/>
    <w:rsid w:val="00837825"/>
    <w:rsid w:val="00856250"/>
    <w:rsid w:val="00877AA4"/>
    <w:rsid w:val="00885C51"/>
    <w:rsid w:val="008973C4"/>
    <w:rsid w:val="0091584C"/>
    <w:rsid w:val="00936B06"/>
    <w:rsid w:val="009543D4"/>
    <w:rsid w:val="00983925"/>
    <w:rsid w:val="00984848"/>
    <w:rsid w:val="00A13065"/>
    <w:rsid w:val="00A51668"/>
    <w:rsid w:val="00A624C1"/>
    <w:rsid w:val="00AB1B81"/>
    <w:rsid w:val="00B10B8F"/>
    <w:rsid w:val="00B24B59"/>
    <w:rsid w:val="00B44C13"/>
    <w:rsid w:val="00B53909"/>
    <w:rsid w:val="00BF58FF"/>
    <w:rsid w:val="00C04275"/>
    <w:rsid w:val="00C86B1C"/>
    <w:rsid w:val="00D015A5"/>
    <w:rsid w:val="00D703DC"/>
    <w:rsid w:val="00D97566"/>
    <w:rsid w:val="00DD28B2"/>
    <w:rsid w:val="00DF3E5B"/>
    <w:rsid w:val="00E24DDD"/>
    <w:rsid w:val="00E74A82"/>
    <w:rsid w:val="00E87449"/>
    <w:rsid w:val="00E97605"/>
    <w:rsid w:val="00EE4ED1"/>
    <w:rsid w:val="00EF0D12"/>
    <w:rsid w:val="00F03E00"/>
    <w:rsid w:val="00F57B8E"/>
    <w:rsid w:val="00F6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AED1"/>
  <w15:chartTrackingRefBased/>
  <w15:docId w15:val="{3429C195-39D7-4631-89A9-1C93053C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7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7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756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7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756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7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7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7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7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756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75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756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756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756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75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75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75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75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7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7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7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7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7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7566"/>
    <w:rPr>
      <w:i/>
      <w:iCs/>
      <w:color w:val="404040" w:themeColor="text1" w:themeTint="BF"/>
    </w:rPr>
  </w:style>
  <w:style w:type="paragraph" w:styleId="Akapitzlist">
    <w:name w:val="List Paragraph"/>
    <w:aliases w:val="normalny tekst,Akapit z listą BS,Numerowanie,List Paragraph,Akapit z listą 1,Chorzów - Akapit z listą,Tekst punktowanie"/>
    <w:basedOn w:val="Normalny"/>
    <w:qFormat/>
    <w:rsid w:val="00D975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756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756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756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7566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830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01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15A5"/>
  </w:style>
  <w:style w:type="paragraph" w:styleId="Stopka">
    <w:name w:val="footer"/>
    <w:basedOn w:val="Normalny"/>
    <w:link w:val="StopkaZnak"/>
    <w:uiPriority w:val="99"/>
    <w:unhideWhenUsed/>
    <w:rsid w:val="00D01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15A5"/>
  </w:style>
  <w:style w:type="paragraph" w:styleId="Tekstpodstawowy2">
    <w:name w:val="Body Text 2"/>
    <w:basedOn w:val="Normalny"/>
    <w:link w:val="Tekstpodstawowy2Znak"/>
    <w:rsid w:val="00B44C1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B44C13"/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2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2705</Words>
  <Characters>16230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10</cp:revision>
  <cp:lastPrinted>2025-04-14T10:45:00Z</cp:lastPrinted>
  <dcterms:created xsi:type="dcterms:W3CDTF">2025-04-08T12:08:00Z</dcterms:created>
  <dcterms:modified xsi:type="dcterms:W3CDTF">2025-04-14T11:39:00Z</dcterms:modified>
</cp:coreProperties>
</file>