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77C2A" w14:textId="172D0430" w:rsidR="00CC1215" w:rsidRPr="00C80C97" w:rsidRDefault="00712692" w:rsidP="00C80C97">
      <w:pPr>
        <w:pStyle w:val="Standard"/>
        <w:spacing w:line="276" w:lineRule="auto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 xml:space="preserve">   </w:t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ab/>
      </w:r>
    </w:p>
    <w:p w14:paraId="1AB3324C" w14:textId="5006625A" w:rsidR="00CC1215" w:rsidRPr="00C80C97" w:rsidRDefault="00712692" w:rsidP="00C80C97">
      <w:pPr>
        <w:pStyle w:val="Standard"/>
        <w:spacing w:line="276" w:lineRule="auto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 xml:space="preserve">UMOWA </w:t>
      </w:r>
    </w:p>
    <w:p w14:paraId="4A6F1ED5" w14:textId="3F94CA46" w:rsidR="005E18D0" w:rsidRPr="00C80C97" w:rsidRDefault="005E18D0" w:rsidP="00C80C97">
      <w:pPr>
        <w:pStyle w:val="Standard"/>
        <w:spacing w:line="276" w:lineRule="auto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b/>
          <w:bCs/>
          <w:color w:val="000000"/>
          <w:sz w:val="22"/>
          <w:szCs w:val="22"/>
          <w:lang w:val="pl-PL"/>
        </w:rPr>
        <w:t>O ŚWIADCZENIE USŁUG POCZTOWYCH</w:t>
      </w:r>
    </w:p>
    <w:p w14:paraId="679D5BAF" w14:textId="442BD33B" w:rsidR="00CC1215" w:rsidRPr="00C80C97" w:rsidRDefault="005E18D0" w:rsidP="00C80C97">
      <w:pPr>
        <w:pStyle w:val="Standard"/>
        <w:autoSpaceDE w:val="0"/>
        <w:spacing w:line="276" w:lineRule="auto"/>
        <w:jc w:val="center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>(</w:t>
      </w:r>
      <w:r w:rsidR="007C6924" w:rsidRPr="00C80C97">
        <w:rPr>
          <w:rFonts w:asciiTheme="minorHAnsi" w:eastAsia="Arial" w:hAnsiTheme="minorHAnsi" w:cstheme="minorHAnsi"/>
          <w:i/>
          <w:iCs/>
          <w:color w:val="000000"/>
          <w:sz w:val="22"/>
          <w:szCs w:val="22"/>
          <w:lang w:val="pl-PL"/>
        </w:rPr>
        <w:t>projekt</w:t>
      </w:r>
      <w:r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>)</w:t>
      </w:r>
    </w:p>
    <w:p w14:paraId="6B7D120E" w14:textId="4F31DED1" w:rsidR="00746EBC" w:rsidRPr="00C80C97" w:rsidRDefault="00670606" w:rsidP="00C80C97">
      <w:pPr>
        <w:pStyle w:val="Standard"/>
        <w:autoSpaceDE w:val="0"/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>zawarta w</w:t>
      </w:r>
      <w:r w:rsidR="00712692"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 dniu </w:t>
      </w:r>
      <w:r w:rsidR="00712692" w:rsidRPr="00C80C97">
        <w:rPr>
          <w:rFonts w:asciiTheme="minorHAnsi" w:eastAsia="Arial" w:hAnsiTheme="minorHAnsi" w:cstheme="minorHAnsi"/>
          <w:color w:val="000000"/>
          <w:sz w:val="22"/>
          <w:szCs w:val="22"/>
          <w:highlight w:val="yellow"/>
          <w:lang w:val="pl-PL"/>
        </w:rPr>
        <w:t>….......</w:t>
      </w:r>
      <w:r w:rsidR="00712692"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>202</w:t>
      </w:r>
      <w:r w:rsidR="004E08DB"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>5</w:t>
      </w:r>
      <w:r w:rsidR="00712692"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 roku, pomiędzy</w:t>
      </w:r>
      <w:r w:rsidR="00746EBC"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>:</w:t>
      </w:r>
    </w:p>
    <w:p w14:paraId="54C1B6E8" w14:textId="77777777" w:rsidR="00746EBC" w:rsidRPr="00C80C97" w:rsidRDefault="00746EBC" w:rsidP="00C80C97">
      <w:pPr>
        <w:pStyle w:val="Standard"/>
        <w:autoSpaceDE w:val="0"/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</w:p>
    <w:p w14:paraId="381D612B" w14:textId="77777777" w:rsidR="004E08DB" w:rsidRPr="004E08DB" w:rsidRDefault="004E08DB" w:rsidP="00C80C97">
      <w:pPr>
        <w:pStyle w:val="Standard"/>
        <w:autoSpaceDE w:val="0"/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  <w:r w:rsidRPr="004E08DB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Skarbem Państwa - Zakładem Karnym Nr 1 w Łodzi, z siedzibą w Łodzi (91-612) przy ul. Beskidzkiej 54, NIP: 7281086651, reprezentowanym przez: </w:t>
      </w:r>
      <w:r w:rsidRPr="004E08DB">
        <w:rPr>
          <w:rFonts w:asciiTheme="minorHAnsi" w:eastAsia="Arial" w:hAnsiTheme="minorHAnsi" w:cstheme="minorHAnsi"/>
          <w:color w:val="000000"/>
          <w:sz w:val="22"/>
          <w:szCs w:val="22"/>
          <w:highlight w:val="yellow"/>
          <w:lang w:val="pl-PL"/>
        </w:rPr>
        <w:t>…………………………………….………………………………….</w:t>
      </w:r>
      <w:r w:rsidRPr="004E08DB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 – Dyrektora Zakładu Karnego nr 1 w Łodzi, zwanym w dalszej części „Zamawiającym”</w:t>
      </w:r>
    </w:p>
    <w:p w14:paraId="46322EA3" w14:textId="77777777" w:rsidR="00670606" w:rsidRPr="00C80C97" w:rsidRDefault="00670606" w:rsidP="00C80C97">
      <w:pPr>
        <w:pStyle w:val="Standard"/>
        <w:autoSpaceDE w:val="0"/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</w:p>
    <w:p w14:paraId="6BB0F3A6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>a:</w:t>
      </w:r>
    </w:p>
    <w:p w14:paraId="3103BC5A" w14:textId="77777777" w:rsidR="00C80C97" w:rsidRPr="00C80C97" w:rsidRDefault="00C80C97" w:rsidP="00C80C97">
      <w:pPr>
        <w:spacing w:line="276" w:lineRule="auto"/>
        <w:jc w:val="both"/>
        <w:rPr>
          <w:rFonts w:asciiTheme="minorHAnsi" w:hAnsiTheme="minorHAnsi" w:cstheme="minorHAnsi"/>
          <w:b/>
          <w:i/>
          <w:color w:val="000000"/>
          <w:sz w:val="22"/>
          <w:szCs w:val="22"/>
          <w:highlight w:val="yellow"/>
        </w:rPr>
      </w:pPr>
      <w:r w:rsidRPr="00C80C97">
        <w:rPr>
          <w:rFonts w:asciiTheme="minorHAnsi" w:hAnsiTheme="minorHAnsi" w:cstheme="minorHAnsi"/>
          <w:b/>
          <w:i/>
          <w:color w:val="000000"/>
          <w:sz w:val="22"/>
          <w:szCs w:val="22"/>
          <w:highlight w:val="yellow"/>
        </w:rPr>
        <w:t>………………………………………………………………………………………………………………………………………………………..……..</w:t>
      </w:r>
    </w:p>
    <w:p w14:paraId="775D8FA6" w14:textId="77777777" w:rsidR="00C80C97" w:rsidRPr="00C80C97" w:rsidRDefault="00C80C97" w:rsidP="00C80C97">
      <w:pPr>
        <w:spacing w:line="276" w:lineRule="auto"/>
        <w:jc w:val="both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 w:rsidRPr="00C80C97">
        <w:rPr>
          <w:rFonts w:asciiTheme="minorHAnsi" w:hAnsiTheme="minorHAnsi" w:cstheme="minorHAnsi"/>
          <w:b/>
          <w:i/>
          <w:color w:val="000000"/>
          <w:sz w:val="22"/>
          <w:szCs w:val="22"/>
          <w:highlight w:val="yellow"/>
        </w:rPr>
        <w:t>…………………………………………………………………………………………………………………………………………………………..…..</w:t>
      </w:r>
    </w:p>
    <w:p w14:paraId="5B5CD408" w14:textId="77777777" w:rsidR="00C80C97" w:rsidRPr="00C80C97" w:rsidRDefault="00C80C97" w:rsidP="00C80C97">
      <w:pPr>
        <w:spacing w:line="276" w:lineRule="auto"/>
        <w:jc w:val="both"/>
        <w:rPr>
          <w:rFonts w:asciiTheme="minorHAnsi" w:hAnsiTheme="minorHAnsi" w:cstheme="minorHAnsi"/>
          <w:bCs/>
          <w:i/>
          <w:color w:val="000000"/>
          <w:sz w:val="22"/>
          <w:szCs w:val="22"/>
        </w:rPr>
      </w:pPr>
      <w:r w:rsidRPr="00C80C97">
        <w:rPr>
          <w:rFonts w:asciiTheme="minorHAnsi" w:hAnsiTheme="minorHAnsi" w:cstheme="minorHAnsi"/>
          <w:bCs/>
          <w:i/>
          <w:color w:val="000000"/>
          <w:sz w:val="22"/>
          <w:szCs w:val="22"/>
        </w:rPr>
        <w:t>reprezentowaną/</w:t>
      </w:r>
      <w:proofErr w:type="spellStart"/>
      <w:r w:rsidRPr="00C80C97">
        <w:rPr>
          <w:rFonts w:asciiTheme="minorHAnsi" w:hAnsiTheme="minorHAnsi" w:cstheme="minorHAnsi"/>
          <w:bCs/>
          <w:i/>
          <w:color w:val="000000"/>
          <w:sz w:val="22"/>
          <w:szCs w:val="22"/>
        </w:rPr>
        <w:t>ym</w:t>
      </w:r>
      <w:proofErr w:type="spellEnd"/>
      <w:r w:rsidRPr="00C80C97">
        <w:rPr>
          <w:rFonts w:asciiTheme="minorHAnsi" w:hAnsiTheme="minorHAnsi" w:cstheme="minorHAnsi"/>
          <w:bCs/>
          <w:i/>
          <w:color w:val="000000"/>
          <w:sz w:val="22"/>
          <w:szCs w:val="22"/>
        </w:rPr>
        <w:t xml:space="preserve"> przez: </w:t>
      </w:r>
      <w:r w:rsidRPr="00C80C97">
        <w:rPr>
          <w:rFonts w:asciiTheme="minorHAnsi" w:hAnsiTheme="minorHAnsi" w:cstheme="minorHAnsi"/>
          <w:bCs/>
          <w:i/>
          <w:color w:val="000000"/>
          <w:sz w:val="22"/>
          <w:szCs w:val="22"/>
          <w:highlight w:val="yellow"/>
        </w:rPr>
        <w:t>…………………………………………………………………………………..……………………………..……..</w:t>
      </w:r>
    </w:p>
    <w:p w14:paraId="133F1325" w14:textId="77777777" w:rsidR="00C80C97" w:rsidRPr="00C80C97" w:rsidRDefault="00C80C97" w:rsidP="00C80C97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80C97">
        <w:rPr>
          <w:rFonts w:asciiTheme="minorHAnsi" w:hAnsiTheme="minorHAnsi" w:cstheme="minorHAnsi"/>
          <w:color w:val="000000"/>
          <w:sz w:val="22"/>
          <w:szCs w:val="22"/>
        </w:rPr>
        <w:t>zwaną/</w:t>
      </w:r>
      <w:proofErr w:type="spellStart"/>
      <w:r w:rsidRPr="00C80C97">
        <w:rPr>
          <w:rFonts w:asciiTheme="minorHAnsi" w:hAnsiTheme="minorHAnsi" w:cstheme="minorHAnsi"/>
          <w:color w:val="000000"/>
          <w:sz w:val="22"/>
          <w:szCs w:val="22"/>
        </w:rPr>
        <w:t>ym</w:t>
      </w:r>
      <w:proofErr w:type="spellEnd"/>
      <w:r w:rsidRPr="00C80C97">
        <w:rPr>
          <w:rFonts w:asciiTheme="minorHAnsi" w:hAnsiTheme="minorHAnsi" w:cstheme="minorHAnsi"/>
          <w:color w:val="000000"/>
          <w:sz w:val="22"/>
          <w:szCs w:val="22"/>
        </w:rPr>
        <w:t xml:space="preserve"> w dalszej części „Wykonawcą”. </w:t>
      </w:r>
    </w:p>
    <w:p w14:paraId="75CE3CEB" w14:textId="77777777" w:rsidR="00C80C97" w:rsidRPr="00C80C97" w:rsidRDefault="00C80C97" w:rsidP="00C80C97">
      <w:p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C80C97">
        <w:rPr>
          <w:rFonts w:asciiTheme="minorHAnsi" w:hAnsiTheme="minorHAnsi" w:cstheme="minorHAnsi"/>
          <w:i/>
          <w:iCs/>
          <w:color w:val="000000"/>
          <w:sz w:val="22"/>
          <w:szCs w:val="22"/>
          <w:highlight w:val="yellow"/>
        </w:rPr>
        <w:t>(oznaczenie Wykonawcy będzie uzależnione od formy prowadzonej działalności)</w:t>
      </w:r>
    </w:p>
    <w:p w14:paraId="4329F956" w14:textId="77777777" w:rsidR="00670606" w:rsidRPr="00C80C97" w:rsidRDefault="00670606" w:rsidP="00C80C97">
      <w:pPr>
        <w:pStyle w:val="Standard"/>
        <w:autoSpaceDE w:val="0"/>
        <w:spacing w:line="276" w:lineRule="auto"/>
        <w:jc w:val="both"/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</w:pPr>
    </w:p>
    <w:p w14:paraId="154A7A0C" w14:textId="1E107C8C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</w:pPr>
      <w:r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 xml:space="preserve">w wyniku dokonania przez Zamawiającego wyboru oferty w postępowaniu o udzielenie zamówienia publicznego </w:t>
      </w:r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- do którego nie stosuje się przepisów ustawy dnia 11 września 2019r. Prawo zamówień publicznych (</w:t>
      </w:r>
      <w:proofErr w:type="spellStart"/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t.j</w:t>
      </w:r>
      <w:proofErr w:type="spellEnd"/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. Dz. U. z 202</w:t>
      </w:r>
      <w:r w:rsidR="00C80C97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4</w:t>
      </w:r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r., poz. 1</w:t>
      </w:r>
      <w:r w:rsidR="00C80C97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320</w:t>
      </w:r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 xml:space="preserve"> z </w:t>
      </w:r>
      <w:proofErr w:type="spellStart"/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późn</w:t>
      </w:r>
      <w:proofErr w:type="spellEnd"/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 xml:space="preserve">. </w:t>
      </w:r>
      <w:proofErr w:type="spellStart"/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zm</w:t>
      </w:r>
      <w:proofErr w:type="spellEnd"/>
      <w:r w:rsidR="00730BA6" w:rsidRPr="00C80C97">
        <w:rPr>
          <w:rFonts w:asciiTheme="minorHAnsi" w:eastAsia="Arial CE" w:hAnsiTheme="minorHAnsi" w:cstheme="minorHAnsi"/>
          <w:color w:val="000000"/>
          <w:sz w:val="22"/>
          <w:szCs w:val="22"/>
          <w:lang w:val="pl-PL"/>
        </w:rPr>
        <w:t>) z uwagi na wartość zamówienia poniżej kwoty 130 tyś złotych -  przeprowadzonym w trybie zapytania ofertowego, została zawarta Umowa o następującej treści</w:t>
      </w:r>
    </w:p>
    <w:p w14:paraId="6538CDA3" w14:textId="77777777" w:rsidR="00CC1215" w:rsidRPr="00C80C97" w:rsidRDefault="00CC1215" w:rsidP="00C80C97">
      <w:pPr>
        <w:pStyle w:val="Standard"/>
        <w:autoSpaceDE w:val="0"/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</w:p>
    <w:p w14:paraId="4F35D7A8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1</w:t>
      </w:r>
    </w:p>
    <w:p w14:paraId="1D6B8BFA" w14:textId="585DC0E4" w:rsidR="00756BB1" w:rsidRPr="00C80C97" w:rsidRDefault="00712692" w:rsidP="00C80C97">
      <w:pPr>
        <w:pStyle w:val="Standard"/>
        <w:numPr>
          <w:ilvl w:val="0"/>
          <w:numId w:val="1"/>
        </w:numPr>
        <w:tabs>
          <w:tab w:val="left" w:pos="284"/>
        </w:tabs>
        <w:autoSpaceDE w:val="0"/>
        <w:spacing w:line="276" w:lineRule="auto"/>
        <w:ind w:left="0" w:firstLine="0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Zamawiający zleca, a Wykonawca przyjmuje do wykonania realizacj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e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usług pocztowych</w:t>
      </w:r>
      <w:r w:rsidR="008F552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-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  <w:r w:rsidR="0035405C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na potrzeby </w:t>
      </w:r>
      <w:r w:rsidR="00BD6B5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Zakładu Karnego Nr 1 w Łodzi oraz Oddziału Zewnętrznego </w:t>
      </w:r>
      <w:r w:rsidR="00C01E75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Zakładu Karnego Nr 1 </w:t>
      </w:r>
      <w:r w:rsidR="00BD6B5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 Łodzi</w:t>
      </w:r>
      <w:r w:rsidR="008F552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-</w:t>
      </w:r>
      <w:r w:rsidR="00BD6B57" w:rsidRPr="00C80C97">
        <w:rPr>
          <w:rFonts w:asciiTheme="minorHAnsi" w:eastAsia="Times-Roman, 'Times New Roman'" w:hAnsiTheme="minorHAnsi" w:cstheme="minorHAnsi"/>
          <w:color w:val="FF0000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polegających na</w:t>
      </w:r>
      <w:r w:rsidR="00756BB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:</w:t>
      </w:r>
    </w:p>
    <w:p w14:paraId="3D7CCA43" w14:textId="3FEF458C" w:rsidR="00756BB1" w:rsidRPr="00C80C97" w:rsidRDefault="00712692" w:rsidP="00C80C97">
      <w:pPr>
        <w:pStyle w:val="Standard"/>
        <w:numPr>
          <w:ilvl w:val="0"/>
          <w:numId w:val="2"/>
        </w:numPr>
        <w:autoSpaceDE w:val="0"/>
        <w:spacing w:line="276" w:lineRule="auto"/>
        <w:ind w:left="567" w:hanging="141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przyjmowaniu, przemieszczaniu</w:t>
      </w:r>
      <w:r w:rsidR="00756BB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i doręczaniu</w:t>
      </w:r>
      <w:r w:rsidR="00BD6B5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w obrocie krajowym </w:t>
      </w:r>
      <w:r w:rsidR="00BD6B5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i zagranicznym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przesyłek listowych rejestrowanych i nierejestrowanych</w:t>
      </w:r>
      <w:r w:rsidR="00BD6B5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,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ekonomicznych</w:t>
      </w:r>
      <w:r w:rsidR="00BD6B5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i priorytetowych oraz paczek pocztowych</w:t>
      </w:r>
      <w:r w:rsidR="00756BB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</w:t>
      </w:r>
      <w:r w:rsidR="00BD6B5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</w:p>
    <w:p w14:paraId="6C24BD6F" w14:textId="6EC4C7B6" w:rsidR="00CC1215" w:rsidRPr="00C80C97" w:rsidRDefault="00756BB1" w:rsidP="00C80C97">
      <w:pPr>
        <w:pStyle w:val="Standard"/>
        <w:numPr>
          <w:ilvl w:val="0"/>
          <w:numId w:val="2"/>
        </w:numPr>
        <w:autoSpaceDE w:val="0"/>
        <w:spacing w:line="276" w:lineRule="auto"/>
        <w:ind w:left="426" w:firstLine="0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usługach</w:t>
      </w:r>
      <w:r w:rsidR="00712692"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 xml:space="preserve"> dodatkowych dotycz</w:t>
      </w:r>
      <w:r w:rsidR="00712692" w:rsidRPr="00C80C97">
        <w:rPr>
          <w:rFonts w:asciiTheme="minorHAnsi" w:eastAsia="TTE4t00" w:hAnsiTheme="minorHAnsi" w:cstheme="minorHAnsi"/>
          <w:sz w:val="22"/>
          <w:szCs w:val="22"/>
          <w:lang w:val="pl-PL"/>
        </w:rPr>
        <w:t>ą</w:t>
      </w:r>
      <w:r w:rsidR="00712692"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 xml:space="preserve">cych obrotu krajowego i zagranicznego </w:t>
      </w:r>
      <w:r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 xml:space="preserve">przesyłek </w:t>
      </w:r>
      <w:r w:rsidR="00712692"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>w zakresie: zwrotnego potwierdzenia odbioru, traktowania przesyłki jako przesyłki z zadeklarowaną</w:t>
      </w:r>
      <w:r w:rsidR="00712692" w:rsidRPr="00C80C97">
        <w:rPr>
          <w:rFonts w:asciiTheme="minorHAnsi" w:eastAsia="TTE4t00" w:hAnsiTheme="minorHAnsi" w:cstheme="minorHAnsi"/>
          <w:sz w:val="22"/>
          <w:szCs w:val="22"/>
          <w:lang w:val="pl-PL"/>
        </w:rPr>
        <w:t xml:space="preserve"> </w:t>
      </w:r>
      <w:r w:rsidR="00712692"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>warto</w:t>
      </w:r>
      <w:r w:rsidR="00712692" w:rsidRPr="00C80C97">
        <w:rPr>
          <w:rFonts w:asciiTheme="minorHAnsi" w:eastAsia="TTE4t00" w:hAnsiTheme="minorHAnsi" w:cstheme="minorHAnsi"/>
          <w:sz w:val="22"/>
          <w:szCs w:val="22"/>
          <w:lang w:val="pl-PL"/>
        </w:rPr>
        <w:t>śc</w:t>
      </w:r>
      <w:r w:rsidR="00712692"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>ią</w:t>
      </w:r>
      <w:r w:rsidR="00712692" w:rsidRPr="00C80C97">
        <w:rPr>
          <w:rFonts w:asciiTheme="minorHAnsi" w:eastAsia="TTE4t00" w:hAnsiTheme="minorHAnsi" w:cstheme="minorHAnsi"/>
          <w:sz w:val="22"/>
          <w:szCs w:val="22"/>
          <w:lang w:val="pl-PL"/>
        </w:rPr>
        <w:t xml:space="preserve"> </w:t>
      </w:r>
      <w:r w:rsidR="00712692"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>i zwrotu niedostarczonych przesyłek do nadawcy</w:t>
      </w:r>
      <w:r w:rsidR="007F2AAD"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>.</w:t>
      </w:r>
    </w:p>
    <w:p w14:paraId="6433044E" w14:textId="430C2B14" w:rsidR="00CC1215" w:rsidRPr="00C80C97" w:rsidRDefault="00756BB1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trike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 xml:space="preserve">2. </w:t>
      </w:r>
      <w:r w:rsidR="0071269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Przesyłki nadawane będą</w:t>
      </w:r>
      <w:r w:rsidR="00712692"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="0071269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 </w:t>
      </w:r>
      <w:r w:rsidR="00C01E75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placówki Wykonawcy przyjętej przez strony odpowiednio dla Zakładu Karnego nr 1 w Łodzi (ul. Beskidzka 54) oraz Oddziału Zewnętrznego Zakładu Karnego Nr 1 w Łodzi (ul. J.I. Kraszewskiego 1/5)</w:t>
      </w:r>
      <w:r w:rsidR="00302186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14391747" w14:textId="2436B37B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3. Wykonawca zobowiązany jest do dostarczania przesyłek na warunkach i w terminach określonych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br/>
        <w:t>w umowie oraz w aktach prawnych regulujących świadczenie usług pocztowych</w:t>
      </w:r>
      <w:r w:rsidR="00302186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, o których mowa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§ 3 ust. 1 niniejszej umowy.</w:t>
      </w:r>
    </w:p>
    <w:p w14:paraId="6D3ECAB1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4. Wykonawca będzie doręczał do siedziby Zamawiającego pokwitowanie odbioru przesyłki przez adresata - „potwierdzenie odbioru” - niezwłocznie po dokonaniu doręczenia przesyłki, </w:t>
      </w:r>
      <w:r w:rsidRPr="00C80C97">
        <w:rPr>
          <w:rFonts w:asciiTheme="minorHAnsi" w:eastAsia="Arial" w:hAnsiTheme="minorHAnsi" w:cstheme="minorHAnsi"/>
          <w:sz w:val="22"/>
          <w:szCs w:val="22"/>
          <w:lang w:val="pl-PL"/>
        </w:rPr>
        <w:t>nie później jednak niż 7 dni roboczych od dnia doręczenia.</w:t>
      </w:r>
    </w:p>
    <w:p w14:paraId="1CF2E895" w14:textId="21CF9C9E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5. Wykonawca będzie doręczał do siedziby Zamawiającego zwroty niedostarczonych przesyłek</w:t>
      </w:r>
      <w:r w:rsidR="00C060E5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(odpowiednio ul. Beskidzka 54; ul. J.I. Kraszewskiego 1/5</w:t>
      </w:r>
      <w:r w:rsidR="003B3BA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</w:t>
      </w:r>
      <w:r w:rsidR="00C060E5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  <w:r w:rsidR="003B3BA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 zależności który z tych adresów wskazano jako nadawczy</w:t>
      </w:r>
      <w:r w:rsidR="00C060E5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na przesyłce)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2DD14E68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6. Wykonawca zobowiązany jest zapewnić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bezpłatne formularze potwierdzenia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odbioru.</w:t>
      </w:r>
    </w:p>
    <w:p w14:paraId="51B9C10D" w14:textId="495CC2AE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7. 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W przypadku </w:t>
      </w:r>
      <w:r w:rsidR="000D7032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wystąpienia 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przesyłek nadawanych na specjalnych zasadach</w:t>
      </w:r>
      <w:r w:rsidR="00543660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,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 Zamawiający </w:t>
      </w:r>
      <w:r w:rsidR="000D7032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może być 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zobowiązany do używania druków ”za potwierdzeniem odbioru” odpowiednich do wykorzystania w postępowaniach administracyjnych</w:t>
      </w:r>
      <w:r w:rsidR="00543660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,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 zgodnie z przepisami Kodeksu </w:t>
      </w:r>
      <w:r w:rsidR="003B3BA8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p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ostępowania </w:t>
      </w:r>
      <w:r w:rsidR="003B3BA8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a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dministracyjnego.  W 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lastRenderedPageBreak/>
        <w:t>takich przypadkach</w:t>
      </w:r>
      <w:r w:rsidR="00543660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,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 </w:t>
      </w:r>
      <w:r w:rsidR="000D7032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gdy będzie to wymagane</w:t>
      </w:r>
      <w:r w:rsidR="00543660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,</w:t>
      </w:r>
      <w:r w:rsidR="000D7032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Zamawiający zapewni odpowiednie formularze potwierdzenia odbioru i przedstawi Wykonawcy wzór celem jego zatwierdzenia</w:t>
      </w:r>
      <w:r w:rsidR="007F2AAD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.</w:t>
      </w:r>
    </w:p>
    <w:p w14:paraId="16611C15" w14:textId="77777777" w:rsidR="000D7032" w:rsidRPr="00C80C97" w:rsidRDefault="000D703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5E2FDE52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2</w:t>
      </w:r>
    </w:p>
    <w:p w14:paraId="6D70DE61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1. Zamawiający zobowiązuje się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do:</w:t>
      </w:r>
    </w:p>
    <w:p w14:paraId="1E103357" w14:textId="45DBB0AA" w:rsidR="00CC1215" w:rsidRPr="00C80C97" w:rsidRDefault="00712692" w:rsidP="00C80C97">
      <w:pPr>
        <w:pStyle w:val="Standard"/>
        <w:autoSpaceDE w:val="0"/>
        <w:spacing w:line="276" w:lineRule="auto"/>
        <w:ind w:left="284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1) przygotowania przesyłek do nadawania w formie odpowiadającej wymogom dla danego rodzaju przesyłek pocztowych, określonych w ustawie, rozporządzeniu oraz innych aktach prawnych wydanych na ich podstawie, o których mowa w § 3 </w:t>
      </w:r>
      <w:r w:rsidR="00E103A3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ust.1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umowy;</w:t>
      </w:r>
    </w:p>
    <w:p w14:paraId="6E8E4D12" w14:textId="77777777" w:rsidR="00CC1215" w:rsidRPr="00C80C97" w:rsidRDefault="00712692" w:rsidP="00C80C97">
      <w:pPr>
        <w:pStyle w:val="Standard"/>
        <w:autoSpaceDE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2) nadawania przesyłek w stanie uporządkowanym, przez co należy 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rozumieć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:</w:t>
      </w:r>
    </w:p>
    <w:p w14:paraId="642F9BC8" w14:textId="77777777" w:rsidR="00CC1215" w:rsidRPr="00C80C97" w:rsidRDefault="00712692" w:rsidP="00C80C97">
      <w:pPr>
        <w:pStyle w:val="Standard"/>
        <w:autoSpaceDE w:val="0"/>
        <w:spacing w:line="276" w:lineRule="auto"/>
        <w:ind w:left="709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a) dla przesyłek rejestrowanych – wpisanie ka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żd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ej przesyłki do pocztowej książki nadawczej, sporządzonej w dwóch egzemplarzach, z których kopia przeznaczona będzie dla placówki nadawczej Wykonawcy w celach rozliczeniowych, a oryginał dla Zamawiającego stanowić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będzie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potwierdzenie nadania danej partii przesyłek,</w:t>
      </w:r>
    </w:p>
    <w:p w14:paraId="11782565" w14:textId="77777777" w:rsidR="00CC1215" w:rsidRPr="00C80C97" w:rsidRDefault="00712692" w:rsidP="00C80C97">
      <w:pPr>
        <w:pStyle w:val="Standard"/>
        <w:autoSpaceDE w:val="0"/>
        <w:spacing w:line="276" w:lineRule="auto"/>
        <w:ind w:left="709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b) dla przesyłek nierejestrowanych (zwykłych) – zestawienia ilościowego przesyłek wg. poszczególnych kategorii wagowych, sporządzonego w dwóch egzemplarzach, z których kopia będzie przeznaczona dla placówki nadawczej Wykonawcy w celach rozliczeniowych a oryginał dla Zamawiającego stanowić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będzie potwierdzenie nadania danej partii przesyłek;</w:t>
      </w:r>
    </w:p>
    <w:p w14:paraId="493F5015" w14:textId="77777777" w:rsidR="00CC1215" w:rsidRPr="00C80C97" w:rsidRDefault="00712692" w:rsidP="00C80C97">
      <w:pPr>
        <w:pStyle w:val="Standard"/>
        <w:autoSpaceDE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3) umieszczania na ka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żd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ej nadawanej przesyłce nazwy odbiorcy wraz z jego adresem, określając jednocześnie rodzaj przesyłki (zwykły, polecony, priorytet czy zwrotne potwierdzenie odbioru – ZPO) oraz pełna nazwę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i adres zwrotny Zamawiającego;</w:t>
      </w:r>
    </w:p>
    <w:p w14:paraId="1CF01EE8" w14:textId="77777777" w:rsidR="00CC1215" w:rsidRPr="00C80C97" w:rsidRDefault="00712692" w:rsidP="00C80C97">
      <w:pPr>
        <w:pStyle w:val="Standard"/>
        <w:autoSpaceDE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4) przestrzegania międzynarodowych przepisów pocztowych dotyczących umieszczania na opakowaniu przesyłek wyłącznie informacji pocztowych niezbędnych do wyekspediowania przesyłek za granic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ę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42DE65A0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2. W przypadku stwierdzenia zastrze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żeń dotyczących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odebranych przesyłek, Wykonawca telefonicznie będzie wyjaśniał je z Zamawiającym.</w:t>
      </w:r>
    </w:p>
    <w:p w14:paraId="68ED7F91" w14:textId="2414AEE8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3. Strony dopuszczają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możliwość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przesunięcia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nadania przesyłek na dzień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następny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w przypadku uzasadnionych zastrze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żeń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do odebranych przesyłek (nieprawidłowe opakowanie, niezgodność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wpisów do dokumentów nadawczych z wpisami na przesyłkach) i braku możliwości ich wyjaśnienia lub usunięcia w dniu ich odbioru.</w:t>
      </w:r>
    </w:p>
    <w:p w14:paraId="7A43D2B6" w14:textId="77777777" w:rsidR="00CC1215" w:rsidRPr="00C80C97" w:rsidRDefault="00CC1215" w:rsidP="00C80C97">
      <w:pPr>
        <w:pStyle w:val="Standard"/>
        <w:autoSpaceDE w:val="0"/>
        <w:spacing w:line="276" w:lineRule="auto"/>
        <w:jc w:val="both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</w:p>
    <w:p w14:paraId="16F785AF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3</w:t>
      </w:r>
    </w:p>
    <w:p w14:paraId="30D03DE7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1. Usługi pocztowe, o których mowa w §1 realizowane będą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przez Wykonawcę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na zasadach określonych w:</w:t>
      </w:r>
    </w:p>
    <w:p w14:paraId="3FE38AA7" w14:textId="3B47C0E2" w:rsidR="00CC1215" w:rsidRPr="00C80C97" w:rsidRDefault="00712692" w:rsidP="00C80C97">
      <w:pPr>
        <w:pStyle w:val="Standard"/>
        <w:autoSpaceDE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1) Ustawie z dnia 23 listopada 2012 r. – Prawo pocztowe (</w:t>
      </w:r>
      <w:proofErr w:type="spellStart"/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t.j</w:t>
      </w:r>
      <w:proofErr w:type="spellEnd"/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Dz. U. z 20</w:t>
      </w:r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</w:t>
      </w:r>
      <w:r w:rsidR="00C80C9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5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roku, poz. </w:t>
      </w:r>
      <w:r w:rsidR="00C80C9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366</w:t>
      </w:r>
      <w:r w:rsidR="00E103A3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z </w:t>
      </w:r>
      <w:proofErr w:type="spellStart"/>
      <w:r w:rsidR="00E103A3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późn</w:t>
      </w:r>
      <w:proofErr w:type="spellEnd"/>
      <w:r w:rsidR="00E103A3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  <w:proofErr w:type="spellStart"/>
      <w:r w:rsidR="00E103A3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zm</w:t>
      </w:r>
      <w:proofErr w:type="spellEnd"/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)</w:t>
      </w:r>
      <w:r w:rsidR="0030681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dalej zwana ustawą Prawo pocztowe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;</w:t>
      </w:r>
    </w:p>
    <w:p w14:paraId="174B0A4D" w14:textId="7D06122B" w:rsidR="00CC1215" w:rsidRPr="00C80C97" w:rsidRDefault="00712692" w:rsidP="00C80C97">
      <w:pPr>
        <w:pStyle w:val="Standard"/>
        <w:autoSpaceDE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2) Rozporządzeniu Ministra Administracji i Cyfryzacji z dnia 29 kwietnia 2013 r. w sprawie warunków wykonywania usług powszechnych przez operatora wyznaczonego (</w:t>
      </w:r>
      <w:proofErr w:type="spellStart"/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t.j</w:t>
      </w:r>
      <w:proofErr w:type="spellEnd"/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Dz. U. z 20</w:t>
      </w:r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20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r., poz. </w:t>
      </w:r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1026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);</w:t>
      </w:r>
    </w:p>
    <w:p w14:paraId="34D6F973" w14:textId="77777777" w:rsidR="00CC1215" w:rsidRPr="00C80C97" w:rsidRDefault="00712692" w:rsidP="00C80C97">
      <w:pPr>
        <w:pStyle w:val="Standard"/>
        <w:autoSpaceDE w:val="0"/>
        <w:spacing w:line="276" w:lineRule="auto"/>
        <w:ind w:left="426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3) międzynarodowych przepisów pocztowych w przypadku usług pocztowych w obrocie zagranicznym;</w:t>
      </w:r>
    </w:p>
    <w:p w14:paraId="362C8393" w14:textId="6CBCD22A" w:rsidR="00CC1215" w:rsidRPr="00C80C97" w:rsidRDefault="00712692" w:rsidP="00C80C97">
      <w:pPr>
        <w:pStyle w:val="Standard"/>
        <w:autoSpaceDE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4) innych aktach </w:t>
      </w:r>
      <w:r w:rsidR="00BA1C1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prawnych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związanych z realizacją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usług będących przedmiotem umowy, wydanych na podstawie ustawy Prawo pocztowe oraz postanowień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="0025764D"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oferty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64C06D3A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2. Wykonawca nie ponosi odpowiedzialności za ewentualne błędy popełnione przez Zamawiającego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br/>
        <w:t>w zakresie kompletowania i wypełniania dokumentacji niezbędnej przy wysyłce przesyłek za granic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ę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31DE281D" w14:textId="33A7594D" w:rsidR="00306811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3. </w:t>
      </w:r>
      <w:r w:rsidR="00407C9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Wykonawca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zobowiązują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się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do </w:t>
      </w:r>
      <w:r w:rsidR="00407C9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zachowania poufności i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nie ujawniania </w:t>
      </w:r>
      <w:r w:rsidR="002331F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ani wykorzystywania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informacji uzyskanych w związku z realizacją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umowy stanowiących tajemnic</w:t>
      </w:r>
      <w:r w:rsidR="0025764D"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przedsiębiorstwa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Zamawiającego w rozumieniu ustawy o zwalczaniu nieuczciwej konkurencji (</w:t>
      </w:r>
      <w:proofErr w:type="spellStart"/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t.j</w:t>
      </w:r>
      <w:proofErr w:type="spellEnd"/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Dz. U. z 20</w:t>
      </w:r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</w:t>
      </w:r>
      <w:r w:rsidR="00CD297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r., poz. </w:t>
      </w:r>
      <w:r w:rsidR="00CD297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1233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)</w:t>
      </w:r>
      <w:r w:rsidR="002331F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zarówno w trakcie jak i po rozwiązaniu umowy</w:t>
      </w:r>
      <w:r w:rsidR="008C3A0E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</w:t>
      </w:r>
      <w:r w:rsidR="002331F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  <w:r w:rsidR="00407C9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oraz </w:t>
      </w:r>
      <w:r w:rsidR="008C3A0E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zobowiązuje się </w:t>
      </w:r>
      <w:r w:rsidR="00407C9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do przestrzegania </w:t>
      </w:r>
      <w:r w:rsidR="008C3A0E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i zachowania </w:t>
      </w:r>
      <w:r w:rsidR="00407C9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tajemnicy pocztowej</w:t>
      </w:r>
      <w:r w:rsidR="0030681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o której mowa w ustawie Prawo pocztowe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  <w:r w:rsidR="0025764D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</w:p>
    <w:p w14:paraId="47F90429" w14:textId="4F805946" w:rsidR="00BE2652" w:rsidRPr="00C80C97" w:rsidRDefault="00F26739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4</w:t>
      </w:r>
      <w:r w:rsidR="00BE265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 Wykonawca</w:t>
      </w:r>
      <w:r w:rsidR="00360E49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w związku z realizacją umowy </w:t>
      </w:r>
      <w:r w:rsidR="00BE265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zobowiązuje się przestrzegać przepisów dotyczących ochrony </w:t>
      </w:r>
      <w:r w:rsidR="00BE265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lastRenderedPageBreak/>
        <w:t xml:space="preserve">danych osobowych, w tym rozporządzenia </w:t>
      </w:r>
      <w:bookmarkStart w:id="0" w:name="_Hlk104804775"/>
      <w:r w:rsidR="00BE265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Parlamentu Europejskiego i Rady (UE) 2016/679 z dnia 27 kwietnia 2016 r. </w:t>
      </w:r>
      <w:bookmarkEnd w:id="0"/>
      <w:r w:rsidR="00BE265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="00BE265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Dz.Urz.UE.L</w:t>
      </w:r>
      <w:proofErr w:type="spellEnd"/>
      <w:r w:rsidR="00BE265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Nr 119, str.1) (dalej zwanego RODO)</w:t>
      </w:r>
      <w:r w:rsidR="007F6EA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oraz oświadcza, że </w:t>
      </w:r>
      <w:r w:rsidR="009C562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w związku z tym </w:t>
      </w:r>
      <w:r w:rsidR="007F6EA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wdrożył</w:t>
      </w:r>
      <w:r w:rsidR="00A87717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i stosuje</w:t>
      </w:r>
      <w:r w:rsidR="007F6EA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odpowiednie środki techniczne i organizacyjne, aby przetwarzanie przez niego danych osobowych spełniało wymogi </w:t>
      </w:r>
      <w:r w:rsidR="009C562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przepisów dotyczących przetwarzania i ochrony danych osobowych</w:t>
      </w:r>
      <w:r w:rsidR="008C3A0E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w tym RODO</w:t>
      </w:r>
      <w:r w:rsidR="007F6EA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i chroniło prawa osób, których przetwarzane</w:t>
      </w:r>
      <w:r w:rsidR="0014133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przez Wykonawcę</w:t>
      </w:r>
      <w:r w:rsidR="007F6EA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dane osobowe dotyczą.</w:t>
      </w:r>
    </w:p>
    <w:p w14:paraId="5FF78CB8" w14:textId="77777777" w:rsidR="00DB44BB" w:rsidRPr="00C80C97" w:rsidRDefault="00DB44BB" w:rsidP="00C80C97">
      <w:pPr>
        <w:pStyle w:val="Standard"/>
        <w:autoSpaceDE w:val="0"/>
        <w:spacing w:line="276" w:lineRule="auto"/>
        <w:jc w:val="both"/>
        <w:rPr>
          <w:rFonts w:asciiTheme="minorHAnsi" w:eastAsia="Times-Bold" w:hAnsiTheme="minorHAnsi" w:cstheme="minorHAnsi"/>
          <w:sz w:val="22"/>
          <w:szCs w:val="22"/>
          <w:lang w:val="pl-PL"/>
        </w:rPr>
      </w:pPr>
    </w:p>
    <w:p w14:paraId="4A27F701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4</w:t>
      </w:r>
    </w:p>
    <w:p w14:paraId="7A3BC012" w14:textId="334E3BCD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1. Maksymalne wynagrodzenie za wykonanie przedmiotu umowy zgodnie ze zło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żoną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ofert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ą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wynosi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br/>
      </w:r>
      <w:r w:rsidRPr="00C80C97">
        <w:rPr>
          <w:rFonts w:asciiTheme="minorHAnsi" w:eastAsia="Times-Roman, 'Times New Roman'" w:hAnsiTheme="minorHAnsi" w:cstheme="minorHAnsi"/>
          <w:sz w:val="22"/>
          <w:szCs w:val="22"/>
          <w:highlight w:val="yellow"/>
          <w:lang w:val="pl-PL"/>
        </w:rPr>
        <w:t>…..............</w:t>
      </w: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 xml:space="preserve"> zł brutto (słownie: </w:t>
      </w: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highlight w:val="yellow"/>
          <w:lang w:val="pl-PL"/>
        </w:rPr>
        <w:t>…..........................</w:t>
      </w: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>.brutto)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61446328" w14:textId="28C33C72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2. Wykonawca zobowiązany jest do stosowania cen jednostkowych brutto podanych w „Formularzu cenowym” stanowiącym załącznik Nr 1 do umowy</w:t>
      </w:r>
      <w:r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>.</w:t>
      </w:r>
    </w:p>
    <w:p w14:paraId="179CCFAC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3. </w:t>
      </w:r>
      <w:r w:rsidRPr="00C80C97">
        <w:rPr>
          <w:rFonts w:asciiTheme="minorHAnsi" w:eastAsia="Arial" w:hAnsiTheme="minorHAnsi" w:cstheme="minorHAnsi"/>
          <w:sz w:val="22"/>
          <w:szCs w:val="22"/>
          <w:lang w:val="pl-PL"/>
        </w:rPr>
        <w:t>Cena podana przez Wykonawcę nie będzie podlegała zmianom przez okres realizacji zamówienia,</w:t>
      </w:r>
      <w:r w:rsidRPr="00C80C97">
        <w:rPr>
          <w:rFonts w:asciiTheme="minorHAnsi" w:eastAsia="Arial" w:hAnsiTheme="minorHAnsi" w:cstheme="minorHAnsi"/>
          <w:sz w:val="22"/>
          <w:szCs w:val="22"/>
          <w:lang w:val="pl-PL"/>
        </w:rPr>
        <w:br/>
        <w:t>z poniższymi wyjątkami:</w:t>
      </w:r>
    </w:p>
    <w:p w14:paraId="75D7C0AA" w14:textId="77777777" w:rsidR="00CC1215" w:rsidRPr="00C80C97" w:rsidRDefault="00712692" w:rsidP="00C80C97">
      <w:pPr>
        <w:pStyle w:val="Standard"/>
        <w:autoSpaceDE w:val="0"/>
        <w:spacing w:line="276" w:lineRule="auto"/>
        <w:ind w:left="284"/>
        <w:jc w:val="both"/>
        <w:rPr>
          <w:rFonts w:asciiTheme="minorHAnsi" w:eastAsia="Arial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sz w:val="22"/>
          <w:szCs w:val="22"/>
          <w:lang w:val="pl-PL"/>
        </w:rPr>
        <w:t>a) w przypadku zmiany stawki podatku VAT na usługi pocztowe może nastąpić zmiana cen jednostkowych odpowiednio do stawki podatku,</w:t>
      </w:r>
    </w:p>
    <w:p w14:paraId="71072906" w14:textId="04E8CB5A" w:rsidR="00CC1215" w:rsidRPr="00C80C97" w:rsidRDefault="00712692" w:rsidP="00C80C97">
      <w:pPr>
        <w:pStyle w:val="Standard"/>
        <w:autoSpaceDE w:val="0"/>
        <w:spacing w:line="276" w:lineRule="auto"/>
        <w:ind w:left="284"/>
        <w:jc w:val="both"/>
        <w:rPr>
          <w:rFonts w:asciiTheme="minorHAnsi" w:eastAsia="Arial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sz w:val="22"/>
          <w:szCs w:val="22"/>
          <w:lang w:val="pl-PL"/>
        </w:rPr>
        <w:t>b) w przypadku, jeśli konieczność wprowadzenia zmian umowy wynika z uregulowań prawnych</w:t>
      </w:r>
      <w:r w:rsidRPr="00C80C97">
        <w:rPr>
          <w:rFonts w:asciiTheme="minorHAnsi" w:eastAsia="Arial" w:hAnsiTheme="minorHAnsi" w:cstheme="minorHAnsi"/>
          <w:sz w:val="22"/>
          <w:szCs w:val="22"/>
          <w:lang w:val="pl-PL"/>
        </w:rPr>
        <w:br/>
        <w:t xml:space="preserve">w zakresie ustalania lub zatwierdzania cen za usługi pocztowe w rozumieniu ustawy Prawo </w:t>
      </w:r>
      <w:r w:rsidR="00665B66" w:rsidRPr="00C80C97">
        <w:rPr>
          <w:rFonts w:asciiTheme="minorHAnsi" w:eastAsia="Arial" w:hAnsiTheme="minorHAnsi" w:cstheme="minorHAnsi"/>
          <w:sz w:val="22"/>
          <w:szCs w:val="22"/>
          <w:lang w:val="pl-PL"/>
        </w:rPr>
        <w:t>p</w:t>
      </w:r>
      <w:r w:rsidRPr="00C80C97">
        <w:rPr>
          <w:rFonts w:asciiTheme="minorHAnsi" w:eastAsia="Arial" w:hAnsiTheme="minorHAnsi" w:cstheme="minorHAnsi"/>
          <w:sz w:val="22"/>
          <w:szCs w:val="22"/>
          <w:lang w:val="pl-PL"/>
        </w:rPr>
        <w:t>ocztowe,</w:t>
      </w:r>
    </w:p>
    <w:p w14:paraId="3ABDC158" w14:textId="334814AE" w:rsidR="00CC1215" w:rsidRPr="00C80C97" w:rsidRDefault="00712692" w:rsidP="00C80C97">
      <w:pPr>
        <w:pStyle w:val="Standard"/>
        <w:autoSpaceDE w:val="0"/>
        <w:spacing w:line="276" w:lineRule="auto"/>
        <w:ind w:left="284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c) ceny określone przez Wykonawcę w ofercie ulegną obniżeniu w toku realizacji zamówienia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br/>
        <w:t xml:space="preserve">w przypadku, gdy opłaty pocztowe wynikające ze standardowego cennika lub regulaminu Wykonawcy będą niższe od cen wynikających </w:t>
      </w:r>
      <w:r w:rsidR="00AF42F5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przedłożonej ofer</w:t>
      </w:r>
      <w:r w:rsidR="00AF42F5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ty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Wykonawca ma obowiązek wówczas </w:t>
      </w:r>
      <w:r w:rsidR="00DB44B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automatycznie</w:t>
      </w:r>
      <w:r w:rsidR="00DB44BB" w:rsidRPr="00C80C97">
        <w:rPr>
          <w:rFonts w:asciiTheme="minorHAnsi" w:eastAsia="Times-Roman, 'Times New Roman'" w:hAnsiTheme="minorHAnsi" w:cstheme="minorHAnsi"/>
          <w:color w:val="FF0000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stosować względem Zamawiającego obniżone opłaty pocztowe dla usług, wynikające ze swojego aktualnego cennika lub regulaminu</w:t>
      </w:r>
      <w:r w:rsidR="00AF42F5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1CAF11AE" w14:textId="6AE61AFC" w:rsidR="00CC1215" w:rsidRPr="00C80C97" w:rsidRDefault="000E45EA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4</w:t>
      </w:r>
      <w:r w:rsidR="0071269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  <w:r w:rsidR="00665B66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Ilości przesyłek wskazane w załączniku nr 1 do umowy, mają charakter szacunkowy. </w:t>
      </w:r>
      <w:r w:rsidR="00DB44B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Wykonawcy należne jest wynagrodzenie wyłącznie za </w:t>
      </w:r>
      <w:r w:rsidR="0019683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faktycznie </w:t>
      </w:r>
      <w:r w:rsidR="00DB44B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zrealizowane usługi objęte umową w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okresie</w:t>
      </w:r>
      <w:r w:rsidR="00DB44B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je</w:t>
      </w:r>
      <w:r w:rsidR="0019683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j</w:t>
      </w:r>
      <w:r w:rsidR="00DB44B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obowiązywania</w:t>
      </w:r>
      <w:r w:rsidR="001564E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 Wykonawcy nie będą w związku z powyższym przysługiwały wobec Zamawiającego żadne roszczenia z tytułu niewykorzystania całego szacunkowego zakresu ilościowego zamówienia oraz niezrealizowania maksymalnej wartości umowy.</w:t>
      </w:r>
    </w:p>
    <w:p w14:paraId="03460958" w14:textId="77777777" w:rsidR="00CC1215" w:rsidRPr="00C80C97" w:rsidRDefault="00CC1215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</w:p>
    <w:p w14:paraId="30E1333C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5</w:t>
      </w:r>
    </w:p>
    <w:p w14:paraId="4A775C77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1. Rozliczenia finansowe mi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ę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dzy Stronami z tytułu realizacji przedmiotu umowy dokonywane 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będą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 dołu, tj. w terminie późniejszym niż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dzień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nadania przesyłek, z zastrzeż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eniem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iż obliczenia dokonuje się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 ostatnim dniu okresu rozliczeniowego.</w:t>
      </w:r>
    </w:p>
    <w:p w14:paraId="60231FA3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2. Okres rozliczeniowy opłaty „z dołu” za usługi objęte przedmiotem zamówienia ustala się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na miesiąc kalendarzowy.   </w:t>
      </w:r>
    </w:p>
    <w:p w14:paraId="3E81AB53" w14:textId="32AD485E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3. 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Podstawę rozliczeń pomiędzy Zamawiającym, a Wykonawcą stanowić będą ceny jednostkowe brutto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br/>
      </w:r>
      <w:r w:rsidR="000E45EA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za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 przesyłki pocztowe, o których mowa w ust. 4 niniejszego paragrafu oraz faktyczna ilość przesyłek nadanych i zwróconych w okresie rozliczeniowym od Zamawiającego</w:t>
      </w:r>
      <w:r w:rsidR="000E45EA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,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 wynikająca z rejestrów Zamawiającego, o których mowa w § 1 ust. 5 oraz  § 2 ust. 1 pkt 2</w:t>
      </w:r>
      <w:r w:rsidR="000E45EA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)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  oraz dokumentów oddawczych Wykonawcy.</w:t>
      </w:r>
    </w:p>
    <w:p w14:paraId="0F965357" w14:textId="718F0C4B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4. Do obliczenia należności za usługi Wykonawcy stosowane będą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ceny usług świadczonych przez Wykonawcę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wynikające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z </w:t>
      </w:r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f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ormularza cenowego zamieszczonego w ofercie, stanowiącego załącznik Nr 1 do umowy</w:t>
      </w:r>
      <w:r w:rsidR="00BE7A39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z uwzględnieniem §4 ust. 3c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  <w:r w:rsidRPr="00C80C97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  <w:lang w:val="pl-PL"/>
        </w:rPr>
        <w:t>W przypadku nadania przez Zamawiającego przesyłek nie ujętych w formularzu cenowym podstawą rozliczeń będą ceny z cennika usług załączonego przez Wykonawcę do umowy.</w:t>
      </w:r>
    </w:p>
    <w:p w14:paraId="1507EF53" w14:textId="160DEE04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5. Zamawiający zastrzega, </w:t>
      </w:r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a Wykonawca akceptuje,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iż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ilość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poszczególnych przesyłek w stosunku do określonych w </w:t>
      </w:r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formularzu cenowym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może ulec zmianie z zastrzeż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eniem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iż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="00E77561"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łączna 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wartość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przesyłek nie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lastRenderedPageBreak/>
        <w:t xml:space="preserve">przekroczy </w:t>
      </w:r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maksymalnej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wartości przedmiotu umowy</w:t>
      </w:r>
      <w:r w:rsidR="000F57E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o której mowa w §4 ust.1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</w:p>
    <w:p w14:paraId="6C74F7E6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color w:val="FF0000"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color w:val="FF0000"/>
          <w:sz w:val="22"/>
          <w:szCs w:val="22"/>
          <w:lang w:val="pl-PL"/>
        </w:rPr>
        <w:t xml:space="preserve">   </w:t>
      </w:r>
    </w:p>
    <w:p w14:paraId="5E572DF6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6</w:t>
      </w:r>
    </w:p>
    <w:p w14:paraId="518B1680" w14:textId="7F34DA1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FF0000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1. Zestawienia odebranych przesyłek z uwzględnieniem ich rodzajów i wagi oraz zestawienia innych usług objętych przedmiotem umowy wraz z podaniem ilości, potwierdzone przez upoważnionego przedstawiciela Zamawiającego, </w:t>
      </w:r>
      <w:r w:rsidR="006735FA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mając na uwadze §5 ust.3 umowy,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stanowić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będą podstawę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wystawienia faktury.</w:t>
      </w:r>
      <w:r w:rsidR="008F552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</w:t>
      </w:r>
    </w:p>
    <w:p w14:paraId="5FEB0810" w14:textId="16525283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FF0000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2. Faktury VAT z tytułu należności wynikających z realizacji niniejszej umowy, wystawione 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będą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 terminie do 7 dni od zakończenia okresu rozliczeniowego.</w:t>
      </w:r>
      <w:r w:rsidR="008025C8" w:rsidRPr="00C80C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8025C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Wykonawca przedłoży jednocześnie </w:t>
      </w:r>
      <w:r w:rsidR="009D358B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Zamawiającemu </w:t>
      </w:r>
      <w:r w:rsidR="008025C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zestawienie wykonanych usług w okresie rozliczeniowym, którego dotyczy faktura ze wskazaniem zakresu zrealizowanego odpowiednio w tym okresie dla Zakładu Karnego nr 1 w Łodzi (ul. Beskidzka 54) oraz Oddziału Zewnętrznego Zakładu Karnego Nr 1 w Łodzi (ul. J.I. Kraszewskiego 1/5).</w:t>
      </w:r>
    </w:p>
    <w:p w14:paraId="56A1264D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3.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highlight w:val="yellow"/>
          <w:lang w:val="pl-PL"/>
        </w:rPr>
        <w:t>Wypłata wynagrodzenia nastąpi w terminie 21 dni od dnia otrzymania przez Zamawiającego prawidłowo wystawionej faktury VAT, przelewem na rachunek bankowy wskazany przez Wykonawc</w:t>
      </w:r>
      <w:r w:rsidRPr="00C80C97">
        <w:rPr>
          <w:rFonts w:asciiTheme="minorHAnsi" w:eastAsia="TTE2t00" w:hAnsiTheme="minorHAnsi" w:cstheme="minorHAnsi"/>
          <w:sz w:val="22"/>
          <w:szCs w:val="22"/>
          <w:highlight w:val="yellow"/>
          <w:lang w:val="pl-PL"/>
        </w:rPr>
        <w:t>ę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highlight w:val="yellow"/>
          <w:lang w:val="pl-PL"/>
        </w:rPr>
        <w:t>.</w:t>
      </w:r>
    </w:p>
    <w:p w14:paraId="7F4745AA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color w:val="FF0000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color w:val="FF0000"/>
          <w:sz w:val="22"/>
          <w:szCs w:val="22"/>
          <w:lang w:val="pl-PL"/>
        </w:rPr>
        <w:t xml:space="preserve">    </w:t>
      </w:r>
    </w:p>
    <w:p w14:paraId="6C4887F6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7</w:t>
      </w:r>
    </w:p>
    <w:p w14:paraId="3594D64A" w14:textId="147A100F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Reklamacje z tytułu niewykonania usługi Zamawiaj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ą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cy może zgłosić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do Wykonawcy zgodnie i na podstawie Ustawy z dnia 23 listopada 2012 roku – Prawo pocztowe (Dz. U. z 20</w:t>
      </w:r>
      <w:r w:rsidR="00D206EA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22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roku, poz. </w:t>
      </w:r>
      <w:r w:rsidR="00D206EA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896</w:t>
      </w:r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 z </w:t>
      </w:r>
      <w:proofErr w:type="spellStart"/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późn</w:t>
      </w:r>
      <w:proofErr w:type="spellEnd"/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  <w:r w:rsidR="000F57E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</w:t>
      </w:r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m.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) oraz aktami wykonawczymi do w/w ustawy.</w:t>
      </w:r>
    </w:p>
    <w:p w14:paraId="69959CBF" w14:textId="77777777" w:rsidR="00D206EA" w:rsidRPr="00C80C97" w:rsidRDefault="00D206EA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29ED9A58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8</w:t>
      </w:r>
    </w:p>
    <w:p w14:paraId="1B46E40F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1. </w:t>
      </w:r>
      <w:r w:rsidRPr="00C80C97">
        <w:rPr>
          <w:rFonts w:asciiTheme="minorHAnsi" w:eastAsia="Times-Bold" w:hAnsiTheme="minorHAnsi" w:cstheme="minorHAnsi"/>
          <w:sz w:val="22"/>
          <w:szCs w:val="22"/>
          <w:lang w:val="pl-PL"/>
        </w:rPr>
        <w:t>Umowa może być rozwiązana przez każdą ze stron z 2-miesięcznym terminem wypowiedzenia złożonym na piśmie przez jedną ze stron, ze skutkiem na ostatni dzień miesiąca kalendarzowego.</w:t>
      </w:r>
    </w:p>
    <w:p w14:paraId="09A7CEDF" w14:textId="1618BF59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2. Zamawiający obciąży Wykonawcę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karą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umowną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w wysokości </w:t>
      </w:r>
      <w:r w:rsidR="000F57E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10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% brutto wynagrodzenia określonego                w § 4 ust. 1, w przypadku, gdy Zamawiający odstąpi od umowy w całości lub w części z powodu okoliczności, za które odpowiada Wykonawca lub </w:t>
      </w:r>
      <w:r w:rsidR="003B3BA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wypowie umowę ze skutkiem natychmiastowym bez zachowania okresu wypowiedzenia z winy Wykonawcy lub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 przypadku gdy Wykonawca odstąpi od umowy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br/>
        <w:t xml:space="preserve">w całości lub w części </w:t>
      </w:r>
      <w:r w:rsidR="0045755F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lub wypowie ją bez zachowania okresu wypowiedzenia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 </w:t>
      </w:r>
      <w:r w:rsidR="00E77561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powodu okoliczności leżących po stronie Wykonawcy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05B7F611" w14:textId="1940BF42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3. </w:t>
      </w:r>
      <w:r w:rsidR="00D206EA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Jeżeli kara umowna nie pokrywa poniesionej szkody, Zamawiający może dochodzić odszkodowania uzupełniającego na zasadach ogólnych określonych przepisami Kodeksu cywilnego.</w:t>
      </w:r>
    </w:p>
    <w:p w14:paraId="7D678E5D" w14:textId="034A380D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4. W przypadku utraty, ubytku, uszkodzenia przesyłki bądź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niewykonania lub nienależytego wykonania umowy Wykonawca zapłaci Zamawiającemu należne odszkodowanie zgodnie z przepisami rozdziału 8 ustawy Prawo Pocztowe.</w:t>
      </w:r>
    </w:p>
    <w:p w14:paraId="60389E3D" w14:textId="42081A77" w:rsidR="00CC1215" w:rsidRPr="00C80C97" w:rsidRDefault="00290D29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5</w:t>
      </w:r>
      <w:r w:rsidR="0071269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 W przypadku nienależytego wykonywania przez Wykonawcę</w:t>
      </w:r>
      <w:r w:rsidR="00712692"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="0071269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przedmiotu umowy Zamawiający zastrzega sobie prawo wypowiedzenia umowy ze skutkiem natychmiastowym.</w:t>
      </w:r>
    </w:p>
    <w:p w14:paraId="771B698A" w14:textId="4CF67365" w:rsidR="00CC1215" w:rsidRPr="00C80C97" w:rsidRDefault="00290D29" w:rsidP="00C80C97">
      <w:pPr>
        <w:pStyle w:val="Standard"/>
        <w:autoSpaceDE w:val="0"/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6</w:t>
      </w:r>
      <w:r w:rsidR="00712692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. </w:t>
      </w:r>
      <w:r w:rsidR="00712692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okolicznościach, po uprzednim pisemnym powiadomieniu Wykonawcy. W takim przypadku Wykonawca może żądać wyłącznie wynagrodzenia należnego z tytułu wykonania części umowy</w:t>
      </w:r>
      <w:r w:rsidRPr="00C80C97">
        <w:rPr>
          <w:rFonts w:asciiTheme="minorHAnsi" w:eastAsia="Tahoma" w:hAnsiTheme="minorHAnsi" w:cstheme="minorHAnsi"/>
          <w:sz w:val="22"/>
          <w:szCs w:val="22"/>
          <w:lang w:val="pl-PL"/>
        </w:rPr>
        <w:t xml:space="preserve"> do dnia odstąpienia</w:t>
      </w:r>
      <w:r w:rsidR="00712692" w:rsidRPr="00C80C97">
        <w:rPr>
          <w:rFonts w:asciiTheme="minorHAnsi" w:eastAsia="Tahoma" w:hAnsiTheme="minorHAnsi" w:cstheme="minorHAnsi"/>
          <w:sz w:val="22"/>
          <w:szCs w:val="22"/>
          <w:lang w:val="pl-PL"/>
        </w:rPr>
        <w:t>.</w:t>
      </w:r>
    </w:p>
    <w:p w14:paraId="7BA7D639" w14:textId="77777777" w:rsidR="00290D29" w:rsidRPr="00C80C97" w:rsidRDefault="00290D29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71ACDC19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9</w:t>
      </w:r>
    </w:p>
    <w:p w14:paraId="0F84ACC9" w14:textId="19D8B105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1. Umowa zostaje zawarta na okres</w:t>
      </w: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 xml:space="preserve"> od dnia </w:t>
      </w:r>
      <w:r w:rsidR="00C80C97"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highlight w:val="yellow"/>
          <w:lang w:val="pl-PL"/>
        </w:rPr>
        <w:t>……………</w:t>
      </w: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>202</w:t>
      </w:r>
      <w:r w:rsidR="00C80C97"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>5</w:t>
      </w: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 xml:space="preserve"> r. do dnia </w:t>
      </w:r>
      <w:r w:rsidR="00C80C97"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highlight w:val="yellow"/>
          <w:lang w:val="pl-PL"/>
        </w:rPr>
        <w:t>………</w:t>
      </w: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>202</w:t>
      </w:r>
      <w:r w:rsidR="00C80C97"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>6</w:t>
      </w: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 xml:space="preserve"> r.</w:t>
      </w:r>
      <w:r w:rsidR="00290D29"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 xml:space="preserve"> </w:t>
      </w:r>
    </w:p>
    <w:p w14:paraId="6FE55EAD" w14:textId="6708BB7F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2. Umowa ulega wcześniejszemu rozwiązaniu w przypadku </w:t>
      </w:r>
      <w:r w:rsidR="000F57E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osiągniecia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zapłaty wynagrodzenia </w:t>
      </w:r>
      <w:r w:rsidR="000F57E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 kwocie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, o której mowa w § 4 ust. 1 niniejszej umowy.</w:t>
      </w:r>
    </w:p>
    <w:p w14:paraId="4D6E13E0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10</w:t>
      </w:r>
    </w:p>
    <w:p w14:paraId="12FD4A20" w14:textId="4B28A6AD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lastRenderedPageBreak/>
        <w:t>Strony umowy zobowiązują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się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do niezwłocznego wzajemnego informowania o każdej zmianie danych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br/>
        <w:t xml:space="preserve">w dokumentach rejestracyjnych oraz innych danych wymienionych w umowie mających wpływ na </w:t>
      </w:r>
      <w:r w:rsidR="00611B04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prawidłowość </w:t>
      </w:r>
      <w:r w:rsidR="000F57E0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jej </w:t>
      </w:r>
      <w:r w:rsidR="00611B04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rea</w:t>
      </w:r>
      <w:r w:rsidR="000128CE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lizacji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1A11679F" w14:textId="77777777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11</w:t>
      </w:r>
    </w:p>
    <w:p w14:paraId="28C108DE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1. W razie wystąpienia okoliczności niezależn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ych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od Stron umowy powodujących 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konieczność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wprowadzenia zmian do przedmiotu umowy, Strony negocjują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zmiany w umowie niezbędne dla prawidłowej realizacji przedmiotu zamówienia.</w:t>
      </w:r>
    </w:p>
    <w:p w14:paraId="107DF8C7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2. Podstawą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dokonania zmiany zapisów umowy 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będą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:</w:t>
      </w:r>
    </w:p>
    <w:p w14:paraId="4BBDB2C0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1) Zmiana terminu wykonania usługi wynikająca z działania siły wyższe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j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;</w:t>
      </w:r>
    </w:p>
    <w:p w14:paraId="477F3C07" w14:textId="7FF477C4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2) Zmiana przepisów prawnych</w:t>
      </w:r>
      <w:r w:rsidR="00762BF8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,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je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żeli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wpłynie na sposób wykonania lub na 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wysokość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ceny – zgodnie ze zmienionymi przepisami;</w:t>
      </w:r>
    </w:p>
    <w:p w14:paraId="772EAEEF" w14:textId="4DBCB17C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FF0000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3. W celu dokonania zmian zapisów umowy wnioskowanych przez Stronę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zobowiązana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jest ona pisemnie wystąpić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 propozycją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zmiany warunków umowy wraz z ich uzasadnieniem. Zmiany te </w:t>
      </w:r>
      <w:r w:rsidR="002F23E3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muszą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być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korzystne lub neutralne dla Zamawiającego</w:t>
      </w:r>
      <w:r w:rsidR="0015101C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.</w:t>
      </w:r>
    </w:p>
    <w:p w14:paraId="54F9F139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4. Wszelkie zmiany niniejszej umowy wymagają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dla swej waż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ności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formy pisemnej pod rygorem nieważności.</w:t>
      </w:r>
    </w:p>
    <w:p w14:paraId="1CD30C0A" w14:textId="201BAAED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5. Okoliczności umoż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liwiające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 xml:space="preserve"> dokonanie zmian umowy nie mogą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powodować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zwiększenia kwoty wskazanej w § 4 ust. 1.</w:t>
      </w:r>
    </w:p>
    <w:p w14:paraId="67818CB5" w14:textId="7451DF31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1</w:t>
      </w:r>
      <w:r w:rsidR="000F57E0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2</w:t>
      </w:r>
    </w:p>
    <w:p w14:paraId="6FFFFAFB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Wszelkie zmiany niniejszej umowy wymagają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formy pisemnej pod rygorem nieważno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ś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ci.</w:t>
      </w:r>
    </w:p>
    <w:p w14:paraId="4A4C595B" w14:textId="77777777" w:rsidR="00CC1215" w:rsidRPr="00C80C97" w:rsidRDefault="00CC1215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</w:p>
    <w:p w14:paraId="6E0CE0BB" w14:textId="2AABF002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 xml:space="preserve">§ </w:t>
      </w:r>
      <w:r w:rsidR="000F57E0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13</w:t>
      </w:r>
    </w:p>
    <w:p w14:paraId="7F165C9E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W kwestiach spornych wynikłych w związku z treścią lub realizacją niniejszej umowy strony będą dążyły do polubownego załatwienia sprawy, a gdy okaże się to niemożliwe, sprawę rozstrzygnie sąd powszechny właściwy ze względu na siedzibę Zamawiającego.</w:t>
      </w:r>
    </w:p>
    <w:p w14:paraId="17EC0ED0" w14:textId="5FDFF6D6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>§ 1</w:t>
      </w:r>
      <w:r w:rsidR="000F57E0" w:rsidRPr="00C80C97">
        <w:rPr>
          <w:rFonts w:asciiTheme="minorHAnsi" w:eastAsia="Times-Roman, 'Times New Roman'" w:hAnsiTheme="minorHAnsi" w:cstheme="minorHAnsi"/>
          <w:b/>
          <w:bCs/>
          <w:sz w:val="22"/>
          <w:szCs w:val="22"/>
          <w:lang w:val="pl-PL"/>
        </w:rPr>
        <w:t>4</w:t>
      </w:r>
    </w:p>
    <w:p w14:paraId="56010D50" w14:textId="41A75DFA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Arial CE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Arial CE" w:hAnsiTheme="minorHAnsi" w:cstheme="minorHAnsi"/>
          <w:sz w:val="22"/>
          <w:szCs w:val="22"/>
          <w:lang w:val="pl-PL"/>
        </w:rPr>
        <w:t xml:space="preserve">W sprawach nieuregulowanych niniejszą umową mają zastosowanie przepisy </w:t>
      </w:r>
      <w:r w:rsidR="00762BF8" w:rsidRPr="00C80C97">
        <w:rPr>
          <w:rFonts w:asciiTheme="minorHAnsi" w:eastAsia="Arial CE" w:hAnsiTheme="minorHAnsi" w:cstheme="minorHAnsi"/>
          <w:sz w:val="22"/>
          <w:szCs w:val="22"/>
          <w:lang w:val="pl-PL"/>
        </w:rPr>
        <w:t xml:space="preserve">prawa powszechnie obowiązującego, w tym </w:t>
      </w:r>
      <w:r w:rsidRPr="00C80C97">
        <w:rPr>
          <w:rFonts w:asciiTheme="minorHAnsi" w:eastAsia="Arial CE" w:hAnsiTheme="minorHAnsi" w:cstheme="minorHAnsi"/>
          <w:sz w:val="22"/>
          <w:szCs w:val="22"/>
          <w:lang w:val="pl-PL"/>
        </w:rPr>
        <w:t>Kodeksu Cywilnego.</w:t>
      </w:r>
    </w:p>
    <w:p w14:paraId="0168A868" w14:textId="77777777" w:rsidR="00CC1215" w:rsidRPr="00C80C97" w:rsidRDefault="00CC1215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</w:p>
    <w:p w14:paraId="2711584D" w14:textId="4E766EAE" w:rsidR="00CC1215" w:rsidRPr="00C80C97" w:rsidRDefault="00712692" w:rsidP="00C80C97">
      <w:pPr>
        <w:pStyle w:val="Standard"/>
        <w:autoSpaceDE w:val="0"/>
        <w:spacing w:line="276" w:lineRule="auto"/>
        <w:jc w:val="center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§ 1</w:t>
      </w:r>
      <w:r w:rsidR="000F57E0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>5</w:t>
      </w:r>
    </w:p>
    <w:p w14:paraId="5F75567E" w14:textId="77777777" w:rsidR="00CC1215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Umowę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 xml:space="preserve"> 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sporz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ą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dzono w dwóch jednobrzmi</w:t>
      </w:r>
      <w:r w:rsidRPr="00C80C97">
        <w:rPr>
          <w:rFonts w:asciiTheme="minorHAnsi" w:eastAsia="TTE2t00" w:hAnsiTheme="minorHAnsi" w:cstheme="minorHAnsi"/>
          <w:sz w:val="22"/>
          <w:szCs w:val="22"/>
          <w:lang w:val="pl-PL"/>
        </w:rPr>
        <w:t>ą</w:t>
      </w: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cych egzemplarzach, po jednym dla każdej ze Stron.</w:t>
      </w:r>
    </w:p>
    <w:p w14:paraId="43DE8462" w14:textId="77777777" w:rsidR="00CC1215" w:rsidRPr="00C80C97" w:rsidRDefault="00CC1215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</w:p>
    <w:p w14:paraId="4A897174" w14:textId="15B94A07" w:rsidR="00CC1215" w:rsidRPr="00C80C97" w:rsidRDefault="0033203B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Załączniki</w:t>
      </w:r>
      <w:r w:rsidR="00665B66"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:</w:t>
      </w:r>
    </w:p>
    <w:p w14:paraId="554DD65D" w14:textId="400F1746" w:rsidR="00CC1215" w:rsidRPr="00C80C97" w:rsidRDefault="00665B66" w:rsidP="00C80C97">
      <w:pPr>
        <w:pStyle w:val="Standard"/>
        <w:autoSpaceDE w:val="0"/>
        <w:spacing w:line="276" w:lineRule="auto"/>
        <w:jc w:val="both"/>
        <w:rPr>
          <w:rFonts w:asciiTheme="minorHAnsi" w:eastAsia="Times-Roman, 'Times New Roman'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Roman, 'Times New Roman'" w:hAnsiTheme="minorHAnsi" w:cstheme="minorHAnsi"/>
          <w:sz w:val="22"/>
          <w:szCs w:val="22"/>
          <w:lang w:val="pl-PL"/>
        </w:rPr>
        <w:t>Nr1 – formularz cenowy</w:t>
      </w:r>
    </w:p>
    <w:p w14:paraId="5EF59C40" w14:textId="77777777" w:rsidR="00A631C4" w:rsidRPr="00C80C97" w:rsidRDefault="00712692" w:rsidP="00C80C97">
      <w:pPr>
        <w:pStyle w:val="Standard"/>
        <w:autoSpaceDE w:val="0"/>
        <w:spacing w:line="276" w:lineRule="auto"/>
        <w:jc w:val="both"/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 xml:space="preserve">         </w:t>
      </w:r>
    </w:p>
    <w:p w14:paraId="73E8FF91" w14:textId="36EC8776" w:rsidR="00CC1215" w:rsidRPr="00C80C97" w:rsidRDefault="00A631C4" w:rsidP="00C80C97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 xml:space="preserve">       </w:t>
      </w:r>
      <w:r w:rsidR="00712692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 xml:space="preserve"> ZAMAWIAJĄCY  </w:t>
      </w:r>
      <w:r w:rsidR="00712692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ab/>
      </w:r>
      <w:r w:rsidR="00712692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ab/>
      </w:r>
      <w:r w:rsidR="00712692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ab/>
      </w:r>
      <w:r w:rsidR="00712692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ab/>
      </w:r>
      <w:r w:rsidR="00712692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ab/>
      </w:r>
      <w:r w:rsidR="00712692" w:rsidRPr="00C80C97">
        <w:rPr>
          <w:rFonts w:asciiTheme="minorHAnsi" w:eastAsia="Times-Bold" w:hAnsiTheme="minorHAnsi" w:cstheme="minorHAnsi"/>
          <w:b/>
          <w:bCs/>
          <w:sz w:val="22"/>
          <w:szCs w:val="22"/>
          <w:lang w:val="pl-PL"/>
        </w:rPr>
        <w:tab/>
        <w:t xml:space="preserve">                            WYKONAWCA    </w:t>
      </w:r>
      <w:r w:rsidR="00712692"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                    </w:t>
      </w:r>
    </w:p>
    <w:p w14:paraId="7440CA66" w14:textId="77777777" w:rsidR="00A631C4" w:rsidRPr="00C80C97" w:rsidRDefault="00A631C4" w:rsidP="00C80C97">
      <w:pPr>
        <w:pStyle w:val="Standard"/>
        <w:autoSpaceDE w:val="0"/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   </w:t>
      </w:r>
      <w:r w:rsidR="00712692"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 </w:t>
      </w:r>
    </w:p>
    <w:p w14:paraId="73B1EBF7" w14:textId="0298199F" w:rsidR="00CC1215" w:rsidRPr="00C80C97" w:rsidRDefault="00A631C4" w:rsidP="00C80C97">
      <w:pPr>
        <w:pStyle w:val="Standard"/>
        <w:autoSpaceDE w:val="0"/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</w:pPr>
      <w:r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     </w:t>
      </w:r>
      <w:r w:rsidR="00712692" w:rsidRPr="00C80C97">
        <w:rPr>
          <w:rFonts w:asciiTheme="minorHAnsi" w:eastAsia="Arial" w:hAnsiTheme="minorHAnsi" w:cstheme="minorHAnsi"/>
          <w:color w:val="000000"/>
          <w:sz w:val="22"/>
          <w:szCs w:val="22"/>
          <w:lang w:val="pl-PL"/>
        </w:rPr>
        <w:t xml:space="preserve">  ……………………………                                                                                                  ……..…………………………     </w:t>
      </w:r>
    </w:p>
    <w:sectPr w:rsidR="00CC1215" w:rsidRPr="00C80C97">
      <w:headerReference w:type="default" r:id="rId7"/>
      <w:footerReference w:type="default" r:id="rId8"/>
      <w:pgSz w:w="11906" w:h="16838"/>
      <w:pgMar w:top="615" w:right="1134" w:bottom="638" w:left="118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A9D1F" w14:textId="77777777" w:rsidR="00366977" w:rsidRPr="00C80C97" w:rsidRDefault="00366977">
      <w:r w:rsidRPr="00C80C97">
        <w:separator/>
      </w:r>
    </w:p>
  </w:endnote>
  <w:endnote w:type="continuationSeparator" w:id="0">
    <w:p w14:paraId="5AC035EF" w14:textId="77777777" w:rsidR="00366977" w:rsidRPr="00C80C97" w:rsidRDefault="00366977">
      <w:r w:rsidRPr="00C80C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00"/>
    <w:family w:val="swiss"/>
    <w:pitch w:val="variable"/>
  </w:font>
  <w:font w:name="Times-Bold">
    <w:charset w:val="00"/>
    <w:family w:val="auto"/>
    <w:pitch w:val="default"/>
  </w:font>
  <w:font w:name="Times-Roman, 'Times New Roman'">
    <w:charset w:val="00"/>
    <w:family w:val="roman"/>
    <w:pitch w:val="default"/>
  </w:font>
  <w:font w:name="TTE2t00">
    <w:charset w:val="00"/>
    <w:family w:val="auto"/>
    <w:pitch w:val="default"/>
  </w:font>
  <w:font w:name="TTE4t00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7015964"/>
      <w:docPartObj>
        <w:docPartGallery w:val="Page Numbers (Bottom of Page)"/>
        <w:docPartUnique/>
      </w:docPartObj>
    </w:sdtPr>
    <w:sdtEndPr/>
    <w:sdtContent>
      <w:p w14:paraId="4FDB8B44" w14:textId="03FB8CCE" w:rsidR="00A631C4" w:rsidRPr="00C80C97" w:rsidRDefault="00A631C4">
        <w:pPr>
          <w:pStyle w:val="Stopka"/>
          <w:jc w:val="center"/>
        </w:pPr>
        <w:r w:rsidRPr="00C80C97">
          <w:fldChar w:fldCharType="begin"/>
        </w:r>
        <w:r w:rsidRPr="00C80C97">
          <w:instrText>PAGE   \* MERGEFORMAT</w:instrText>
        </w:r>
        <w:r w:rsidRPr="00C80C97">
          <w:fldChar w:fldCharType="separate"/>
        </w:r>
        <w:r w:rsidRPr="00C80C97">
          <w:t>2</w:t>
        </w:r>
        <w:r w:rsidRPr="00C80C97">
          <w:fldChar w:fldCharType="end"/>
        </w:r>
      </w:p>
    </w:sdtContent>
  </w:sdt>
  <w:p w14:paraId="58BA849A" w14:textId="77777777" w:rsidR="00A631C4" w:rsidRPr="00C80C97" w:rsidRDefault="00A631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AD744" w14:textId="77777777" w:rsidR="00366977" w:rsidRPr="00C80C97" w:rsidRDefault="00366977">
      <w:r w:rsidRPr="00C80C97">
        <w:rPr>
          <w:color w:val="000000"/>
        </w:rPr>
        <w:ptab w:relativeTo="margin" w:alignment="center" w:leader="none"/>
      </w:r>
    </w:p>
  </w:footnote>
  <w:footnote w:type="continuationSeparator" w:id="0">
    <w:p w14:paraId="1640A429" w14:textId="77777777" w:rsidR="00366977" w:rsidRPr="00C80C97" w:rsidRDefault="00366977">
      <w:r w:rsidRPr="00C80C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C61E1" w14:textId="624BF619" w:rsidR="004E08DB" w:rsidRPr="00C80C97" w:rsidRDefault="004E08DB" w:rsidP="004E08DB">
    <w:pPr>
      <w:pStyle w:val="Nagwek"/>
      <w:jc w:val="both"/>
      <w:rPr>
        <w:rFonts w:asciiTheme="minorHAnsi" w:hAnsiTheme="minorHAnsi" w:cstheme="minorHAnsi"/>
        <w:i/>
        <w:iCs/>
        <w:sz w:val="16"/>
        <w:szCs w:val="16"/>
      </w:rPr>
    </w:pPr>
    <w:r w:rsidRPr="00C80C97">
      <w:rPr>
        <w:rFonts w:asciiTheme="minorHAnsi" w:hAnsiTheme="minorHAnsi" w:cstheme="minorHAnsi"/>
        <w:i/>
        <w:iCs/>
        <w:sz w:val="16"/>
        <w:szCs w:val="16"/>
      </w:rPr>
      <w:t>DKW.2233.23.2025.ŁP                                                                                                                                                                                 Załącznik nr 2 Projekt Umowy</w:t>
    </w:r>
  </w:p>
  <w:p w14:paraId="324BF126" w14:textId="77777777" w:rsidR="00C80C97" w:rsidRPr="00C80C97" w:rsidRDefault="00C80C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06DA"/>
    <w:multiLevelType w:val="hybridMultilevel"/>
    <w:tmpl w:val="BE1E07A4"/>
    <w:lvl w:ilvl="0" w:tplc="01709F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211C9"/>
    <w:multiLevelType w:val="hybridMultilevel"/>
    <w:tmpl w:val="F9BE9B26"/>
    <w:lvl w:ilvl="0" w:tplc="F1FE556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14734436">
    <w:abstractNumId w:val="0"/>
  </w:num>
  <w:num w:numId="2" w16cid:durableId="521214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6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15"/>
    <w:rsid w:val="000128CE"/>
    <w:rsid w:val="000322A8"/>
    <w:rsid w:val="00054C17"/>
    <w:rsid w:val="00064F69"/>
    <w:rsid w:val="000934D9"/>
    <w:rsid w:val="000A5075"/>
    <w:rsid w:val="000D7032"/>
    <w:rsid w:val="000E45EA"/>
    <w:rsid w:val="000F57E0"/>
    <w:rsid w:val="001257E4"/>
    <w:rsid w:val="00141330"/>
    <w:rsid w:val="0015101C"/>
    <w:rsid w:val="001564EB"/>
    <w:rsid w:val="00176DDD"/>
    <w:rsid w:val="0019683B"/>
    <w:rsid w:val="001B7B06"/>
    <w:rsid w:val="002331F8"/>
    <w:rsid w:val="00246675"/>
    <w:rsid w:val="00255A63"/>
    <w:rsid w:val="0025764D"/>
    <w:rsid w:val="00290D29"/>
    <w:rsid w:val="002F23E3"/>
    <w:rsid w:val="00302186"/>
    <w:rsid w:val="00306811"/>
    <w:rsid w:val="0031196F"/>
    <w:rsid w:val="00317CF4"/>
    <w:rsid w:val="00320131"/>
    <w:rsid w:val="0033203B"/>
    <w:rsid w:val="0035405C"/>
    <w:rsid w:val="003577D2"/>
    <w:rsid w:val="00360E49"/>
    <w:rsid w:val="00366977"/>
    <w:rsid w:val="003B3BA8"/>
    <w:rsid w:val="003C6975"/>
    <w:rsid w:val="003D00D3"/>
    <w:rsid w:val="00407C98"/>
    <w:rsid w:val="0045755F"/>
    <w:rsid w:val="004E08DB"/>
    <w:rsid w:val="004F415B"/>
    <w:rsid w:val="005356A3"/>
    <w:rsid w:val="00543660"/>
    <w:rsid w:val="00544D10"/>
    <w:rsid w:val="005627B1"/>
    <w:rsid w:val="005826D1"/>
    <w:rsid w:val="00593F9E"/>
    <w:rsid w:val="005C00CC"/>
    <w:rsid w:val="005D231B"/>
    <w:rsid w:val="005E18D0"/>
    <w:rsid w:val="005E5AED"/>
    <w:rsid w:val="006053EC"/>
    <w:rsid w:val="00611B04"/>
    <w:rsid w:val="006367AA"/>
    <w:rsid w:val="00665B66"/>
    <w:rsid w:val="00670606"/>
    <w:rsid w:val="006735FA"/>
    <w:rsid w:val="00695ACD"/>
    <w:rsid w:val="006C0798"/>
    <w:rsid w:val="006E611D"/>
    <w:rsid w:val="00712692"/>
    <w:rsid w:val="00730BA6"/>
    <w:rsid w:val="00746EBC"/>
    <w:rsid w:val="00756BB1"/>
    <w:rsid w:val="00762BF8"/>
    <w:rsid w:val="007B4215"/>
    <w:rsid w:val="007C6924"/>
    <w:rsid w:val="007D35A7"/>
    <w:rsid w:val="007E6A0A"/>
    <w:rsid w:val="007F2AAD"/>
    <w:rsid w:val="007F6EA2"/>
    <w:rsid w:val="008025C8"/>
    <w:rsid w:val="00813F42"/>
    <w:rsid w:val="0084402D"/>
    <w:rsid w:val="00846495"/>
    <w:rsid w:val="008A0256"/>
    <w:rsid w:val="008C3A0E"/>
    <w:rsid w:val="008E4717"/>
    <w:rsid w:val="008F5520"/>
    <w:rsid w:val="009862FB"/>
    <w:rsid w:val="00997F00"/>
    <w:rsid w:val="009C5621"/>
    <w:rsid w:val="009D358B"/>
    <w:rsid w:val="009D625E"/>
    <w:rsid w:val="009E569D"/>
    <w:rsid w:val="00A15B24"/>
    <w:rsid w:val="00A45067"/>
    <w:rsid w:val="00A631C4"/>
    <w:rsid w:val="00A66FF5"/>
    <w:rsid w:val="00A725EB"/>
    <w:rsid w:val="00A87717"/>
    <w:rsid w:val="00AC27BC"/>
    <w:rsid w:val="00AD0FE6"/>
    <w:rsid w:val="00AF15AD"/>
    <w:rsid w:val="00AF42F5"/>
    <w:rsid w:val="00B2264E"/>
    <w:rsid w:val="00B7325C"/>
    <w:rsid w:val="00B91888"/>
    <w:rsid w:val="00BA1C17"/>
    <w:rsid w:val="00BC0F45"/>
    <w:rsid w:val="00BD6B57"/>
    <w:rsid w:val="00BE2652"/>
    <w:rsid w:val="00BE7A39"/>
    <w:rsid w:val="00C01E75"/>
    <w:rsid w:val="00C044D4"/>
    <w:rsid w:val="00C060E5"/>
    <w:rsid w:val="00C244F0"/>
    <w:rsid w:val="00C80C97"/>
    <w:rsid w:val="00CB6BDC"/>
    <w:rsid w:val="00CC1215"/>
    <w:rsid w:val="00CC59A1"/>
    <w:rsid w:val="00CD297B"/>
    <w:rsid w:val="00D07B6C"/>
    <w:rsid w:val="00D206EA"/>
    <w:rsid w:val="00D95B02"/>
    <w:rsid w:val="00DB44BB"/>
    <w:rsid w:val="00DC71F7"/>
    <w:rsid w:val="00E103A3"/>
    <w:rsid w:val="00E2473D"/>
    <w:rsid w:val="00E413AC"/>
    <w:rsid w:val="00E425C2"/>
    <w:rsid w:val="00E51FF7"/>
    <w:rsid w:val="00E77561"/>
    <w:rsid w:val="00EB712D"/>
    <w:rsid w:val="00F26739"/>
    <w:rsid w:val="00FE2213"/>
    <w:rsid w:val="00FE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F0998"/>
  <w15:docId w15:val="{DAA07447-5D79-48BE-8923-51F8CD9A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320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20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20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20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203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631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31C4"/>
  </w:style>
  <w:style w:type="paragraph" w:styleId="Stopka">
    <w:name w:val="footer"/>
    <w:basedOn w:val="Normalny"/>
    <w:link w:val="StopkaZnak"/>
    <w:uiPriority w:val="99"/>
    <w:unhideWhenUsed/>
    <w:rsid w:val="00A631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3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1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2198</Words>
  <Characters>13191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 Poros</dc:creator>
  <cp:lastModifiedBy>ŁUKASZ PIELAS</cp:lastModifiedBy>
  <cp:revision>77</cp:revision>
  <cp:lastPrinted>2022-05-30T07:24:00Z</cp:lastPrinted>
  <dcterms:created xsi:type="dcterms:W3CDTF">2022-05-27T09:51:00Z</dcterms:created>
  <dcterms:modified xsi:type="dcterms:W3CDTF">2025-05-23T07:37:00Z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