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A9A2B" w14:textId="77777777" w:rsidR="009771ED" w:rsidRPr="00D95290" w:rsidRDefault="009771ED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13A9A2C" w14:textId="77777777" w:rsidR="009771ED" w:rsidRPr="00D95290" w:rsidRDefault="009771ED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A9AA3" wp14:editId="113A9AA4">
                <wp:simplePos x="0" y="0"/>
                <wp:positionH relativeFrom="column">
                  <wp:posOffset>3051810</wp:posOffset>
                </wp:positionH>
                <wp:positionV relativeFrom="paragraph">
                  <wp:posOffset>86360</wp:posOffset>
                </wp:positionV>
                <wp:extent cx="2905125" cy="1247775"/>
                <wp:effectExtent l="0" t="0" r="28575" b="285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FFFFFF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A9AAB" w14:textId="77777777" w:rsidR="00D44293" w:rsidRDefault="00D44293" w:rsidP="00A347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13A9AAC" w14:textId="77777777" w:rsidR="00E948E3" w:rsidRDefault="00E948E3" w:rsidP="00A347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13A9AAD" w14:textId="77777777" w:rsidR="00A347FB" w:rsidRPr="00D44293" w:rsidRDefault="00A347FB" w:rsidP="00A347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4429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Wykonawcy w Zapytaniu ofertowym</w:t>
                            </w:r>
                          </w:p>
                          <w:p w14:paraId="113A9AAE" w14:textId="77777777" w:rsidR="00A347FB" w:rsidRDefault="00D44293" w:rsidP="00A347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</w:t>
                            </w:r>
                            <w:r w:rsidR="00A347FB" w:rsidRPr="00D4429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g Listownika</w:t>
                            </w:r>
                          </w:p>
                          <w:p w14:paraId="113A9AAF" w14:textId="77777777" w:rsidR="0077705C" w:rsidRPr="00D95290" w:rsidRDefault="0077705C" w:rsidP="00A347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Poprzez stronę </w:t>
                            </w:r>
                            <w:r w:rsidR="008E794A" w:rsidRPr="008E794A">
                              <w:rPr>
                                <w:rStyle w:val="Hipercze"/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https://ckpd.bip.gov.pl/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3D7A5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40.3pt;margin-top:6.8pt;width:228.7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oGMAIAAGsEAAAOAAAAZHJzL2Uyb0RvYy54bWysVM1u2zAMvg/YOwi6r469ZGmNOEWXLsOA&#10;7gdo9wCMLNvCZFGTlNjZ04+S0zbbbsV8EEiR+kh+JL26HnvNDtJ5habi+cWMM2kE1sq0Ff/+sH1z&#10;yZkPYGrQaGTFj9Lz6/XrV6vBlrLADnUtHSMQ48vBVrwLwZZZ5kUne/AXaKUhY4Ouh0Cqa7PawUDo&#10;vc6K2exdNqCrrUMhvafb28nI1wm/aaQIX5vGy8B0xSm3kE6Xzl08s/UKytaB7ZQ4pQEvyKIHZSjo&#10;E9QtBGB7p/6B6pVw6LEJFwL7DJtGCZlqoGry2V/V3HdgZaqFyPH2iSb//2DFl8M3x1Rd8YIzAz21&#10;6EGOgb3HkV1FdgbrS3K6t+QWRrqmLqdKvb1D8cMzg5sOTCtvnMOhk1BTdnl8mZ09nXB8BNkNn7Gm&#10;MLAPmIDGxvWROiKDETp16fjUmZiKoMviarbIiwVngmx5MV8ul4sUA8rH59b58FFiz6JQcUetT/Bw&#10;uPMhpgPlo0uM5lGrequ0Toprdxvt2AFoTLbpO6H/4aYNGyr+NqfYL4WIKdyC76ZQuo1yDAVlrwJt&#10;glZ9xS9n8ZuuI6MfTJ1cAig9yVSMNieKI6sTv2HcjeQYed9hfSSyHU4TTxtKQofuF2cDTXvF/c89&#10;OMmZ/mSoYVf5fB7XIynzxbIgxZ1bducWMIKgKh44m8RNmFZqb51qO4o0jYjBG2pyoxL9z1md8qaJ&#10;Tl05bV9cmXM9eT3/I9a/AQAA//8DAFBLAwQUAAYACAAAACEAoPrppd4AAAAKAQAADwAAAGRycy9k&#10;b3ducmV2LnhtbEyPwU7DMAyG70i8Q2QkbizphqauNJ0AsV12omz3rPHaak1SGm8tb485sZNl/Z9+&#10;f87Xk+vEFYfYBq8hmSkQ6KtgW19r2H9tnlIQkYy3pgseNfxghHVxf5ebzIbRf+K1pFpwiY+Z0dAQ&#10;9ZmUsWrQmTgLPXrOTmFwhngdamkHM3K56+RcqaV0pvV8oTE9vjdYncuL0zCuNluSbwf63kVJ23L3&#10;MdaHvdaPD9PrCwjCif5h+NNndSjY6Rgu3kbRaXhO1ZJRDhY8GVgt0gTEUcM8UQnIIpe3LxS/AAAA&#10;//8DAFBLAQItABQABgAIAAAAIQC2gziS/gAAAOEBAAATAAAAAAAAAAAAAAAAAAAAAABbQ29udGVu&#10;dF9UeXBlc10ueG1sUEsBAi0AFAAGAAgAAAAhADj9If/WAAAAlAEAAAsAAAAAAAAAAAAAAAAALwEA&#10;AF9yZWxzLy5yZWxzUEsBAi0AFAAGAAgAAAAhANFzOgYwAgAAawQAAA4AAAAAAAAAAAAAAAAALgIA&#10;AGRycy9lMm9Eb2MueG1sUEsBAi0AFAAGAAgAAAAhAKD66aXeAAAACgEAAA8AAAAAAAAAAAAAAAAA&#10;igQAAGRycy9kb3ducmV2LnhtbFBLBQYAAAAABAAEAPMAAACVBQAAAAA=&#10;" strokecolor="white" strokeweight=".25pt">
                <v:stroke dashstyle="longDash"/>
                <v:textbox>
                  <w:txbxContent>
                    <w:p w:rsidR="00D44293" w:rsidRDefault="00D44293" w:rsidP="00A347F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E948E3" w:rsidRDefault="00E948E3" w:rsidP="00A347F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A347FB" w:rsidRPr="00D44293" w:rsidRDefault="00A347FB" w:rsidP="00A347FB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D4429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Wykonawcy w Zapytaniu ofertowym</w:t>
                      </w:r>
                    </w:p>
                    <w:p w:rsidR="00A347FB" w:rsidRDefault="00D44293" w:rsidP="00A347FB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</w:t>
                      </w:r>
                      <w:r w:rsidR="00A347FB" w:rsidRPr="00D4429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g Listownika</w:t>
                      </w:r>
                    </w:p>
                    <w:p w:rsidR="0077705C" w:rsidRPr="00D95290" w:rsidRDefault="0077705C" w:rsidP="00A347FB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Poprzez stronę </w:t>
                      </w:r>
                      <w:r w:rsidR="008E794A" w:rsidRPr="008E794A">
                        <w:rPr>
                          <w:rStyle w:val="Hipercze"/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https://ckpd.bip.gov.pl/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13A9A2D" w14:textId="77777777" w:rsidR="009771ED" w:rsidRPr="00D95290" w:rsidRDefault="009771ED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13A9A2E" w14:textId="77777777" w:rsidR="009771ED" w:rsidRPr="00D95290" w:rsidRDefault="009771ED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13A9A2F" w14:textId="77777777" w:rsidR="00B10D19" w:rsidRDefault="00B10D19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13A9A30" w14:textId="77777777" w:rsidR="00B10D19" w:rsidRDefault="00B10D19" w:rsidP="00A347FB">
      <w:pPr>
        <w:spacing w:before="120"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113A9A31" w14:textId="77777777" w:rsidR="00A347FB" w:rsidRPr="00D95290" w:rsidRDefault="00A347FB" w:rsidP="00E440DF">
      <w:pPr>
        <w:spacing w:before="720" w:after="0" w:line="240" w:lineRule="auto"/>
        <w:ind w:left="851" w:hanging="851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1" w:name="_Hlk67569422"/>
      <w:r>
        <w:rPr>
          <w:rFonts w:ascii="Arial" w:hAnsi="Arial" w:cs="Arial"/>
          <w:color w:val="000000" w:themeColor="text1"/>
          <w:sz w:val="24"/>
          <w:szCs w:val="24"/>
        </w:rPr>
        <w:t>Dotyczy: Zapytanie ofertowe pn.: „Osuszenie i izolacja przeciwwodna budynku mieszkalno-biurowego przy ul. Brackiej 7 w Murowanej Goślinie – ZAKRES B + C (przepona pozioma, izolacja pionowa, roboty wewnętrzne w piwnicach)” – nr referencyjny ZO/</w:t>
      </w:r>
      <w:r w:rsidR="000947B1">
        <w:rPr>
          <w:rFonts w:ascii="Arial" w:hAnsi="Arial" w:cs="Arial"/>
          <w:color w:val="000000" w:themeColor="text1"/>
          <w:sz w:val="24"/>
          <w:szCs w:val="24"/>
        </w:rPr>
        <w:t>6</w:t>
      </w:r>
      <w:r>
        <w:rPr>
          <w:rFonts w:ascii="Arial" w:hAnsi="Arial" w:cs="Arial"/>
          <w:color w:val="000000" w:themeColor="text1"/>
          <w:sz w:val="24"/>
          <w:szCs w:val="24"/>
        </w:rPr>
        <w:t>/2026.</w:t>
      </w:r>
    </w:p>
    <w:bookmarkEnd w:id="1"/>
    <w:p w14:paraId="113A9A32" w14:textId="77777777" w:rsidR="00E948E3" w:rsidRDefault="00E948E3" w:rsidP="00E948E3">
      <w:pPr>
        <w:pStyle w:val="Akapitzlist"/>
        <w:autoSpaceDE/>
        <w:autoSpaceDN/>
        <w:spacing w:before="120" w:after="0" w:line="240" w:lineRule="auto"/>
        <w:ind w:left="284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13A9A33" w14:textId="77777777" w:rsidR="00A347FB" w:rsidRPr="00D95290" w:rsidRDefault="00A347FB" w:rsidP="002A1DC5">
      <w:pPr>
        <w:pStyle w:val="Akapitzlist"/>
        <w:numPr>
          <w:ilvl w:val="0"/>
          <w:numId w:val="7"/>
        </w:numPr>
        <w:autoSpaceDE/>
        <w:autoSpaceDN/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/>
          <w:color w:val="000000" w:themeColor="text1"/>
          <w:sz w:val="24"/>
          <w:szCs w:val="24"/>
        </w:rPr>
        <w:t>Przedmiot zamówienia</w:t>
      </w:r>
    </w:p>
    <w:p w14:paraId="113A9A34" w14:textId="77777777" w:rsidR="00A347FB" w:rsidRPr="00D95290" w:rsidRDefault="0077705C" w:rsidP="0077705C">
      <w:pPr>
        <w:shd w:val="clear" w:color="auto" w:fill="FFFFFF"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142565481"/>
      <w:bookmarkEnd w:id="2"/>
      <w:r>
        <w:rPr>
          <w:rFonts w:ascii="Arial" w:hAnsi="Arial" w:cs="Arial"/>
          <w:color w:val="000000" w:themeColor="text1"/>
          <w:sz w:val="24"/>
          <w:szCs w:val="24"/>
        </w:rPr>
        <w:t>Centrum Kultury "Park Dzieje" w Murowanej Goślinie, ul. Bracka 7, 62-095 Murowana Goślina zwraca się z uprzejmą prośbą o sporządzenie i złożenie oferty na wykonanie zamówienia pn.: „Osuszenie i izolacja przeciwwodna budynku mieszkalno-biurowego przy ul. Brackiej 7 w Murowanej Goślinie – ZAKRES B + C (przepona pozioma, izolacja pionowa, roboty wewnętrzne w piwnicach)” – nr referencyjny ZO/</w:t>
      </w:r>
      <w:r w:rsidR="000947B1">
        <w:rPr>
          <w:rFonts w:ascii="Arial" w:hAnsi="Arial" w:cs="Arial"/>
          <w:color w:val="000000" w:themeColor="text1"/>
          <w:sz w:val="24"/>
          <w:szCs w:val="24"/>
        </w:rPr>
        <w:t>6</w:t>
      </w:r>
      <w:r>
        <w:rPr>
          <w:rFonts w:ascii="Arial" w:hAnsi="Arial" w:cs="Arial"/>
          <w:color w:val="000000" w:themeColor="text1"/>
          <w:sz w:val="24"/>
          <w:szCs w:val="24"/>
        </w:rPr>
        <w:t>/2026.</w:t>
      </w:r>
    </w:p>
    <w:p w14:paraId="113A9A35" w14:textId="77777777" w:rsidR="008B6833" w:rsidRDefault="00A347FB" w:rsidP="008B6833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Szczegółowy zakres zamówienia – zgodnie z </w:t>
      </w:r>
      <w:r w:rsidR="0077705C">
        <w:rPr>
          <w:rFonts w:ascii="Arial" w:hAnsi="Arial" w:cs="Arial"/>
          <w:color w:val="000000" w:themeColor="text1"/>
          <w:sz w:val="24"/>
          <w:szCs w:val="24"/>
        </w:rPr>
        <w:t xml:space="preserve">zapisami Opisu Przedmiotu Zamówienia oraz </w:t>
      </w:r>
      <w:r w:rsidRPr="00D95290">
        <w:rPr>
          <w:rFonts w:ascii="Arial" w:hAnsi="Arial" w:cs="Arial"/>
          <w:color w:val="000000" w:themeColor="text1"/>
          <w:sz w:val="24"/>
          <w:szCs w:val="24"/>
        </w:rPr>
        <w:t>postanowieniami wzoru umowy w sprawie zamówienia publicznego</w:t>
      </w:r>
      <w:r w:rsidR="0077705C">
        <w:rPr>
          <w:rFonts w:ascii="Arial" w:hAnsi="Arial" w:cs="Arial"/>
          <w:color w:val="000000" w:themeColor="text1"/>
          <w:sz w:val="24"/>
          <w:szCs w:val="24"/>
        </w:rPr>
        <w:t xml:space="preserve"> – załącznikami do ZO</w:t>
      </w:r>
      <w:r w:rsidR="0004229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13A9A36" w14:textId="77777777" w:rsidR="00A347FB" w:rsidRPr="00D95290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Terminy realizacji – </w:t>
      </w:r>
      <w:r w:rsidRPr="003418A6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zgodnie z postanowieniami </w:t>
      </w:r>
      <w:r w:rsidR="0077705C" w:rsidRPr="003418A6">
        <w:rPr>
          <w:rFonts w:ascii="Arial" w:hAnsi="Arial" w:cs="Arial"/>
          <w:color w:val="000000" w:themeColor="text1"/>
          <w:sz w:val="24"/>
          <w:szCs w:val="24"/>
          <w:u w:val="single"/>
        </w:rPr>
        <w:t>W</w:t>
      </w:r>
      <w:r w:rsidRPr="003418A6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zoru umowy </w:t>
      </w:r>
      <w:r w:rsidR="0077705C" w:rsidRPr="003418A6">
        <w:rPr>
          <w:rFonts w:ascii="Arial" w:hAnsi="Arial" w:cs="Arial"/>
          <w:color w:val="000000" w:themeColor="text1"/>
          <w:sz w:val="24"/>
          <w:szCs w:val="24"/>
          <w:u w:val="single"/>
        </w:rPr>
        <w:t>i OPZ</w:t>
      </w:r>
      <w:r w:rsidRPr="003418A6">
        <w:rPr>
          <w:rFonts w:ascii="Arial" w:hAnsi="Arial" w:cs="Arial"/>
          <w:color w:val="000000" w:themeColor="text1"/>
          <w:sz w:val="24"/>
          <w:szCs w:val="24"/>
          <w:u w:val="single"/>
        </w:rPr>
        <w:t>.</w:t>
      </w:r>
    </w:p>
    <w:p w14:paraId="113A9A37" w14:textId="77777777" w:rsidR="00A347FB" w:rsidRPr="00D95290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Zamówienie obejmuje zakres podstawowy oraz zakres objęty prawem opcji. Zakresem objętym prawem opcji jest wykonanie robót ziemnych (wykop wraz z umocnieniem, odwodnieniem i zasypką) oraz izolacji termicznej wraz z warstwą ochronną — zgodnie z rozdziałem 13 OPZ. Zamawiający może skorzystać z prawa opcji w całości albo w części — wyłącznie w odniesieniu do jednej z dwóch grup robót: robót ziemnych (wykopy i zasypki) albo prac termoizolacyjnych. W takim przypadku wynagrodzenie stanowi cena danej grupy robót wskazana w ofercie; Wykonawca podaje w ofercie ceny obu grup osobno.</w:t>
      </w:r>
    </w:p>
    <w:p w14:paraId="113A9A38" w14:textId="77777777" w:rsidR="00A347FB" w:rsidRPr="00D95290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Wykonawca zobowiązany jest wycenić oba zakresy. Skorzystanie z prawa opcji stanowi uprawnienie, a nie obowiązek Zamawiającego; nieskorzystanie z niego nie rodzi po stronie Wykonawcy żadnych roszczeń. Zasady i termin złożenia oświadczenia o skorzystaniu z prawa opcji określają OPZ oraz Wzór umowy.</w:t>
      </w:r>
    </w:p>
    <w:p w14:paraId="113A9A39" w14:textId="77777777" w:rsidR="00A347FB" w:rsidRPr="00D95290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Do oceny ofert w kryterium ceny przyjmuje się cenę łączną, obejmującą zakres podstawowy oraz zakres objęty prawem opcji.</w:t>
      </w:r>
    </w:p>
    <w:p w14:paraId="113A9A3A" w14:textId="77777777" w:rsidR="00A347FB" w:rsidRPr="00D95290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Roboty objęte zamówieniem realizowane będą równolegle z robotami Zakresu A (roboty ziemne, drenaż, izolacja termiczna, strefa cokołowa, opaska), wykonywanymi przez innego wykonawcę na podstawie odrębnego zamówienia, w tym samym obiekcie i w tym samym wykopie. Warstwy izolacyjne ściany fundamentowej wykonywane są przez obu </w:t>
      </w: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wykonawców naprzemiennie. Zasady koordynacji robót, w tym brak wynagrodzenia za przestoje wynikające z koordynacji, określa § 8 wzoru umowy. Wykonawca uwzględnia te okoliczności w cenie oferty.</w:t>
      </w:r>
    </w:p>
    <w:p w14:paraId="113A9A3B" w14:textId="77777777" w:rsidR="00E948E3" w:rsidRDefault="00E948E3" w:rsidP="00E948E3">
      <w:pPr>
        <w:pStyle w:val="Akapitzlist"/>
        <w:tabs>
          <w:tab w:val="left" w:pos="284"/>
        </w:tabs>
        <w:autoSpaceDE/>
        <w:autoSpaceDN/>
        <w:spacing w:before="120" w:after="0" w:line="240" w:lineRule="auto"/>
        <w:ind w:left="284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13A9A3C" w14:textId="77777777" w:rsidR="00A347FB" w:rsidRPr="00D95290" w:rsidRDefault="00A347FB" w:rsidP="00A347FB">
      <w:pPr>
        <w:pStyle w:val="Akapitzlist"/>
        <w:numPr>
          <w:ilvl w:val="0"/>
          <w:numId w:val="7"/>
        </w:numPr>
        <w:tabs>
          <w:tab w:val="left" w:pos="284"/>
        </w:tabs>
        <w:autoSpaceDE/>
        <w:autoSpaceDN/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/>
          <w:color w:val="000000" w:themeColor="text1"/>
          <w:sz w:val="24"/>
          <w:szCs w:val="24"/>
        </w:rPr>
        <w:t>Sposób przygotowania i złożenia oferty:</w:t>
      </w:r>
    </w:p>
    <w:p w14:paraId="113A9A3D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>Oferowana przez Wykonawcę cena łącznie z podatkiem VAT (z podaniem jego wysokości) musi zawierać wszystkie koszty i czynności niezbędne i wymagane dla realizacji zamówienia.</w:t>
      </w:r>
    </w:p>
    <w:p w14:paraId="113A9A3E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>Treść oferty (zgodnie z zał. Nr 1) i jej załączniki muszą odpowiadać dokumentacji przekazywanej w ramach niniejszego Zapytania Ofertowego.</w:t>
      </w:r>
    </w:p>
    <w:p w14:paraId="113A9A3F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Do oferty należy załączyć ceny jednostkowe wszystkich pozycji przedmiaru zawartego w OPZ — zarówno zakresu podstawowego, jak i zakresu objętego prawem opcji. Ceny jednostkowe stanowią podstawę rozliczeń określonych we wzorze umowy (§ 3 ust. 6) i nie zmieniają ryczałtowego charakteru wynagrodzenia. W razie braku lub niekompletności cen jednostkowych Zamawiający wezwie Wykonawcę do ich uzupełnienia w wyznaczonym terminie; uzupełnienie nie może prowadzić do zmiany ceny oferty, a nieuzupełnienie skutkuje odrzuceniem oferty.</w:t>
      </w:r>
    </w:p>
    <w:p w14:paraId="113A9A40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 Formularzu oferty Wykonawca podaje odrębnie cenę grupy 1 (roboty ziemne) i grupy 2 (prace termoizolacyjne) zakresu objętego prawem opcji. Suma cen obu grup musi być równa cenie zakresu objętego prawem opcji. Oferta, w której niezgodności nie da się usunąć w trybie poprawienia oczywistej omyłki rachunkowej, podlega odrzuceniu.</w:t>
      </w:r>
    </w:p>
    <w:p w14:paraId="113A9A41" w14:textId="150D7301" w:rsidR="00A347FB" w:rsidRPr="00856B5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hyperlink r:id="rId8" w:history="1"/>
      <w:r w:rsidRPr="00856B50">
        <w:rPr>
          <w:rFonts w:ascii="Arial" w:hAnsi="Arial" w:cs="Arial"/>
          <w:b/>
          <w:color w:val="000000" w:themeColor="text1"/>
          <w:sz w:val="24"/>
          <w:szCs w:val="24"/>
        </w:rPr>
        <w:t xml:space="preserve">Ofertę (zgodnie z zał. nr 1) zawierającą proponowane wynagrodzenie łącznie z podatkiem VAT (z podaniem jego wysokości) wraz z wymaganymi załącznikami należy przesłać na adres: </w:t>
      </w:r>
      <w:hyperlink r:id="rId9" w:history="1">
        <w:r w:rsidR="000D1CB6">
          <w:rPr>
            <w:rStyle w:val="Hipercze"/>
            <w:rFonts w:ascii="Arial" w:hAnsi="Arial" w:cs="Arial"/>
            <w:b/>
            <w:sz w:val="24"/>
            <w:szCs w:val="24"/>
          </w:rPr>
          <w:t>zamowienia@ck.parkdzieje.pl</w:t>
        </w:r>
      </w:hyperlink>
      <w:r w:rsidR="000947B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856B50">
        <w:rPr>
          <w:rFonts w:ascii="Arial" w:hAnsi="Arial" w:cs="Arial"/>
          <w:b/>
          <w:color w:val="000000" w:themeColor="text1"/>
          <w:sz w:val="24"/>
          <w:szCs w:val="24"/>
        </w:rPr>
        <w:t xml:space="preserve">z dopiskiem w tytule maila: </w:t>
      </w:r>
      <w:r w:rsidR="00D96B94">
        <w:rPr>
          <w:rFonts w:ascii="Arial" w:hAnsi="Arial" w:cs="Arial"/>
          <w:b/>
          <w:color w:val="000000" w:themeColor="text1"/>
          <w:sz w:val="24"/>
          <w:szCs w:val="24"/>
        </w:rPr>
        <w:t>„Oferta – Bracka 7 – ZAKRES B+C</w:t>
      </w:r>
      <w:r w:rsidRPr="00856B50">
        <w:rPr>
          <w:rFonts w:ascii="Arial" w:hAnsi="Arial" w:cs="Arial"/>
          <w:b/>
          <w:color w:val="000000" w:themeColor="text1"/>
          <w:sz w:val="24"/>
          <w:szCs w:val="24"/>
        </w:rPr>
        <w:t xml:space="preserve"> – ZO/</w:t>
      </w:r>
      <w:r w:rsidR="000947B1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Pr="00856B50">
        <w:rPr>
          <w:rFonts w:ascii="Arial" w:hAnsi="Arial" w:cs="Arial"/>
          <w:b/>
          <w:color w:val="000000" w:themeColor="text1"/>
          <w:sz w:val="24"/>
          <w:szCs w:val="24"/>
        </w:rPr>
        <w:t>/2026.</w:t>
      </w:r>
      <w:r w:rsidR="00D96B94">
        <w:rPr>
          <w:rFonts w:ascii="Arial" w:hAnsi="Arial" w:cs="Arial"/>
          <w:b/>
          <w:color w:val="000000" w:themeColor="text1"/>
          <w:sz w:val="24"/>
          <w:szCs w:val="24"/>
        </w:rPr>
        <w:t>”</w:t>
      </w:r>
    </w:p>
    <w:p w14:paraId="113A9A42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hyperlink r:id="rId10" w:history="1"/>
      <w:r>
        <w:rPr>
          <w:rFonts w:ascii="Arial" w:hAnsi="Arial" w:cs="Arial"/>
          <w:color w:val="000000" w:themeColor="text1"/>
          <w:sz w:val="24"/>
          <w:szCs w:val="24"/>
        </w:rPr>
        <w:t>Wizja lokalna – obowiązkowa. Warunkiem złożenia oferty jest odbycie przez Wykonawcę wizji lokalnej obiektu przy ul. Brackiej 7 w Murowanej Goślinie, obejmującej teren wokół budynku oraz pomieszczenia piwniczne.</w:t>
      </w:r>
    </w:p>
    <w:p w14:paraId="113A9A43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hyperlink r:id="rId11" w:history="1"/>
      <w:r>
        <w:rPr>
          <w:rFonts w:ascii="Arial" w:hAnsi="Arial" w:cs="Arial"/>
          <w:color w:val="000000" w:themeColor="text1"/>
          <w:sz w:val="24"/>
          <w:szCs w:val="24"/>
        </w:rPr>
        <w:t xml:space="preserve">Wizja lokalna odbywa się w dni robocze od poniedziałku do piątku, w godzinach 9:00–12:00, po uprzednim umówieniu terminu mailowo (franciszek.bandurski@ck.parkdzieje.pl) lub telefonicznie (tel. </w:t>
      </w:r>
      <w:r w:rsidR="00A4138D">
        <w:rPr>
          <w:rFonts w:ascii="Arial" w:hAnsi="Arial" w:cs="Arial"/>
          <w:color w:val="000000" w:themeColor="text1"/>
          <w:sz w:val="24"/>
          <w:szCs w:val="24"/>
        </w:rPr>
        <w:t>603558755</w:t>
      </w:r>
      <w:r>
        <w:rPr>
          <w:rFonts w:ascii="Arial" w:hAnsi="Arial" w:cs="Arial"/>
          <w:color w:val="000000" w:themeColor="text1"/>
          <w:sz w:val="24"/>
          <w:szCs w:val="24"/>
        </w:rPr>
        <w:t>), co najmniej 24 godziny przed planowanym przyjazdem. Wizję lokalną można odbyć najpóźniej w dniu roboczym poprzedzającym termin składania ofert.</w:t>
      </w:r>
    </w:p>
    <w:p w14:paraId="113A9A44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hyperlink r:id="rId12" w:history="1"/>
      <w:bookmarkStart w:id="3" w:name="_Hlk142565468"/>
      <w:bookmarkEnd w:id="3"/>
      <w:r>
        <w:rPr>
          <w:rFonts w:ascii="Arial" w:hAnsi="Arial" w:cs="Arial"/>
          <w:color w:val="000000" w:themeColor="text1"/>
          <w:sz w:val="24"/>
          <w:szCs w:val="24"/>
        </w:rPr>
        <w:t>Odbycie wizji lokalnej przedstawiciel Zamawiającego potwierdza wiadomością elektroniczną przesłaną Wykonawcy. Wykonawca składa ponadto w Formularzu oferty oświadczenie o odbyciu wizji lokalnej. Oferta Wykonawcy, który nie odbył wizji lokalnej, podlega odrzuceniu. Koszty związane z odbyciem wizji lokalnej ponosi Wykonawca.</w:t>
      </w:r>
    </w:p>
    <w:p w14:paraId="113A9A45" w14:textId="77777777" w:rsidR="00A347FB" w:rsidRPr="00D95290" w:rsidRDefault="000947B1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</w:t>
      </w:r>
      <w:r w:rsidR="00A347FB">
        <w:rPr>
          <w:rFonts w:ascii="Arial" w:hAnsi="Arial" w:cs="Arial"/>
          <w:color w:val="000000" w:themeColor="text1"/>
          <w:sz w:val="24"/>
          <w:szCs w:val="24"/>
        </w:rPr>
        <w:t xml:space="preserve">ermin składania ofert: do dnia </w:t>
      </w:r>
      <w:r>
        <w:rPr>
          <w:rFonts w:ascii="Arial" w:hAnsi="Arial" w:cs="Arial"/>
          <w:color w:val="000000" w:themeColor="text1"/>
          <w:sz w:val="24"/>
          <w:szCs w:val="24"/>
        </w:rPr>
        <w:t>5.10.</w:t>
      </w:r>
      <w:r w:rsidR="00A347FB">
        <w:rPr>
          <w:rFonts w:ascii="Arial" w:hAnsi="Arial" w:cs="Arial"/>
          <w:color w:val="000000" w:themeColor="text1"/>
          <w:sz w:val="24"/>
          <w:szCs w:val="24"/>
        </w:rPr>
        <w:t>2026 r. do godz. 10:00. Oferty złożone po tym terminie nie będą rozpatrywane.</w:t>
      </w:r>
    </w:p>
    <w:p w14:paraId="113A9A46" w14:textId="77777777" w:rsidR="00A347FB" w:rsidRPr="00D95290" w:rsidRDefault="00A347FB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Termin otwarcia ofert: </w:t>
      </w:r>
      <w:r w:rsidR="000947B1">
        <w:rPr>
          <w:rFonts w:ascii="Arial" w:hAnsi="Arial" w:cs="Arial"/>
          <w:color w:val="000000" w:themeColor="text1"/>
          <w:sz w:val="24"/>
          <w:szCs w:val="24"/>
        </w:rPr>
        <w:t>5.10.2026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2026 r. godz. 10:05, siedziba Zamawiającego – bez publicznego otwarcia ofert.</w:t>
      </w:r>
    </w:p>
    <w:p w14:paraId="113A9A47" w14:textId="77777777" w:rsidR="00D44293" w:rsidRPr="00D95290" w:rsidRDefault="00D44293" w:rsidP="00A347FB">
      <w:pPr>
        <w:autoSpaceDE/>
        <w:autoSpaceDN/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13A9A48" w14:textId="77777777" w:rsidR="00A347FB" w:rsidRPr="00D95290" w:rsidRDefault="00A347FB" w:rsidP="00B10D19">
      <w:pPr>
        <w:autoSpaceDE/>
        <w:autoSpaceDN/>
        <w:spacing w:before="120" w:after="0" w:line="240" w:lineRule="auto"/>
        <w:ind w:left="284" w:firstLine="42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Warunki udziału w postępowaniu. </w:t>
      </w:r>
    </w:p>
    <w:p w14:paraId="113A9A49" w14:textId="77777777" w:rsidR="001A4708" w:rsidRPr="00D95290" w:rsidRDefault="001A4708" w:rsidP="001A4708">
      <w:pPr>
        <w:pStyle w:val="Standard"/>
        <w:numPr>
          <w:ilvl w:val="1"/>
          <w:numId w:val="7"/>
        </w:numPr>
        <w:spacing w:before="120"/>
        <w:ind w:left="709" w:hanging="425"/>
        <w:jc w:val="both"/>
        <w:rPr>
          <w:rFonts w:ascii="Arial" w:hAnsi="Arial" w:cs="Arial"/>
          <w:color w:val="000000" w:themeColor="text1"/>
        </w:rPr>
      </w:pPr>
      <w:bookmarkStart w:id="4" w:name="_Hlk132884921"/>
      <w:bookmarkStart w:id="5" w:name="_Hlk33622561"/>
      <w:bookmarkEnd w:id="4"/>
      <w:r>
        <w:rPr>
          <w:rFonts w:ascii="Arial" w:hAnsi="Arial" w:cs="Arial"/>
          <w:color w:val="000000" w:themeColor="text1"/>
        </w:rPr>
        <w:t>Wykonawca musi posiadać doświadczenie polegające na należytym wykonaniu, w okresie ostatnich 5 lat przed upływem terminu składania ofert, a jeżeli okres prowadzenia działalności jest krótszy — w tym okresie, co najmniej 2 robót obejmujących wykonanie trwałej przepony poziomej w murze ceglanym, o łącznej długości nie mniejszej niż 50 mb.</w:t>
      </w:r>
    </w:p>
    <w:p w14:paraId="113A9A4A" w14:textId="77777777" w:rsidR="001A4708" w:rsidRPr="00D95290" w:rsidRDefault="001A4708" w:rsidP="001A4708">
      <w:pPr>
        <w:pStyle w:val="Standard"/>
        <w:spacing w:before="120"/>
        <w:ind w:left="709"/>
        <w:jc w:val="both"/>
        <w:rPr>
          <w:rFonts w:ascii="Arial" w:hAnsi="Arial" w:cs="Arial"/>
          <w:color w:val="000000" w:themeColor="text1"/>
        </w:rPr>
      </w:pPr>
      <w:r w:rsidRPr="00D95290">
        <w:rPr>
          <w:rFonts w:ascii="Arial" w:hAnsi="Arial" w:cs="Arial"/>
          <w:color w:val="000000" w:themeColor="text1"/>
        </w:rPr>
        <w:t xml:space="preserve">W </w:t>
      </w:r>
      <w:r w:rsidR="00E440DF">
        <w:rPr>
          <w:rFonts w:ascii="Arial" w:hAnsi="Arial" w:cs="Arial"/>
          <w:color w:val="000000" w:themeColor="text1"/>
        </w:rPr>
        <w:t xml:space="preserve">Formularzu oferty Wykonawca składa oświadczenie </w:t>
      </w:r>
      <w:r w:rsidRPr="00D95290">
        <w:rPr>
          <w:rFonts w:ascii="Arial" w:hAnsi="Arial" w:cs="Arial"/>
          <w:color w:val="000000" w:themeColor="text1"/>
        </w:rPr>
        <w:t>potwierdzające spełnianie warunku udziału</w:t>
      </w:r>
      <w:r w:rsidR="00CE71CE">
        <w:rPr>
          <w:rFonts w:ascii="Arial" w:hAnsi="Arial" w:cs="Arial"/>
          <w:color w:val="000000" w:themeColor="text1"/>
        </w:rPr>
        <w:t>.</w:t>
      </w:r>
    </w:p>
    <w:bookmarkEnd w:id="5"/>
    <w:p w14:paraId="113A9A4B" w14:textId="77777777" w:rsidR="001A4708" w:rsidRPr="00D95290" w:rsidRDefault="001A4708" w:rsidP="001A4708">
      <w:pPr>
        <w:pStyle w:val="Standard"/>
        <w:numPr>
          <w:ilvl w:val="1"/>
          <w:numId w:val="7"/>
        </w:numPr>
        <w:spacing w:before="120"/>
        <w:ind w:left="709" w:hanging="425"/>
        <w:jc w:val="both"/>
        <w:rPr>
          <w:rFonts w:ascii="Arial" w:hAnsi="Arial" w:cs="Arial"/>
          <w:color w:val="000000" w:themeColor="text1"/>
        </w:rPr>
      </w:pPr>
      <w:r w:rsidRPr="00D95290">
        <w:rPr>
          <w:rFonts w:ascii="Arial" w:hAnsi="Arial" w:cs="Arial"/>
          <w:color w:val="000000" w:themeColor="text1"/>
        </w:rPr>
        <w:t>Wykonawca winien dysponować do wykonania zamówienia osobami posiadającymi odpowiednie kwalifikacje</w:t>
      </w:r>
      <w:r w:rsidR="00E440DF">
        <w:rPr>
          <w:rFonts w:ascii="Arial" w:hAnsi="Arial" w:cs="Arial"/>
          <w:color w:val="000000" w:themeColor="text1"/>
        </w:rPr>
        <w:t xml:space="preserve">, uprawnienia </w:t>
      </w:r>
      <w:r w:rsidRPr="00D95290">
        <w:rPr>
          <w:rFonts w:ascii="Arial" w:hAnsi="Arial" w:cs="Arial"/>
          <w:color w:val="000000" w:themeColor="text1"/>
        </w:rPr>
        <w:t xml:space="preserve">i </w:t>
      </w:r>
      <w:r w:rsidR="00E440DF">
        <w:rPr>
          <w:rFonts w:ascii="Arial" w:hAnsi="Arial" w:cs="Arial"/>
          <w:color w:val="000000" w:themeColor="text1"/>
        </w:rPr>
        <w:t>doświadczenie</w:t>
      </w:r>
      <w:r w:rsidRPr="00D95290">
        <w:rPr>
          <w:rFonts w:ascii="Arial" w:hAnsi="Arial" w:cs="Arial"/>
          <w:color w:val="000000" w:themeColor="text1"/>
        </w:rPr>
        <w:t xml:space="preserve">, w tym: </w:t>
      </w:r>
    </w:p>
    <w:p w14:paraId="113A9A4C" w14:textId="77777777" w:rsidR="00E440DF" w:rsidRPr="00E440DF" w:rsidRDefault="0077705C" w:rsidP="00E440DF">
      <w:pPr>
        <w:pStyle w:val="Default"/>
        <w:numPr>
          <w:ilvl w:val="2"/>
          <w:numId w:val="7"/>
        </w:numPr>
        <w:spacing w:before="120"/>
        <w:jc w:val="both"/>
        <w:rPr>
          <w:color w:val="000000" w:themeColor="text1"/>
        </w:rPr>
      </w:pPr>
      <w:bookmarkStart w:id="6" w:name="_Hlk132884952"/>
      <w:r>
        <w:rPr>
          <w:color w:val="000000" w:themeColor="text1"/>
        </w:rPr>
        <w:t>Kierownik robót – min. 1 osoba – posiadająca uprawnienia budowlane do kierowania robotami budowlanymi w specjalności konstrukcyjno-budowlanej oraz doświadczenie w kierowaniu co najmniej 2 robotami obejmującymi osuszanie lub izolację przeciwwodną obiektów murowanych.</w:t>
      </w:r>
    </w:p>
    <w:bookmarkEnd w:id="6"/>
    <w:p w14:paraId="113A9A4D" w14:textId="77777777" w:rsidR="001A4708" w:rsidRPr="00D95290" w:rsidRDefault="00E440DF" w:rsidP="001A4708">
      <w:pPr>
        <w:pStyle w:val="Default"/>
        <w:spacing w:before="120"/>
        <w:ind w:left="709"/>
        <w:jc w:val="both"/>
        <w:rPr>
          <w:color w:val="000000" w:themeColor="text1"/>
        </w:rPr>
      </w:pPr>
      <w:r>
        <w:rPr>
          <w:color w:val="000000" w:themeColor="text1"/>
        </w:rPr>
        <w:t>W Formularzu oferty Wykonawca wskazuje ww. personel, którym będzie dysponował do realizacji umowy, oraz składa oświadczenie potwierdzające spełnianie warunków udziału.</w:t>
      </w:r>
    </w:p>
    <w:p w14:paraId="113A9A4E" w14:textId="77777777" w:rsidR="00E948E3" w:rsidRPr="00D95290" w:rsidRDefault="00E948E3" w:rsidP="00A347FB">
      <w:pPr>
        <w:pStyle w:val="Default"/>
        <w:spacing w:before="120"/>
        <w:ind w:left="709"/>
        <w:jc w:val="both"/>
        <w:rPr>
          <w:color w:val="000000" w:themeColor="text1"/>
        </w:rPr>
      </w:pPr>
    </w:p>
    <w:p w14:paraId="113A9A4F" w14:textId="77777777" w:rsidR="00A347FB" w:rsidRPr="00D95290" w:rsidRDefault="00A347FB" w:rsidP="00A347FB">
      <w:pPr>
        <w:pStyle w:val="Akapitzlist"/>
        <w:numPr>
          <w:ilvl w:val="0"/>
          <w:numId w:val="7"/>
        </w:numPr>
        <w:autoSpaceDE/>
        <w:autoSpaceDN/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  <w:u w:val="single"/>
        </w:rPr>
      </w:pPr>
      <w:r w:rsidRPr="00D95290">
        <w:rPr>
          <w:rFonts w:ascii="Arial" w:hAnsi="Arial" w:cs="Arial"/>
          <w:b/>
          <w:color w:val="000000" w:themeColor="text1"/>
          <w:sz w:val="24"/>
          <w:szCs w:val="24"/>
        </w:rPr>
        <w:t>Osoba ze strony Zamawiającego uprawniona do kontaktu:</w:t>
      </w:r>
    </w:p>
    <w:p w14:paraId="113A9A50" w14:textId="77777777" w:rsidR="00A347FB" w:rsidRPr="00484695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Osoba prowadząca zadania ze strony </w:t>
      </w:r>
      <w:r w:rsidR="0077705C">
        <w:rPr>
          <w:rFonts w:ascii="Arial" w:hAnsi="Arial" w:cs="Arial"/>
          <w:color w:val="000000" w:themeColor="text1"/>
          <w:sz w:val="24"/>
          <w:szCs w:val="24"/>
        </w:rPr>
        <w:t>Zamawiającego</w:t>
      </w: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77705C">
        <w:rPr>
          <w:rFonts w:ascii="Arial" w:hAnsi="Arial" w:cs="Arial"/>
          <w:color w:val="000000" w:themeColor="text1"/>
          <w:sz w:val="24"/>
          <w:szCs w:val="24"/>
        </w:rPr>
        <w:t xml:space="preserve">Franciszek Bandurski – kontakt - </w:t>
      </w:r>
      <w:hyperlink r:id="rId13" w:history="1">
        <w:r w:rsidR="008E794A" w:rsidRPr="00275F77">
          <w:rPr>
            <w:rStyle w:val="Hipercze"/>
            <w:rFonts w:ascii="Arial" w:hAnsi="Arial" w:cs="Arial"/>
            <w:sz w:val="24"/>
            <w:szCs w:val="24"/>
          </w:rPr>
          <w:t>franciszek.bandurski@ck.parkdzieje.pl</w:t>
        </w:r>
      </w:hyperlink>
      <w:r w:rsidR="0077705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84695">
        <w:rPr>
          <w:rFonts w:ascii="Arial" w:hAnsi="Arial" w:cs="Arial"/>
          <w:color w:val="000000" w:themeColor="text1"/>
          <w:sz w:val="24"/>
          <w:szCs w:val="24"/>
          <w:lang w:val="fr-FR"/>
        </w:rPr>
        <w:t xml:space="preserve"> </w:t>
      </w:r>
    </w:p>
    <w:p w14:paraId="113A9A51" w14:textId="77777777" w:rsidR="00A347FB" w:rsidRDefault="00A347FB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Style w:val="Hipercze"/>
          <w:rFonts w:ascii="Arial" w:hAnsi="Arial" w:cs="Arial"/>
          <w:color w:val="000000" w:themeColor="text1"/>
          <w:sz w:val="24"/>
          <w:szCs w:val="24"/>
          <w:u w:val="none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>Wszelkie pytania do procedury zapytania należy kierować do osoby wskazanej do kontaktu</w:t>
      </w:r>
      <w:r w:rsidRPr="00D95290">
        <w:rPr>
          <w:rStyle w:val="Hipercze"/>
          <w:rFonts w:ascii="Arial" w:hAnsi="Arial" w:cs="Arial"/>
          <w:color w:val="000000" w:themeColor="text1"/>
          <w:sz w:val="24"/>
          <w:szCs w:val="24"/>
          <w:u w:val="none"/>
        </w:rPr>
        <w:t>.</w:t>
      </w:r>
    </w:p>
    <w:p w14:paraId="113A9A52" w14:textId="77777777" w:rsidR="00E948E3" w:rsidRPr="00D95290" w:rsidRDefault="00E948E3" w:rsidP="00A347FB">
      <w:pPr>
        <w:pStyle w:val="Akapitzlist"/>
        <w:spacing w:before="120" w:after="0" w:line="240" w:lineRule="auto"/>
        <w:ind w:left="284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13A9A53" w14:textId="77777777" w:rsidR="00A347FB" w:rsidRPr="00D95290" w:rsidRDefault="00A347FB" w:rsidP="00D44293">
      <w:pPr>
        <w:pStyle w:val="Akapitzlist"/>
        <w:numPr>
          <w:ilvl w:val="0"/>
          <w:numId w:val="7"/>
        </w:numPr>
        <w:tabs>
          <w:tab w:val="left" w:pos="284"/>
        </w:tabs>
        <w:suppressAutoHyphens/>
        <w:autoSpaceDE/>
        <w:autoSpaceDN/>
        <w:spacing w:before="120" w:after="0" w:line="240" w:lineRule="auto"/>
        <w:ind w:left="425" w:hanging="425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/>
          <w:color w:val="000000" w:themeColor="text1"/>
          <w:sz w:val="24"/>
          <w:szCs w:val="24"/>
        </w:rPr>
        <w:t xml:space="preserve">Kryteria wyboru oferty najkorzystniejszej:  </w:t>
      </w:r>
    </w:p>
    <w:p w14:paraId="113A9A54" w14:textId="77777777" w:rsidR="00A347FB" w:rsidRPr="00D95290" w:rsidRDefault="00A347FB" w:rsidP="00D44293">
      <w:pPr>
        <w:spacing w:before="120" w:after="0" w:line="240" w:lineRule="auto"/>
        <w:ind w:left="39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>Zamawiający dokona wyboru oferty najkorzystniejszej w oparciu o kryterium: cena (C) - waga 100 %</w:t>
      </w:r>
      <w:r w:rsidRPr="00D95290">
        <w:rPr>
          <w:rFonts w:ascii="Arial" w:hAnsi="Arial" w:cs="Arial"/>
          <w:color w:val="000000" w:themeColor="text1"/>
          <w:sz w:val="24"/>
          <w:szCs w:val="24"/>
        </w:rPr>
        <w:tab/>
      </w:r>
    </w:p>
    <w:p w14:paraId="113A9A55" w14:textId="77777777" w:rsidR="00A347FB" w:rsidRPr="00D95290" w:rsidRDefault="00A347FB" w:rsidP="00A347FB">
      <w:pPr>
        <w:spacing w:before="120" w:after="0" w:line="240" w:lineRule="auto"/>
        <w:ind w:firstLine="39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  <w:u w:val="single"/>
        </w:rPr>
        <w:t>Kryterium Cena (C)</w:t>
      </w:r>
      <w:r w:rsidRPr="00D95290">
        <w:rPr>
          <w:rFonts w:ascii="Arial" w:hAnsi="Arial" w:cs="Arial"/>
          <w:color w:val="000000" w:themeColor="text1"/>
          <w:sz w:val="24"/>
          <w:szCs w:val="24"/>
        </w:rPr>
        <w:t xml:space="preserve"> zostanie ocenione w oparciu o wzór:</w:t>
      </w:r>
    </w:p>
    <w:p w14:paraId="113A9A56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color w:val="000000" w:themeColor="text1"/>
          <w:sz w:val="20"/>
          <w:szCs w:val="20"/>
        </w:rPr>
        <w:t>P</w:t>
      </w:r>
      <w:r w:rsidRPr="00E948E3">
        <w:rPr>
          <w:rFonts w:ascii="Arial" w:hAnsi="Arial" w:cs="Arial"/>
          <w:color w:val="000000" w:themeColor="text1"/>
          <w:sz w:val="20"/>
          <w:szCs w:val="20"/>
          <w:vertAlign w:val="subscript"/>
        </w:rPr>
        <w:t>i</w:t>
      </w:r>
      <w:r w:rsidRPr="00E948E3">
        <w:rPr>
          <w:rFonts w:ascii="Arial" w:hAnsi="Arial" w:cs="Arial"/>
          <w:color w:val="000000" w:themeColor="text1"/>
          <w:sz w:val="20"/>
          <w:szCs w:val="20"/>
        </w:rPr>
        <w:t>(C) = (C</w:t>
      </w:r>
      <w:r w:rsidRPr="00E948E3">
        <w:rPr>
          <w:rFonts w:ascii="Arial" w:hAnsi="Arial" w:cs="Arial"/>
          <w:color w:val="000000" w:themeColor="text1"/>
          <w:sz w:val="20"/>
          <w:szCs w:val="20"/>
          <w:vertAlign w:val="subscript"/>
        </w:rPr>
        <w:t xml:space="preserve">min </w:t>
      </w:r>
      <w:r w:rsidRPr="00E948E3">
        <w:rPr>
          <w:rFonts w:ascii="Arial" w:hAnsi="Arial" w:cs="Arial"/>
          <w:color w:val="000000" w:themeColor="text1"/>
          <w:sz w:val="20"/>
          <w:szCs w:val="20"/>
        </w:rPr>
        <w:t>/ C</w:t>
      </w:r>
      <w:r w:rsidRPr="00E948E3">
        <w:rPr>
          <w:rFonts w:ascii="Arial" w:hAnsi="Arial" w:cs="Arial"/>
          <w:color w:val="000000" w:themeColor="text1"/>
          <w:sz w:val="20"/>
          <w:szCs w:val="20"/>
          <w:vertAlign w:val="subscript"/>
        </w:rPr>
        <w:t>i</w:t>
      </w:r>
      <w:r w:rsidRPr="00E948E3">
        <w:rPr>
          <w:rFonts w:ascii="Arial" w:hAnsi="Arial" w:cs="Arial"/>
          <w:color w:val="000000" w:themeColor="text1"/>
          <w:sz w:val="20"/>
          <w:szCs w:val="20"/>
        </w:rPr>
        <w:t xml:space="preserve"> ) x 100 x 100%</w:t>
      </w:r>
    </w:p>
    <w:p w14:paraId="113A9A57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i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gdzie:</w:t>
      </w:r>
    </w:p>
    <w:p w14:paraId="113A9A58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i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P</w:t>
      </w:r>
      <w:r w:rsidRPr="00E948E3">
        <w:rPr>
          <w:rFonts w:ascii="Arial" w:hAnsi="Arial" w:cs="Arial"/>
          <w:i/>
          <w:color w:val="000000" w:themeColor="text1"/>
          <w:sz w:val="20"/>
          <w:szCs w:val="20"/>
          <w:vertAlign w:val="subscript"/>
        </w:rPr>
        <w:t>i</w:t>
      </w: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(C) – liczba punktów, jakie otrzyma badana oferta „i” za kryterium (C)</w:t>
      </w:r>
    </w:p>
    <w:p w14:paraId="113A9A59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i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E948E3">
        <w:rPr>
          <w:rFonts w:ascii="Arial" w:hAnsi="Arial" w:cs="Arial"/>
          <w:i/>
          <w:color w:val="000000" w:themeColor="text1"/>
          <w:sz w:val="20"/>
          <w:szCs w:val="20"/>
          <w:vertAlign w:val="subscript"/>
        </w:rPr>
        <w:t>min</w:t>
      </w: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 xml:space="preserve"> – najniższa cena oferowana brutto spośród wszystkich badanych ofert</w:t>
      </w:r>
    </w:p>
    <w:p w14:paraId="113A9A5A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i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C</w:t>
      </w:r>
      <w:r w:rsidRPr="00E948E3">
        <w:rPr>
          <w:rFonts w:ascii="Arial" w:hAnsi="Arial" w:cs="Arial"/>
          <w:i/>
          <w:color w:val="000000" w:themeColor="text1"/>
          <w:sz w:val="20"/>
          <w:szCs w:val="20"/>
          <w:vertAlign w:val="subscript"/>
        </w:rPr>
        <w:t>i</w:t>
      </w: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 xml:space="preserve"> – cena oferowana brutto badanej oferty „i”</w:t>
      </w:r>
    </w:p>
    <w:p w14:paraId="113A9A5B" w14:textId="77777777" w:rsidR="00A347FB" w:rsidRPr="00E948E3" w:rsidRDefault="00A347FB" w:rsidP="00A347FB">
      <w:pPr>
        <w:pStyle w:val="Bezodstpw"/>
        <w:spacing w:before="120"/>
        <w:ind w:left="567" w:hanging="141"/>
        <w:rPr>
          <w:rFonts w:ascii="Arial" w:hAnsi="Arial" w:cs="Arial"/>
          <w:color w:val="000000" w:themeColor="text1"/>
          <w:sz w:val="20"/>
          <w:szCs w:val="20"/>
        </w:rPr>
      </w:pPr>
      <w:r w:rsidRPr="00E948E3">
        <w:rPr>
          <w:rFonts w:ascii="Arial" w:hAnsi="Arial" w:cs="Arial"/>
          <w:i/>
          <w:color w:val="000000" w:themeColor="text1"/>
          <w:sz w:val="20"/>
          <w:szCs w:val="20"/>
        </w:rPr>
        <w:t>100 x 100% – maksymalna liczba punktów, jakie może otrzymać oferta „i” za kryterium (C) z uwzględnieniem wagi kryterium</w:t>
      </w:r>
      <w:r w:rsidRPr="00E948E3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113A9A5C" w14:textId="77777777" w:rsidR="00A347FB" w:rsidRDefault="00A347FB" w:rsidP="00A347FB">
      <w:pPr>
        <w:pStyle w:val="Bezodstpw"/>
        <w:spacing w:before="120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color w:val="000000" w:themeColor="text1"/>
          <w:sz w:val="24"/>
          <w:szCs w:val="24"/>
        </w:rPr>
        <w:t>Obliczona liczba punktów dla oferty złożonej przez danego Wykonawcę wynikająca ze wzoru zostanie zaokrąglona do dwóch miejsc po przecinku.</w:t>
      </w:r>
    </w:p>
    <w:p w14:paraId="113A9A5D" w14:textId="77777777" w:rsidR="00E948E3" w:rsidRPr="00D95290" w:rsidRDefault="00E948E3" w:rsidP="00A347FB">
      <w:pPr>
        <w:pStyle w:val="Bezodstpw"/>
        <w:spacing w:before="120"/>
        <w:ind w:left="426"/>
        <w:rPr>
          <w:rFonts w:ascii="Arial" w:hAnsi="Arial" w:cs="Arial"/>
          <w:color w:val="000000" w:themeColor="text1"/>
          <w:sz w:val="24"/>
          <w:szCs w:val="24"/>
        </w:rPr>
      </w:pPr>
    </w:p>
    <w:p w14:paraId="113A9A5E" w14:textId="77777777" w:rsidR="00A347FB" w:rsidRPr="00D95290" w:rsidRDefault="00A347FB" w:rsidP="00A347FB">
      <w:pPr>
        <w:pStyle w:val="Akapitzlist"/>
        <w:numPr>
          <w:ilvl w:val="0"/>
          <w:numId w:val="7"/>
        </w:numPr>
        <w:autoSpaceDE/>
        <w:autoSpaceDN/>
        <w:spacing w:before="120" w:after="0" w:line="240" w:lineRule="auto"/>
        <w:ind w:left="284" w:hanging="284"/>
        <w:contextualSpacing w:val="0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/>
          <w:color w:val="000000" w:themeColor="text1"/>
          <w:sz w:val="24"/>
          <w:szCs w:val="24"/>
        </w:rPr>
        <w:t>Informacje dodatkowe:</w:t>
      </w:r>
    </w:p>
    <w:p w14:paraId="113A9A5F" w14:textId="77777777" w:rsidR="00A347FB" w:rsidRPr="00D95290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lastRenderedPageBreak/>
        <w:t>Jeżeli ofertę i załączniki podpisuje osoba nie uprawniona na podstawie aktualnych ogólnodostępnych dokumentów rejestrowych do oferty należy załączyć kopię Pełnomocnictwa dla tej osoby.</w:t>
      </w:r>
    </w:p>
    <w:p w14:paraId="113A9A60" w14:textId="77777777" w:rsidR="00A347FB" w:rsidRPr="00D95290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>Zamawiający zastrzega, w uzasadnionych przypadkach, w dowolnym momencie procedury, możliwość żądania przedłożenia przez Wykonawców oryginałów dokumentów składanych w formie elektronicznej.</w:t>
      </w:r>
    </w:p>
    <w:p w14:paraId="113A9A61" w14:textId="77777777" w:rsidR="00A347FB" w:rsidRPr="00D95290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 xml:space="preserve">Niniejsze zapytanie ofertowe nie stanowi zobowiązania </w:t>
      </w:r>
      <w:r w:rsidR="0077705C">
        <w:rPr>
          <w:rFonts w:ascii="Arial" w:hAnsi="Arial" w:cs="Arial"/>
          <w:bCs/>
          <w:color w:val="000000" w:themeColor="text1"/>
          <w:sz w:val="24"/>
          <w:szCs w:val="24"/>
        </w:rPr>
        <w:t xml:space="preserve">Zamawiającego </w:t>
      </w: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 xml:space="preserve">do zawarcia umowy z </w:t>
      </w:r>
      <w:r w:rsidR="0077705C">
        <w:rPr>
          <w:rFonts w:ascii="Arial" w:hAnsi="Arial" w:cs="Arial"/>
          <w:bCs/>
          <w:color w:val="000000" w:themeColor="text1"/>
          <w:sz w:val="24"/>
          <w:szCs w:val="24"/>
        </w:rPr>
        <w:t>W</w:t>
      </w: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>ykonawcą.</w:t>
      </w:r>
    </w:p>
    <w:p w14:paraId="113A9A62" w14:textId="77777777" w:rsidR="00A347FB" w:rsidRPr="00D95290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>Zamawiający zastrzega sobie możliwość unieważnienia postępowania bez podania przyczyny. Zamawiający może odstąpić od podpisania umowy bez podania uzasadnienia swojej decyzji.</w:t>
      </w:r>
    </w:p>
    <w:p w14:paraId="113A9A63" w14:textId="77777777" w:rsidR="00A347FB" w:rsidRPr="00D95290" w:rsidRDefault="00A347FB" w:rsidP="00A347FB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 xml:space="preserve">Zamawiający nie przewiduje zwrotu jakichkolwiek kosztów udziału w niniejszym postępowaniu, niezależnie od jego wyniku, a w szczególności związanych </w:t>
      </w:r>
      <w:r w:rsidR="00D44293" w:rsidRPr="00D95290">
        <w:rPr>
          <w:rFonts w:ascii="Arial" w:hAnsi="Arial" w:cs="Arial"/>
          <w:bCs/>
          <w:color w:val="000000" w:themeColor="text1"/>
          <w:sz w:val="24"/>
          <w:szCs w:val="24"/>
        </w:rPr>
        <w:br/>
      </w:r>
      <w:r w:rsidRPr="00D95290">
        <w:rPr>
          <w:rFonts w:ascii="Arial" w:hAnsi="Arial" w:cs="Arial"/>
          <w:bCs/>
          <w:color w:val="000000" w:themeColor="text1"/>
          <w:sz w:val="24"/>
          <w:szCs w:val="24"/>
        </w:rPr>
        <w:t>z przygotowaniem i złożeniem oferty.</w:t>
      </w:r>
    </w:p>
    <w:p w14:paraId="113A9A64" w14:textId="77777777" w:rsidR="004B0901" w:rsidRPr="00A347FB" w:rsidRDefault="004B0901" w:rsidP="004B0901">
      <w:pPr>
        <w:spacing w:before="120" w:after="0" w:line="240" w:lineRule="auto"/>
        <w:ind w:left="284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A347FB">
        <w:rPr>
          <w:rFonts w:ascii="Arial" w:hAnsi="Arial" w:cs="Arial"/>
          <w:bCs/>
          <w:color w:val="000000"/>
          <w:sz w:val="24"/>
          <w:szCs w:val="24"/>
        </w:rPr>
        <w:t>Zamawiający przewiduje możliwość żądania wyjaśnień ceny rażąco niskiej i odrzucenia oferty Wykonawcy, który nie złożył wyjaśnień lub jeśli wyjaśnienia nie wykażą, że cena nie jest rażąco niska.</w:t>
      </w:r>
    </w:p>
    <w:p w14:paraId="113A9A65" w14:textId="77777777" w:rsidR="004B0901" w:rsidRDefault="004B0901" w:rsidP="004B0901">
      <w:pPr>
        <w:spacing w:before="240" w:after="0" w:line="240" w:lineRule="auto"/>
        <w:ind w:left="284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268ED">
        <w:rPr>
          <w:rFonts w:ascii="Arial" w:hAnsi="Arial" w:cs="Arial"/>
          <w:bCs/>
          <w:color w:val="000000"/>
          <w:sz w:val="24"/>
          <w:szCs w:val="24"/>
        </w:rPr>
        <w:t xml:space="preserve">Zamawiający zastrzega sobie możliwość przeprowadzenia negocjacji złożonych ofert. Zaproszenie do negocjacji / ofert dodatkowych kierowane będzie w formie elektronicznej lub pisemnej do wszystkich </w:t>
      </w:r>
      <w:r>
        <w:rPr>
          <w:rFonts w:ascii="Arial" w:hAnsi="Arial" w:cs="Arial"/>
          <w:bCs/>
          <w:color w:val="000000"/>
          <w:sz w:val="24"/>
          <w:szCs w:val="24"/>
        </w:rPr>
        <w:t>Wykonawców</w:t>
      </w:r>
      <w:r w:rsidRPr="009268ED">
        <w:rPr>
          <w:rFonts w:ascii="Arial" w:hAnsi="Arial" w:cs="Arial"/>
          <w:bCs/>
          <w:color w:val="000000"/>
          <w:sz w:val="24"/>
          <w:szCs w:val="24"/>
        </w:rPr>
        <w:t xml:space="preserve">, których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cena </w:t>
      </w:r>
      <w:r w:rsidRPr="009268ED">
        <w:rPr>
          <w:rFonts w:ascii="Arial" w:hAnsi="Arial" w:cs="Arial"/>
          <w:bCs/>
          <w:color w:val="000000"/>
          <w:sz w:val="24"/>
          <w:szCs w:val="24"/>
        </w:rPr>
        <w:t xml:space="preserve">oferty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(cena łączna, obejmująca zakres podstawowy oraz zakres objęty prawem opcji) przekracza o </w:t>
      </w:r>
      <w:r w:rsidRPr="009268ED">
        <w:rPr>
          <w:rFonts w:ascii="Arial" w:hAnsi="Arial" w:cs="Arial"/>
          <w:bCs/>
          <w:color w:val="000000"/>
          <w:sz w:val="24"/>
          <w:szCs w:val="24"/>
        </w:rPr>
        <w:t>nie więcej niż 30% kwot</w:t>
      </w:r>
      <w:r>
        <w:rPr>
          <w:rFonts w:ascii="Arial" w:hAnsi="Arial" w:cs="Arial"/>
          <w:bCs/>
          <w:color w:val="000000"/>
          <w:sz w:val="24"/>
          <w:szCs w:val="24"/>
        </w:rPr>
        <w:t>ę</w:t>
      </w:r>
      <w:r w:rsidRPr="009268ED">
        <w:rPr>
          <w:rFonts w:ascii="Arial" w:hAnsi="Arial" w:cs="Arial"/>
          <w:bCs/>
          <w:color w:val="000000"/>
          <w:sz w:val="24"/>
          <w:szCs w:val="24"/>
        </w:rPr>
        <w:t xml:space="preserve"> jaką </w:t>
      </w:r>
      <w:r>
        <w:rPr>
          <w:rFonts w:ascii="Arial" w:hAnsi="Arial" w:cs="Arial"/>
          <w:bCs/>
          <w:color w:val="000000"/>
          <w:sz w:val="24"/>
          <w:szCs w:val="24"/>
        </w:rPr>
        <w:t>Z</w:t>
      </w:r>
      <w:r w:rsidRPr="009268ED">
        <w:rPr>
          <w:rFonts w:ascii="Arial" w:hAnsi="Arial" w:cs="Arial"/>
          <w:bCs/>
          <w:color w:val="000000"/>
          <w:sz w:val="24"/>
          <w:szCs w:val="24"/>
        </w:rPr>
        <w:t>amawiający zamierza przeznaczyć na realizację zamówienia.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Zakres negocjacji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wskazuje Zamawiający, przy czym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może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on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dotyczyć w szczególności: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spos</w:t>
      </w:r>
      <w:r>
        <w:rPr>
          <w:rFonts w:ascii="Arial" w:hAnsi="Arial" w:cs="Arial"/>
          <w:bCs/>
          <w:color w:val="000000"/>
          <w:sz w:val="24"/>
          <w:szCs w:val="24"/>
        </w:rPr>
        <w:t>obu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wykonania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/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technologi</w:t>
      </w:r>
      <w:r>
        <w:rPr>
          <w:rFonts w:ascii="Arial" w:hAnsi="Arial" w:cs="Arial"/>
          <w:bCs/>
          <w:color w:val="000000"/>
          <w:sz w:val="24"/>
          <w:szCs w:val="24"/>
        </w:rPr>
        <w:t>i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Zamówienia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wynagrodzeni</w:t>
      </w:r>
      <w:r>
        <w:rPr>
          <w:rFonts w:ascii="Arial" w:hAnsi="Arial" w:cs="Arial"/>
          <w:bCs/>
          <w:color w:val="000000"/>
          <w:sz w:val="24"/>
          <w:szCs w:val="24"/>
        </w:rPr>
        <w:t>a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W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ykonawcy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termin</w:t>
      </w:r>
      <w:r>
        <w:rPr>
          <w:rFonts w:ascii="Arial" w:hAnsi="Arial" w:cs="Arial"/>
          <w:bCs/>
          <w:color w:val="000000"/>
          <w:sz w:val="24"/>
          <w:szCs w:val="24"/>
        </w:rPr>
        <w:t>u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realizacji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>zakres</w:t>
      </w:r>
      <w:r>
        <w:rPr>
          <w:rFonts w:ascii="Arial" w:hAnsi="Arial" w:cs="Arial"/>
          <w:bCs/>
          <w:color w:val="000000"/>
          <w:sz w:val="24"/>
          <w:szCs w:val="24"/>
        </w:rPr>
        <w:t>u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i wysokoś</w:t>
      </w:r>
      <w:r>
        <w:rPr>
          <w:rFonts w:ascii="Arial" w:hAnsi="Arial" w:cs="Arial"/>
          <w:bCs/>
          <w:color w:val="000000"/>
          <w:sz w:val="24"/>
          <w:szCs w:val="24"/>
        </w:rPr>
        <w:t>ci</w:t>
      </w:r>
      <w:r w:rsidRPr="008D40A3">
        <w:rPr>
          <w:rFonts w:ascii="Arial" w:hAnsi="Arial" w:cs="Arial"/>
          <w:bCs/>
          <w:color w:val="000000"/>
          <w:sz w:val="24"/>
          <w:szCs w:val="24"/>
        </w:rPr>
        <w:t xml:space="preserve"> przewidzianych we wzorze umowy kar umownych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13A9A66" w14:textId="77777777" w:rsidR="00D44293" w:rsidRPr="00D95290" w:rsidRDefault="00D44293" w:rsidP="00A347FB">
      <w:pPr>
        <w:spacing w:after="0"/>
        <w:rPr>
          <w:rFonts w:ascii="Arial" w:hAnsi="Arial" w:cs="Arial"/>
          <w:color w:val="000000" w:themeColor="text1"/>
          <w:sz w:val="20"/>
          <w:szCs w:val="20"/>
        </w:rPr>
      </w:pPr>
    </w:p>
    <w:p w14:paraId="113A9A67" w14:textId="77777777" w:rsidR="0077705C" w:rsidRDefault="0077705C" w:rsidP="00A347FB">
      <w:pPr>
        <w:spacing w:after="0"/>
        <w:rPr>
          <w:rFonts w:ascii="Arial" w:hAnsi="Arial" w:cs="Arial"/>
          <w:color w:val="000000" w:themeColor="text1"/>
          <w:sz w:val="16"/>
          <w:szCs w:val="16"/>
        </w:rPr>
      </w:pPr>
    </w:p>
    <w:p w14:paraId="113A9A68" w14:textId="77777777" w:rsidR="00A347FB" w:rsidRPr="00FF3EB2" w:rsidRDefault="00A347FB" w:rsidP="00A347FB">
      <w:pPr>
        <w:spacing w:after="0"/>
        <w:rPr>
          <w:rFonts w:ascii="Arial" w:hAnsi="Arial" w:cs="Arial"/>
          <w:color w:val="000000" w:themeColor="text1"/>
          <w:sz w:val="16"/>
          <w:szCs w:val="16"/>
        </w:rPr>
      </w:pPr>
      <w:r w:rsidRPr="00FF3EB2">
        <w:rPr>
          <w:rFonts w:ascii="Arial" w:hAnsi="Arial" w:cs="Arial"/>
          <w:color w:val="000000" w:themeColor="text1"/>
          <w:sz w:val="16"/>
          <w:szCs w:val="16"/>
        </w:rPr>
        <w:t>Załączniki:</w:t>
      </w:r>
    </w:p>
    <w:sdt>
      <w:sdtPr>
        <w:rPr>
          <w:rFonts w:ascii="Arial" w:hAnsi="Arial" w:cs="Arial"/>
          <w:color w:val="000000" w:themeColor="text1"/>
          <w:sz w:val="16"/>
          <w:szCs w:val="16"/>
        </w:rPr>
        <w:id w:val="528615887"/>
        <w:placeholder>
          <w:docPart w:val="0FCC245D7BD147F1AEE63923434B3B11"/>
        </w:placeholder>
      </w:sdtPr>
      <w:sdtEndPr>
        <w:rPr>
          <w:rFonts w:ascii="Times New Roman" w:hAnsi="Times New Roman" w:cs="Times New Roman"/>
          <w:color w:val="auto"/>
          <w:sz w:val="22"/>
          <w:szCs w:val="22"/>
        </w:rPr>
      </w:sdtEndPr>
      <w:sdtContent>
        <w:p w14:paraId="113A9A69" w14:textId="77777777" w:rsidR="00A347FB" w:rsidRPr="00FF3EB2" w:rsidRDefault="00A347FB" w:rsidP="00A347FB">
          <w:pPr>
            <w:pStyle w:val="Akapitzlist"/>
            <w:numPr>
              <w:ilvl w:val="0"/>
              <w:numId w:val="5"/>
            </w:numPr>
            <w:spacing w:after="120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Formularz oferty,</w:t>
          </w:r>
        </w:p>
        <w:p w14:paraId="113A9A6A" w14:textId="77777777" w:rsidR="00A347FB" w:rsidRPr="00FF3EB2" w:rsidRDefault="00A347FB" w:rsidP="00A347FB">
          <w:pPr>
            <w:pStyle w:val="Akapitzlist"/>
            <w:numPr>
              <w:ilvl w:val="0"/>
              <w:numId w:val="5"/>
            </w:numPr>
            <w:spacing w:after="120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Opis przedmiotu zamówienia (OPZ) wraz z dokumentacją techniczną, na którą składają się:</w:t>
          </w:r>
        </w:p>
        <w:p w14:paraId="113A9A6B" w14:textId="77777777" w:rsidR="00A347FB" w:rsidRPr="00FF3EB2" w:rsidRDefault="00A347FB" w:rsidP="00A347FB">
          <w:pPr>
            <w:pStyle w:val="Akapitzlist"/>
            <w:spacing w:after="120"/>
            <w:ind w:left="1276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zał. 2.1 – dokumentacja zdjęciowa stanu istniejącego,</w:t>
          </w:r>
        </w:p>
        <w:p w14:paraId="113A9A6C" w14:textId="77777777" w:rsidR="00A347FB" w:rsidRPr="00FF3EB2" w:rsidRDefault="00A347FB" w:rsidP="00A347FB">
          <w:pPr>
            <w:pStyle w:val="Akapitzlist"/>
            <w:spacing w:after="120"/>
            <w:ind w:left="1276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zał. 2.2 – dokumentacja rysunkowa i projektowa: PZT rys. nr 3, RYS-1 Rzut piwnic, RYS-2 Rzut parteru, RYS-4 Drenaż, koncepcja drenażu opaskowego, protokół z badania zawilgocenia ścian,</w:t>
          </w:r>
        </w:p>
        <w:p w14:paraId="113A9A6D" w14:textId="77777777" w:rsidR="00A347FB" w:rsidRPr="00FF3EB2" w:rsidRDefault="00A347FB" w:rsidP="00A347FB">
          <w:pPr>
            <w:pStyle w:val="Akapitzlist"/>
            <w:spacing w:after="120"/>
            <w:ind w:left="1276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zał. 2.3 – ekspertyza techniczna budowlano-konstrukcyjna,</w:t>
          </w:r>
        </w:p>
        <w:p w14:paraId="113A9A6E" w14:textId="77777777" w:rsidR="00A347FB" w:rsidRPr="00FF3EB2" w:rsidRDefault="00A347FB" w:rsidP="00A347FB">
          <w:pPr>
            <w:pStyle w:val="Akapitzlist"/>
            <w:spacing w:after="120"/>
            <w:ind w:left="1276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zał. 2.4 – projekt techniczny konstrukcyjny prac naprawczych,</w:t>
          </w:r>
        </w:p>
        <w:p w14:paraId="113A9A6F" w14:textId="77777777" w:rsidR="00A347FB" w:rsidRPr="00FF3EB2" w:rsidRDefault="00A347FB" w:rsidP="00A347FB">
          <w:pPr>
            <w:pStyle w:val="Akapitzlist"/>
            <w:numPr>
              <w:ilvl w:val="0"/>
              <w:numId w:val="5"/>
            </w:numPr>
            <w:spacing w:after="120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0" w:themeColor="text1"/>
              <w:sz w:val="16"/>
              <w:szCs w:val="16"/>
            </w:rPr>
            <w:t>Wzór umowy.</w:t>
          </w:r>
        </w:p>
      </w:sdtContent>
    </w:sdt>
    <w:p w14:paraId="113A9A70" w14:textId="77777777" w:rsidR="00B43ECF" w:rsidRPr="00FF3EB2" w:rsidRDefault="00B43ECF" w:rsidP="00A347FB">
      <w:pPr>
        <w:spacing w:after="0"/>
        <w:rPr>
          <w:rFonts w:ascii="Arial" w:hAnsi="Arial" w:cs="Arial"/>
          <w:color w:val="000000" w:themeColor="text1"/>
          <w:sz w:val="16"/>
          <w:szCs w:val="16"/>
        </w:rPr>
      </w:pPr>
    </w:p>
    <w:p w14:paraId="113A9A71" w14:textId="77777777" w:rsidR="00A347FB" w:rsidRPr="00FF3EB2" w:rsidRDefault="00A347FB" w:rsidP="00A347FB">
      <w:pPr>
        <w:spacing w:after="0"/>
        <w:rPr>
          <w:rFonts w:ascii="Arial" w:hAnsi="Arial" w:cs="Arial"/>
          <w:color w:val="000000" w:themeColor="text1"/>
          <w:sz w:val="16"/>
          <w:szCs w:val="16"/>
        </w:rPr>
      </w:pPr>
      <w:r w:rsidRPr="00FF3EB2">
        <w:rPr>
          <w:rFonts w:ascii="Arial" w:hAnsi="Arial" w:cs="Arial"/>
          <w:color w:val="000000" w:themeColor="text1"/>
          <w:sz w:val="16"/>
          <w:szCs w:val="16"/>
        </w:rPr>
        <w:t xml:space="preserve">Otrzymują: </w:t>
      </w:r>
    </w:p>
    <w:p w14:paraId="113A9A72" w14:textId="77777777" w:rsidR="00A347FB" w:rsidRPr="00FF3EB2" w:rsidRDefault="00D95290" w:rsidP="00A347FB">
      <w:pPr>
        <w:pStyle w:val="Akapitzlist"/>
        <w:numPr>
          <w:ilvl w:val="0"/>
          <w:numId w:val="2"/>
        </w:numPr>
        <w:spacing w:after="0"/>
        <w:rPr>
          <w:rFonts w:ascii="Arial" w:hAnsi="Arial" w:cs="Arial"/>
          <w:color w:val="000000" w:themeColor="text1"/>
          <w:sz w:val="16"/>
          <w:szCs w:val="16"/>
        </w:rPr>
      </w:pPr>
      <w:r w:rsidRPr="00FF3EB2">
        <w:rPr>
          <w:rFonts w:ascii="Arial" w:hAnsi="Arial" w:cs="Arial"/>
          <w:color w:val="000000" w:themeColor="text1"/>
          <w:sz w:val="16"/>
          <w:szCs w:val="16"/>
        </w:rPr>
        <w:t>Adresat</w:t>
      </w:r>
      <w:r w:rsidR="00A347FB" w:rsidRPr="00FF3EB2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113A9A73" w14:textId="77777777" w:rsidR="00A347FB" w:rsidRDefault="00A347FB" w:rsidP="00A347FB">
      <w:pPr>
        <w:pStyle w:val="Akapitzlist"/>
        <w:numPr>
          <w:ilvl w:val="0"/>
          <w:numId w:val="2"/>
        </w:numPr>
        <w:spacing w:after="120"/>
        <w:ind w:left="714" w:hanging="357"/>
        <w:rPr>
          <w:rFonts w:ascii="Arial" w:hAnsi="Arial" w:cs="Arial"/>
          <w:color w:val="000000" w:themeColor="text1"/>
          <w:sz w:val="16"/>
          <w:szCs w:val="16"/>
        </w:rPr>
      </w:pPr>
      <w:r w:rsidRPr="00FF3EB2">
        <w:rPr>
          <w:rFonts w:ascii="Arial" w:hAnsi="Arial" w:cs="Arial"/>
          <w:color w:val="000000" w:themeColor="text1"/>
          <w:sz w:val="16"/>
          <w:szCs w:val="16"/>
        </w:rPr>
        <w:t>a/a</w:t>
      </w:r>
    </w:p>
    <w:p w14:paraId="113A9A74" w14:textId="77777777" w:rsidR="006E34F3" w:rsidRDefault="006E34F3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113A9A75" w14:textId="77777777" w:rsidR="006E34F3" w:rsidRDefault="006E34F3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1BDFDC47" w14:textId="77777777" w:rsidR="000D1CB6" w:rsidRDefault="000D1CB6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374C4CFD" w14:textId="77777777" w:rsidR="000D1CB6" w:rsidRDefault="000D1CB6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7531C137" w14:textId="77777777" w:rsidR="000D1CB6" w:rsidRDefault="000D1CB6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58C91D98" w14:textId="77777777" w:rsidR="000D1CB6" w:rsidRDefault="000D1CB6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163F9BB7" w14:textId="77777777" w:rsidR="000D1CB6" w:rsidRDefault="000D1CB6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02E07A99" w14:textId="77777777" w:rsidR="000D1CB6" w:rsidRDefault="000D1CB6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113A9A76" w14:textId="77777777" w:rsidR="006E34F3" w:rsidRDefault="006E34F3" w:rsidP="006E34F3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6"/>
          <w:szCs w:val="16"/>
        </w:rPr>
      </w:pPr>
    </w:p>
    <w:p w14:paraId="113A9A77" w14:textId="77777777" w:rsidR="006A0740" w:rsidRDefault="006A0740" w:rsidP="006A0740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PRZETWARZANIE DANYCH OSOBOWYCH – INFORMACJA</w:t>
      </w:r>
    </w:p>
    <w:p w14:paraId="113A9A78" w14:textId="77777777" w:rsidR="006A0740" w:rsidRDefault="006A0740" w:rsidP="006A0740">
      <w:pPr>
        <w:pStyle w:val="Bezodstpw"/>
        <w:jc w:val="center"/>
        <w:rPr>
          <w:b/>
          <w:sz w:val="20"/>
          <w:szCs w:val="20"/>
        </w:rPr>
      </w:pPr>
    </w:p>
    <w:p w14:paraId="113A9A79" w14:textId="77777777" w:rsidR="006A0740" w:rsidRDefault="006A0740" w:rsidP="006A0740">
      <w:pPr>
        <w:pStyle w:val="Bezodstpw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1. ADMINISTRATOR DANYCH OSOBOWYCH</w:t>
      </w:r>
    </w:p>
    <w:p w14:paraId="113A9A7A" w14:textId="77777777" w:rsidR="006A0740" w:rsidRDefault="006A0740" w:rsidP="006A0740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Nazwa: Centrum Kultury „Park Dzieje” w Murowanej Goślinie</w:t>
      </w:r>
    </w:p>
    <w:p w14:paraId="113A9A7B" w14:textId="4D6AB68D" w:rsidR="006A0740" w:rsidRDefault="006A0740" w:rsidP="006A0740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Adres: ul. </w:t>
      </w:r>
      <w:r w:rsidR="000D1CB6">
        <w:rPr>
          <w:sz w:val="20"/>
          <w:szCs w:val="20"/>
        </w:rPr>
        <w:t>Bracka7</w:t>
      </w:r>
      <w:r>
        <w:rPr>
          <w:sz w:val="20"/>
          <w:szCs w:val="20"/>
        </w:rPr>
        <w:t>, 62-095 Murowana Goślina</w:t>
      </w:r>
    </w:p>
    <w:p w14:paraId="113A9A7C" w14:textId="77777777" w:rsidR="006A0740" w:rsidRDefault="006A0740" w:rsidP="006A0740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Kontakt: </w:t>
      </w:r>
      <w:hyperlink r:id="rId14" w:history="1">
        <w:r>
          <w:rPr>
            <w:rStyle w:val="Hipercze"/>
            <w:sz w:val="20"/>
            <w:szCs w:val="20"/>
          </w:rPr>
          <w:t>biuro@ck.parkdzieje.pl</w:t>
        </w:r>
      </w:hyperlink>
      <w:r>
        <w:rPr>
          <w:sz w:val="20"/>
          <w:szCs w:val="20"/>
        </w:rPr>
        <w:t xml:space="preserve"> </w:t>
      </w:r>
    </w:p>
    <w:p w14:paraId="113A9A7D" w14:textId="77777777" w:rsidR="006A0740" w:rsidRDefault="006A0740" w:rsidP="006A0740">
      <w:pPr>
        <w:pStyle w:val="Bezodstpw"/>
        <w:jc w:val="both"/>
        <w:rPr>
          <w:sz w:val="20"/>
          <w:szCs w:val="20"/>
        </w:rPr>
      </w:pPr>
    </w:p>
    <w:p w14:paraId="113A9A7E" w14:textId="77777777" w:rsidR="006A0740" w:rsidRDefault="006A0740" w:rsidP="006A0740">
      <w:pPr>
        <w:pStyle w:val="Bezodstpw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 INSPEKTOR OCHRONY DANYCH</w:t>
      </w:r>
    </w:p>
    <w:p w14:paraId="113A9A7F" w14:textId="77777777" w:rsidR="006A0740" w:rsidRDefault="006A0740" w:rsidP="006A0740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Imię i nazwisko: Sebastian Łabowski</w:t>
      </w:r>
    </w:p>
    <w:p w14:paraId="113A9A80" w14:textId="77777777" w:rsidR="006A0740" w:rsidRDefault="006A0740" w:rsidP="006A0740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Kontakt: </w:t>
      </w:r>
      <w:hyperlink r:id="rId15" w:history="1">
        <w:r>
          <w:rPr>
            <w:rStyle w:val="Hipercze"/>
            <w:sz w:val="20"/>
            <w:szCs w:val="20"/>
          </w:rPr>
          <w:t>inspektor@bezpieczne-dane.eu</w:t>
        </w:r>
      </w:hyperlink>
    </w:p>
    <w:p w14:paraId="113A9A81" w14:textId="77777777" w:rsidR="006A0740" w:rsidRDefault="006A0740" w:rsidP="006A0740">
      <w:pPr>
        <w:pStyle w:val="Bezodstpw"/>
        <w:rPr>
          <w:sz w:val="20"/>
          <w:szCs w:val="20"/>
        </w:rPr>
      </w:pPr>
    </w:p>
    <w:p w14:paraId="113A9A82" w14:textId="77777777" w:rsidR="006A0740" w:rsidRDefault="006A0740" w:rsidP="006A0740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3. CEL PRZETWARZANIA</w:t>
      </w:r>
    </w:p>
    <w:p w14:paraId="113A9A83" w14:textId="77777777" w:rsidR="006A0740" w:rsidRDefault="006A0740" w:rsidP="006A0740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Umożliwienie udziału w procedurze wyłonienia najlepszej oferty w ramach ogłoszonego zamówienia oraz zawarcie umowy z wybranym wykonawcą.</w:t>
      </w:r>
    </w:p>
    <w:p w14:paraId="113A9A84" w14:textId="77777777" w:rsidR="006A0740" w:rsidRDefault="006A0740" w:rsidP="006A0740">
      <w:pPr>
        <w:pStyle w:val="Bezodstpw"/>
        <w:rPr>
          <w:sz w:val="20"/>
          <w:szCs w:val="20"/>
        </w:rPr>
      </w:pPr>
    </w:p>
    <w:p w14:paraId="113A9A85" w14:textId="77777777" w:rsidR="006A0740" w:rsidRDefault="006A0740" w:rsidP="006A0740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4. PODSTAWY PRAWNE PRZETWARZANIA</w:t>
      </w:r>
    </w:p>
    <w:p w14:paraId="113A9A86" w14:textId="77777777" w:rsidR="006A0740" w:rsidRDefault="006A0740" w:rsidP="006A0740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Przesłanka RODO: art. 6 ust. 1 lit. b</w:t>
      </w:r>
    </w:p>
    <w:p w14:paraId="113A9A87" w14:textId="77777777" w:rsidR="006A0740" w:rsidRDefault="006A0740" w:rsidP="006A0740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Podstawa prawna: przetwarzanie jest niezbędne do zawarcia umowy, jako konsekwencji wyłonienia wykonawcy</w:t>
      </w:r>
    </w:p>
    <w:p w14:paraId="113A9A88" w14:textId="77777777" w:rsidR="006A0740" w:rsidRDefault="006A0740" w:rsidP="006A0740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Przesłanka RODO: art. 6 ust. 1 lit. f</w:t>
      </w:r>
    </w:p>
    <w:p w14:paraId="113A9A89" w14:textId="77777777" w:rsidR="006A0740" w:rsidRDefault="006A0740" w:rsidP="006A0740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Uzasadniony interes: wybór najlepszej oferty złożonej w ramach opublikowanego zamówienia</w:t>
      </w:r>
    </w:p>
    <w:p w14:paraId="113A9A8A" w14:textId="77777777" w:rsidR="006A0740" w:rsidRDefault="006A0740" w:rsidP="006A0740">
      <w:pPr>
        <w:pStyle w:val="Bezodstpw"/>
        <w:rPr>
          <w:sz w:val="20"/>
          <w:szCs w:val="20"/>
        </w:rPr>
      </w:pPr>
    </w:p>
    <w:p w14:paraId="113A9A8B" w14:textId="77777777" w:rsidR="006A0740" w:rsidRDefault="006A0740" w:rsidP="006A0740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5. ODBIORCY DANYCH (lub kategorie odbiorców)</w:t>
      </w:r>
    </w:p>
    <w:p w14:paraId="113A9A8C" w14:textId="77777777" w:rsidR="006A0740" w:rsidRDefault="006A0740" w:rsidP="006A0740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Podmioty, z którymi zawarto umowy powierzenia przetwarzania danych osobowych, w związku z charakterem współpracy oraz uprawnione do pozyskiwania danych na mocy obowiązujących przepisów.</w:t>
      </w:r>
    </w:p>
    <w:p w14:paraId="113A9A8D" w14:textId="77777777" w:rsidR="006A0740" w:rsidRDefault="006A0740" w:rsidP="006A0740">
      <w:pPr>
        <w:pStyle w:val="Bezodstpw"/>
        <w:rPr>
          <w:sz w:val="20"/>
          <w:szCs w:val="20"/>
        </w:rPr>
      </w:pPr>
    </w:p>
    <w:p w14:paraId="113A9A8E" w14:textId="77777777" w:rsidR="006A0740" w:rsidRDefault="006A0740" w:rsidP="006A0740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6. OKRES PRZECHOWYWANIA (KRYTERIUM USTALENIA OKRESU)</w:t>
      </w:r>
    </w:p>
    <w:p w14:paraId="113A9A8F" w14:textId="77777777" w:rsidR="006A0740" w:rsidRDefault="006A0740" w:rsidP="006A0740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Dane będą przechowywane przez okres trwania procesu wyboru najlepszej oferty. W przypadku wyboru oferenta przez czas trwania umowy z nim zawartej, a następnie przez okres 5 lat lub do czasu przedawnienia się roszczeń.</w:t>
      </w:r>
    </w:p>
    <w:p w14:paraId="113A9A90" w14:textId="77777777" w:rsidR="006A0740" w:rsidRDefault="006A0740" w:rsidP="006A0740">
      <w:pPr>
        <w:pStyle w:val="Bezodstpw"/>
        <w:rPr>
          <w:sz w:val="20"/>
          <w:szCs w:val="20"/>
        </w:rPr>
      </w:pPr>
    </w:p>
    <w:p w14:paraId="113A9A91" w14:textId="77777777" w:rsidR="006A0740" w:rsidRDefault="006A0740" w:rsidP="006A0740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7. PRZYSŁUGUJĄCE PRAWA</w:t>
      </w:r>
    </w:p>
    <w:p w14:paraId="113A9A92" w14:textId="77777777" w:rsidR="006A0740" w:rsidRDefault="006A0740" w:rsidP="006A0740">
      <w:pPr>
        <w:pStyle w:val="Bezodstpw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dostępu do danych oraz uzyskania </w:t>
      </w:r>
      <w:r>
        <w:rPr>
          <w:bCs/>
          <w:iCs/>
          <w:sz w:val="20"/>
          <w:szCs w:val="20"/>
        </w:rPr>
        <w:t>kopii danych</w:t>
      </w:r>
    </w:p>
    <w:p w14:paraId="113A9A93" w14:textId="77777777" w:rsidR="006A0740" w:rsidRDefault="006A0740" w:rsidP="006A0740">
      <w:pPr>
        <w:pStyle w:val="Bezodstpw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do żądania sprostowania danych</w:t>
      </w:r>
    </w:p>
    <w:p w14:paraId="113A9A94" w14:textId="77777777" w:rsidR="006A0740" w:rsidRDefault="006A0740" w:rsidP="006A0740">
      <w:pPr>
        <w:pStyle w:val="Bezodstpw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do żądania usunięcia danych osobowych oraz </w:t>
      </w:r>
      <w:r>
        <w:rPr>
          <w:bCs/>
          <w:iCs/>
          <w:sz w:val="20"/>
          <w:szCs w:val="20"/>
        </w:rPr>
        <w:t>bycia zapomnianym</w:t>
      </w:r>
    </w:p>
    <w:p w14:paraId="113A9A95" w14:textId="77777777" w:rsidR="006A0740" w:rsidRDefault="006A0740" w:rsidP="006A0740">
      <w:pPr>
        <w:pStyle w:val="Bezodstpw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do żądania ograniczenia przetwarzania</w:t>
      </w:r>
    </w:p>
    <w:p w14:paraId="113A9A96" w14:textId="77777777" w:rsidR="006A0740" w:rsidRDefault="006A0740" w:rsidP="006A0740">
      <w:pPr>
        <w:pStyle w:val="Bezodstpw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do przenoszenia danych</w:t>
      </w:r>
    </w:p>
    <w:p w14:paraId="113A9A97" w14:textId="77777777" w:rsidR="006A0740" w:rsidRDefault="006A0740" w:rsidP="006A0740">
      <w:pPr>
        <w:pStyle w:val="Bezodstpw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niepodlegania zautomatyzowanemu podejmowaniu decyzji, w tym profilowaniu</w:t>
      </w:r>
    </w:p>
    <w:p w14:paraId="113A9A98" w14:textId="77777777" w:rsidR="006A0740" w:rsidRDefault="006A0740" w:rsidP="006A0740">
      <w:pPr>
        <w:pStyle w:val="Bezodstpw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do złożenia skargi od organu nadzorczego (Prezesa Urzędu Ochrony Danych Osobowych)</w:t>
      </w:r>
    </w:p>
    <w:p w14:paraId="113A9A99" w14:textId="77777777" w:rsidR="006A0740" w:rsidRDefault="006A0740" w:rsidP="006A0740">
      <w:pPr>
        <w:pStyle w:val="Bezodstpw"/>
        <w:ind w:left="720"/>
        <w:rPr>
          <w:sz w:val="20"/>
          <w:szCs w:val="20"/>
        </w:rPr>
      </w:pPr>
    </w:p>
    <w:p w14:paraId="113A9A9A" w14:textId="77777777" w:rsidR="006A0740" w:rsidRDefault="006A0740" w:rsidP="006A0740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8. TRANSFER DO PAŃSTW SPOZA EOG I ORGANIZACJI MIĘDZYNARODOWYCH</w:t>
      </w:r>
    </w:p>
    <w:p w14:paraId="113A9A9B" w14:textId="77777777" w:rsidR="006A0740" w:rsidRDefault="006A0740" w:rsidP="006A0740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Dane nie będą przekazywane do państw spoza EOG ani organizacji międzynarodowych.</w:t>
      </w:r>
    </w:p>
    <w:p w14:paraId="113A9A9C" w14:textId="77777777" w:rsidR="006A0740" w:rsidRDefault="006A0740" w:rsidP="006A0740">
      <w:pPr>
        <w:pStyle w:val="Bezodstpw"/>
        <w:rPr>
          <w:sz w:val="20"/>
          <w:szCs w:val="20"/>
        </w:rPr>
      </w:pPr>
    </w:p>
    <w:p w14:paraId="113A9A9D" w14:textId="77777777" w:rsidR="006A0740" w:rsidRDefault="006A0740" w:rsidP="006A0740">
      <w:pPr>
        <w:pStyle w:val="Bezodstpw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9. INFORMACJA, CZY PODANIE DANYCH OSOBOWYCH JEST WYMOGIEM USTAWOWYM LUB UMOWNYM LUB WARUNKIEM ZAWARCIA UMOWY ORAZ CZY OSOBA, KTÓREJ DANE DOTYCZĄ, JEST ZOBOWIĄZANA DO ICH PODANIA I JAKIE SĄ EWENTUALNE KONSEKWENCJE NIEPODANIA DANYCH</w:t>
      </w:r>
    </w:p>
    <w:p w14:paraId="113A9A9E" w14:textId="77777777" w:rsidR="006A0740" w:rsidRDefault="006A0740" w:rsidP="006A0740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Podanie danych jest niezbędne do udziału w procedurze wyboru najlepszej oferty. Odmowa podania danych będzie skutkowała brakiem uwzględnienia złożonej oferty. </w:t>
      </w:r>
    </w:p>
    <w:p w14:paraId="113A9A9F" w14:textId="77777777" w:rsidR="006A0740" w:rsidRDefault="006A0740" w:rsidP="006A0740">
      <w:pPr>
        <w:pStyle w:val="Bezodstpw"/>
        <w:rPr>
          <w:sz w:val="20"/>
          <w:szCs w:val="20"/>
        </w:rPr>
      </w:pPr>
    </w:p>
    <w:p w14:paraId="113A9AA0" w14:textId="77777777" w:rsidR="006A0740" w:rsidRDefault="006A0740" w:rsidP="006A0740">
      <w:pPr>
        <w:pStyle w:val="Bezodstpw"/>
        <w:rPr>
          <w:b/>
          <w:sz w:val="20"/>
          <w:szCs w:val="20"/>
        </w:rPr>
      </w:pPr>
      <w:r>
        <w:rPr>
          <w:b/>
          <w:sz w:val="20"/>
          <w:szCs w:val="20"/>
        </w:rPr>
        <w:t>10. ZAUTOMATYZOWANE PODEJMOWANIE DECYZJI, W TYM PROFILOWANIE</w:t>
      </w:r>
    </w:p>
    <w:p w14:paraId="113A9AA1" w14:textId="77777777" w:rsidR="006A0740" w:rsidRDefault="006A0740" w:rsidP="006A0740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>Podane dane nie będą podlegały zautomatyzowanemu podejmowaniu decyzji w tym profilowaniu.</w:t>
      </w:r>
    </w:p>
    <w:p w14:paraId="113A9AA2" w14:textId="77777777" w:rsidR="006E34F3" w:rsidRPr="006E34F3" w:rsidRDefault="006E34F3" w:rsidP="006A0740">
      <w:pPr>
        <w:pStyle w:val="Akapitzlist"/>
        <w:spacing w:after="120"/>
        <w:ind w:left="714"/>
        <w:rPr>
          <w:rFonts w:ascii="Arial" w:hAnsi="Arial" w:cs="Arial"/>
          <w:color w:val="000000" w:themeColor="text1"/>
          <w:sz w:val="14"/>
          <w:szCs w:val="14"/>
        </w:rPr>
      </w:pPr>
    </w:p>
    <w:sectPr w:rsidR="006E34F3" w:rsidRPr="006E34F3" w:rsidSect="00E948E3">
      <w:footerReference w:type="default" r:id="rId16"/>
      <w:headerReference w:type="first" r:id="rId17"/>
      <w:pgSz w:w="11906" w:h="16838" w:code="9"/>
      <w:pgMar w:top="1702" w:right="1134" w:bottom="1701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5DB56" w14:textId="77777777" w:rsidR="00702B6C" w:rsidRDefault="00702B6C">
      <w:r>
        <w:separator/>
      </w:r>
    </w:p>
  </w:endnote>
  <w:endnote w:type="continuationSeparator" w:id="0">
    <w:p w14:paraId="47852348" w14:textId="77777777" w:rsidR="00702B6C" w:rsidRDefault="00702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A9AA9" w14:textId="77777777" w:rsidR="00834C8E" w:rsidRPr="000E5865" w:rsidRDefault="000E5865" w:rsidP="000E5865">
    <w:pPr>
      <w:pStyle w:val="Stopka"/>
      <w:tabs>
        <w:tab w:val="clear" w:pos="4536"/>
        <w:tab w:val="clear" w:pos="9072"/>
        <w:tab w:val="center" w:pos="4320"/>
      </w:tabs>
      <w:autoSpaceDE/>
      <w:autoSpaceDN/>
      <w:spacing w:after="0"/>
      <w:ind w:right="-1"/>
      <w:rPr>
        <w:sz w:val="14"/>
        <w:szCs w:val="14"/>
      </w:rPr>
    </w:pPr>
    <w:r w:rsidRPr="00834C8E">
      <w:rPr>
        <w:rFonts w:ascii="Arial" w:hAnsi="Arial" w:cs="Arial"/>
        <w:sz w:val="14"/>
        <w:szCs w:val="14"/>
      </w:rPr>
      <w:t xml:space="preserve">Strona </w:t>
    </w:r>
    <w:r w:rsidRPr="00834C8E">
      <w:rPr>
        <w:rFonts w:ascii="Arial" w:hAnsi="Arial" w:cs="Arial"/>
        <w:b/>
        <w:bCs/>
        <w:sz w:val="14"/>
        <w:szCs w:val="14"/>
      </w:rPr>
      <w:fldChar w:fldCharType="begin"/>
    </w:r>
    <w:r w:rsidRPr="00834C8E">
      <w:rPr>
        <w:rFonts w:ascii="Arial" w:hAnsi="Arial" w:cs="Arial"/>
        <w:b/>
        <w:bCs/>
        <w:sz w:val="14"/>
        <w:szCs w:val="14"/>
      </w:rPr>
      <w:instrText>PAGE</w:instrText>
    </w:r>
    <w:r w:rsidRPr="00834C8E">
      <w:rPr>
        <w:rFonts w:ascii="Arial" w:hAnsi="Arial" w:cs="Arial"/>
        <w:b/>
        <w:bCs/>
        <w:sz w:val="14"/>
        <w:szCs w:val="14"/>
      </w:rPr>
      <w:fldChar w:fldCharType="separate"/>
    </w:r>
    <w:r w:rsidR="00D96B94">
      <w:rPr>
        <w:rFonts w:ascii="Arial" w:hAnsi="Arial" w:cs="Arial"/>
        <w:b/>
        <w:bCs/>
        <w:noProof/>
        <w:sz w:val="14"/>
        <w:szCs w:val="14"/>
      </w:rPr>
      <w:t>5</w:t>
    </w:r>
    <w:r w:rsidRPr="00834C8E">
      <w:rPr>
        <w:rFonts w:ascii="Arial" w:hAnsi="Arial" w:cs="Arial"/>
        <w:b/>
        <w:bCs/>
        <w:sz w:val="14"/>
        <w:szCs w:val="14"/>
      </w:rPr>
      <w:fldChar w:fldCharType="end"/>
    </w:r>
    <w:r w:rsidRPr="00834C8E">
      <w:rPr>
        <w:rFonts w:ascii="Arial" w:hAnsi="Arial" w:cs="Arial"/>
        <w:sz w:val="14"/>
        <w:szCs w:val="14"/>
      </w:rPr>
      <w:t xml:space="preserve"> z </w:t>
    </w:r>
    <w:r w:rsidRPr="00834C8E">
      <w:rPr>
        <w:rFonts w:ascii="Arial" w:hAnsi="Arial" w:cs="Arial"/>
        <w:b/>
        <w:bCs/>
        <w:sz w:val="14"/>
        <w:szCs w:val="14"/>
      </w:rPr>
      <w:fldChar w:fldCharType="begin"/>
    </w:r>
    <w:r w:rsidRPr="00834C8E">
      <w:rPr>
        <w:rFonts w:ascii="Arial" w:hAnsi="Arial" w:cs="Arial"/>
        <w:b/>
        <w:bCs/>
        <w:sz w:val="14"/>
        <w:szCs w:val="14"/>
      </w:rPr>
      <w:instrText>NUMPAGES</w:instrText>
    </w:r>
    <w:r w:rsidRPr="00834C8E">
      <w:rPr>
        <w:rFonts w:ascii="Arial" w:hAnsi="Arial" w:cs="Arial"/>
        <w:b/>
        <w:bCs/>
        <w:sz w:val="14"/>
        <w:szCs w:val="14"/>
      </w:rPr>
      <w:fldChar w:fldCharType="separate"/>
    </w:r>
    <w:r w:rsidR="00D96B94">
      <w:rPr>
        <w:rFonts w:ascii="Arial" w:hAnsi="Arial" w:cs="Arial"/>
        <w:b/>
        <w:bCs/>
        <w:noProof/>
        <w:sz w:val="14"/>
        <w:szCs w:val="14"/>
      </w:rPr>
      <w:t>5</w:t>
    </w:r>
    <w:r w:rsidRPr="00834C8E">
      <w:rPr>
        <w:rFonts w:ascii="Arial" w:hAnsi="Arial" w:cs="Arial"/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649B5" w14:textId="77777777" w:rsidR="00702B6C" w:rsidRDefault="00702B6C">
      <w:bookmarkStart w:id="0" w:name="_Hlk536536937"/>
      <w:bookmarkEnd w:id="0"/>
      <w:r>
        <w:separator/>
      </w:r>
    </w:p>
  </w:footnote>
  <w:footnote w:type="continuationSeparator" w:id="0">
    <w:p w14:paraId="1A8F8203" w14:textId="77777777" w:rsidR="00702B6C" w:rsidRDefault="00702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A9AAA" w14:textId="11CB6F90" w:rsidR="00C02D20" w:rsidRDefault="000F484D" w:rsidP="000F484D">
    <w:pPr>
      <w:pStyle w:val="Nagwek"/>
      <w:jc w:val="right"/>
    </w:pPr>
    <w:r>
      <w:rPr>
        <w:rFonts w:ascii="Arial" w:hAnsi="Arial" w:cs="Arial"/>
        <w:bCs/>
        <w:sz w:val="20"/>
        <w:szCs w:val="20"/>
      </w:rPr>
      <w:t xml:space="preserve">Murowana Goślina, dnia </w:t>
    </w:r>
    <w:r w:rsidR="000947B1">
      <w:rPr>
        <w:rFonts w:ascii="Arial" w:hAnsi="Arial" w:cs="Arial"/>
        <w:bCs/>
        <w:sz w:val="20"/>
        <w:szCs w:val="20"/>
      </w:rPr>
      <w:t>2</w:t>
    </w:r>
    <w:r w:rsidR="000D1CB6">
      <w:rPr>
        <w:rFonts w:ascii="Arial" w:hAnsi="Arial" w:cs="Arial"/>
        <w:bCs/>
        <w:sz w:val="20"/>
        <w:szCs w:val="20"/>
      </w:rPr>
      <w:t>8</w:t>
    </w:r>
    <w:r w:rsidR="000947B1">
      <w:rPr>
        <w:rFonts w:ascii="Arial" w:hAnsi="Arial" w:cs="Arial"/>
        <w:bCs/>
        <w:sz w:val="20"/>
        <w:szCs w:val="20"/>
      </w:rPr>
      <w:t>.09.</w:t>
    </w:r>
    <w:r>
      <w:rPr>
        <w:rFonts w:ascii="Arial" w:hAnsi="Arial" w:cs="Arial"/>
        <w:bCs/>
        <w:sz w:val="20"/>
        <w:szCs w:val="20"/>
      </w:rPr>
      <w:t>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4DF9"/>
    <w:multiLevelType w:val="hybridMultilevel"/>
    <w:tmpl w:val="9148E54E"/>
    <w:lvl w:ilvl="0" w:tplc="12AE2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54E3A"/>
    <w:multiLevelType w:val="hybridMultilevel"/>
    <w:tmpl w:val="A69646DC"/>
    <w:lvl w:ilvl="0" w:tplc="C73CBCF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90D62"/>
    <w:multiLevelType w:val="hybridMultilevel"/>
    <w:tmpl w:val="04CE9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33225"/>
    <w:multiLevelType w:val="hybridMultilevel"/>
    <w:tmpl w:val="F52C1A82"/>
    <w:lvl w:ilvl="0" w:tplc="2B466DE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3A87FAE"/>
    <w:multiLevelType w:val="multilevel"/>
    <w:tmpl w:val="11707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EFB3CFC"/>
    <w:multiLevelType w:val="hybridMultilevel"/>
    <w:tmpl w:val="BE2E8E4E"/>
    <w:lvl w:ilvl="0" w:tplc="C77437B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FE51732"/>
    <w:multiLevelType w:val="hybridMultilevel"/>
    <w:tmpl w:val="2C6EEF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237DA"/>
    <w:multiLevelType w:val="hybridMultilevel"/>
    <w:tmpl w:val="03507DF0"/>
    <w:lvl w:ilvl="0" w:tplc="ADD07D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80808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529965">
    <w:abstractNumId w:val="1"/>
  </w:num>
  <w:num w:numId="2" w16cid:durableId="2058428214">
    <w:abstractNumId w:val="2"/>
  </w:num>
  <w:num w:numId="3" w16cid:durableId="1277713219">
    <w:abstractNumId w:val="10"/>
  </w:num>
  <w:num w:numId="4" w16cid:durableId="1946307207">
    <w:abstractNumId w:val="0"/>
  </w:num>
  <w:num w:numId="5" w16cid:durableId="1021975446">
    <w:abstractNumId w:val="8"/>
  </w:num>
  <w:num w:numId="6" w16cid:durableId="1025638899">
    <w:abstractNumId w:val="5"/>
  </w:num>
  <w:num w:numId="7" w16cid:durableId="1413969876">
    <w:abstractNumId w:val="7"/>
  </w:num>
  <w:num w:numId="8" w16cid:durableId="1959020755">
    <w:abstractNumId w:val="4"/>
  </w:num>
  <w:num w:numId="9" w16cid:durableId="1063525919">
    <w:abstractNumId w:val="3"/>
  </w:num>
  <w:num w:numId="10" w16cid:durableId="1427772295">
    <w:abstractNumId w:val="6"/>
  </w:num>
  <w:num w:numId="11" w16cid:durableId="107705849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554"/>
    <w:rsid w:val="00002153"/>
    <w:rsid w:val="0000557A"/>
    <w:rsid w:val="00010DD1"/>
    <w:rsid w:val="00014CBD"/>
    <w:rsid w:val="00022103"/>
    <w:rsid w:val="000257F6"/>
    <w:rsid w:val="00027C63"/>
    <w:rsid w:val="0003177D"/>
    <w:rsid w:val="00034443"/>
    <w:rsid w:val="00034758"/>
    <w:rsid w:val="00040B08"/>
    <w:rsid w:val="00042296"/>
    <w:rsid w:val="000508BF"/>
    <w:rsid w:val="00050ED3"/>
    <w:rsid w:val="00051D8B"/>
    <w:rsid w:val="00053F27"/>
    <w:rsid w:val="000602C4"/>
    <w:rsid w:val="00070C23"/>
    <w:rsid w:val="00071DC3"/>
    <w:rsid w:val="00072E53"/>
    <w:rsid w:val="0007561F"/>
    <w:rsid w:val="000775E3"/>
    <w:rsid w:val="00082E64"/>
    <w:rsid w:val="000836B8"/>
    <w:rsid w:val="000848CC"/>
    <w:rsid w:val="000853A5"/>
    <w:rsid w:val="00087750"/>
    <w:rsid w:val="00092D2F"/>
    <w:rsid w:val="000947B1"/>
    <w:rsid w:val="00096973"/>
    <w:rsid w:val="000A4886"/>
    <w:rsid w:val="000B1E01"/>
    <w:rsid w:val="000B5CDE"/>
    <w:rsid w:val="000B7B23"/>
    <w:rsid w:val="000C1BF8"/>
    <w:rsid w:val="000C7B62"/>
    <w:rsid w:val="000C7C24"/>
    <w:rsid w:val="000D0B31"/>
    <w:rsid w:val="000D1CB6"/>
    <w:rsid w:val="000D24C0"/>
    <w:rsid w:val="000D2EFC"/>
    <w:rsid w:val="000D6799"/>
    <w:rsid w:val="000D6EDC"/>
    <w:rsid w:val="000E3157"/>
    <w:rsid w:val="000E3629"/>
    <w:rsid w:val="000E5865"/>
    <w:rsid w:val="000F484D"/>
    <w:rsid w:val="000F76CA"/>
    <w:rsid w:val="0010162E"/>
    <w:rsid w:val="00103821"/>
    <w:rsid w:val="001039D6"/>
    <w:rsid w:val="0010431E"/>
    <w:rsid w:val="0010584D"/>
    <w:rsid w:val="00107F30"/>
    <w:rsid w:val="0011205E"/>
    <w:rsid w:val="00116896"/>
    <w:rsid w:val="001203E8"/>
    <w:rsid w:val="00120496"/>
    <w:rsid w:val="0013438B"/>
    <w:rsid w:val="00135D51"/>
    <w:rsid w:val="00137807"/>
    <w:rsid w:val="00141BF3"/>
    <w:rsid w:val="00144AA8"/>
    <w:rsid w:val="0014792A"/>
    <w:rsid w:val="00151C60"/>
    <w:rsid w:val="001570D2"/>
    <w:rsid w:val="0016093C"/>
    <w:rsid w:val="00163305"/>
    <w:rsid w:val="001713C6"/>
    <w:rsid w:val="00173F42"/>
    <w:rsid w:val="00175E86"/>
    <w:rsid w:val="00176D25"/>
    <w:rsid w:val="001779E3"/>
    <w:rsid w:val="00184F56"/>
    <w:rsid w:val="00194A44"/>
    <w:rsid w:val="00196715"/>
    <w:rsid w:val="001A0BBB"/>
    <w:rsid w:val="001A2C95"/>
    <w:rsid w:val="001A4708"/>
    <w:rsid w:val="001A529C"/>
    <w:rsid w:val="001B130D"/>
    <w:rsid w:val="001B1740"/>
    <w:rsid w:val="001B2CC0"/>
    <w:rsid w:val="001B5331"/>
    <w:rsid w:val="001C0CFD"/>
    <w:rsid w:val="001D3C60"/>
    <w:rsid w:val="001D4603"/>
    <w:rsid w:val="001E0072"/>
    <w:rsid w:val="001F3A50"/>
    <w:rsid w:val="00200467"/>
    <w:rsid w:val="002013AE"/>
    <w:rsid w:val="00202B6D"/>
    <w:rsid w:val="00202EE3"/>
    <w:rsid w:val="00204273"/>
    <w:rsid w:val="0020500E"/>
    <w:rsid w:val="00212442"/>
    <w:rsid w:val="0021458F"/>
    <w:rsid w:val="0022096B"/>
    <w:rsid w:val="00223120"/>
    <w:rsid w:val="00223ADE"/>
    <w:rsid w:val="00223B10"/>
    <w:rsid w:val="002256D9"/>
    <w:rsid w:val="00231141"/>
    <w:rsid w:val="00231C6D"/>
    <w:rsid w:val="00233B7A"/>
    <w:rsid w:val="00240578"/>
    <w:rsid w:val="002445CB"/>
    <w:rsid w:val="00245614"/>
    <w:rsid w:val="00250E53"/>
    <w:rsid w:val="002511CC"/>
    <w:rsid w:val="002518CB"/>
    <w:rsid w:val="00251C54"/>
    <w:rsid w:val="00254F9B"/>
    <w:rsid w:val="00255550"/>
    <w:rsid w:val="0026363E"/>
    <w:rsid w:val="00264EB8"/>
    <w:rsid w:val="00267EA3"/>
    <w:rsid w:val="00271823"/>
    <w:rsid w:val="002722FC"/>
    <w:rsid w:val="00275605"/>
    <w:rsid w:val="00284E4C"/>
    <w:rsid w:val="00287189"/>
    <w:rsid w:val="002900D1"/>
    <w:rsid w:val="002A1383"/>
    <w:rsid w:val="002A1890"/>
    <w:rsid w:val="002A1DC5"/>
    <w:rsid w:val="002A6C62"/>
    <w:rsid w:val="002B0484"/>
    <w:rsid w:val="002B2336"/>
    <w:rsid w:val="002B676F"/>
    <w:rsid w:val="002C71F4"/>
    <w:rsid w:val="002C78F0"/>
    <w:rsid w:val="002D11A3"/>
    <w:rsid w:val="002D1ABD"/>
    <w:rsid w:val="002D293B"/>
    <w:rsid w:val="002D6DDD"/>
    <w:rsid w:val="002E0CFD"/>
    <w:rsid w:val="002E5F87"/>
    <w:rsid w:val="002E5F8C"/>
    <w:rsid w:val="00302DDF"/>
    <w:rsid w:val="00307B47"/>
    <w:rsid w:val="0033111E"/>
    <w:rsid w:val="00331284"/>
    <w:rsid w:val="00331823"/>
    <w:rsid w:val="00336C52"/>
    <w:rsid w:val="003370EE"/>
    <w:rsid w:val="003378BC"/>
    <w:rsid w:val="003418A6"/>
    <w:rsid w:val="00345144"/>
    <w:rsid w:val="00360AD4"/>
    <w:rsid w:val="00360D52"/>
    <w:rsid w:val="003648C1"/>
    <w:rsid w:val="00380194"/>
    <w:rsid w:val="003A0F59"/>
    <w:rsid w:val="003A1190"/>
    <w:rsid w:val="003A2F91"/>
    <w:rsid w:val="003C17E6"/>
    <w:rsid w:val="003C4E3E"/>
    <w:rsid w:val="003D048C"/>
    <w:rsid w:val="003D5AED"/>
    <w:rsid w:val="003D768B"/>
    <w:rsid w:val="003E0BC1"/>
    <w:rsid w:val="003E48C8"/>
    <w:rsid w:val="003E4B03"/>
    <w:rsid w:val="003E661C"/>
    <w:rsid w:val="003E6B02"/>
    <w:rsid w:val="003F259C"/>
    <w:rsid w:val="003F2B69"/>
    <w:rsid w:val="003F61FD"/>
    <w:rsid w:val="004006FE"/>
    <w:rsid w:val="004007D9"/>
    <w:rsid w:val="00403E99"/>
    <w:rsid w:val="0040526A"/>
    <w:rsid w:val="00406AFB"/>
    <w:rsid w:val="00406DB3"/>
    <w:rsid w:val="004101C7"/>
    <w:rsid w:val="00412288"/>
    <w:rsid w:val="00413DDA"/>
    <w:rsid w:val="00414B99"/>
    <w:rsid w:val="00416A05"/>
    <w:rsid w:val="004172B7"/>
    <w:rsid w:val="00421B92"/>
    <w:rsid w:val="0042288B"/>
    <w:rsid w:val="004265D9"/>
    <w:rsid w:val="00426E34"/>
    <w:rsid w:val="004342CF"/>
    <w:rsid w:val="00441BAD"/>
    <w:rsid w:val="00445173"/>
    <w:rsid w:val="00456BCC"/>
    <w:rsid w:val="00456FF3"/>
    <w:rsid w:val="004623E3"/>
    <w:rsid w:val="00470B5A"/>
    <w:rsid w:val="004744A8"/>
    <w:rsid w:val="00483364"/>
    <w:rsid w:val="00483805"/>
    <w:rsid w:val="004838CC"/>
    <w:rsid w:val="00484695"/>
    <w:rsid w:val="0048471E"/>
    <w:rsid w:val="0048573D"/>
    <w:rsid w:val="004875D8"/>
    <w:rsid w:val="004909BD"/>
    <w:rsid w:val="00491699"/>
    <w:rsid w:val="00496160"/>
    <w:rsid w:val="004A1813"/>
    <w:rsid w:val="004A3559"/>
    <w:rsid w:val="004A6972"/>
    <w:rsid w:val="004B0901"/>
    <w:rsid w:val="004B2DF2"/>
    <w:rsid w:val="004B32FF"/>
    <w:rsid w:val="004B5CF0"/>
    <w:rsid w:val="004B6956"/>
    <w:rsid w:val="004C1078"/>
    <w:rsid w:val="004C14D5"/>
    <w:rsid w:val="004D1333"/>
    <w:rsid w:val="004D1459"/>
    <w:rsid w:val="004D4CE4"/>
    <w:rsid w:val="004D62EF"/>
    <w:rsid w:val="004D6442"/>
    <w:rsid w:val="004E406E"/>
    <w:rsid w:val="004F00A3"/>
    <w:rsid w:val="004F483E"/>
    <w:rsid w:val="004F49AA"/>
    <w:rsid w:val="004F676D"/>
    <w:rsid w:val="00503718"/>
    <w:rsid w:val="00507E58"/>
    <w:rsid w:val="005107B9"/>
    <w:rsid w:val="00510A26"/>
    <w:rsid w:val="0051744E"/>
    <w:rsid w:val="005208F9"/>
    <w:rsid w:val="005253FA"/>
    <w:rsid w:val="00527562"/>
    <w:rsid w:val="0053534B"/>
    <w:rsid w:val="00542E55"/>
    <w:rsid w:val="005521BB"/>
    <w:rsid w:val="00552911"/>
    <w:rsid w:val="005540F7"/>
    <w:rsid w:val="00560D49"/>
    <w:rsid w:val="0056531C"/>
    <w:rsid w:val="00565C2A"/>
    <w:rsid w:val="00572670"/>
    <w:rsid w:val="0057664F"/>
    <w:rsid w:val="005910A4"/>
    <w:rsid w:val="00592293"/>
    <w:rsid w:val="005928DB"/>
    <w:rsid w:val="00594BFC"/>
    <w:rsid w:val="005A0AB0"/>
    <w:rsid w:val="005A0DB5"/>
    <w:rsid w:val="005A2EF9"/>
    <w:rsid w:val="005B426B"/>
    <w:rsid w:val="005C1987"/>
    <w:rsid w:val="005C2428"/>
    <w:rsid w:val="005D362D"/>
    <w:rsid w:val="005E13BE"/>
    <w:rsid w:val="005E6924"/>
    <w:rsid w:val="005F0A9B"/>
    <w:rsid w:val="006021E4"/>
    <w:rsid w:val="00605813"/>
    <w:rsid w:val="006145D7"/>
    <w:rsid w:val="0062031A"/>
    <w:rsid w:val="00624F49"/>
    <w:rsid w:val="0062619F"/>
    <w:rsid w:val="00643EF0"/>
    <w:rsid w:val="00645C46"/>
    <w:rsid w:val="00653FCA"/>
    <w:rsid w:val="006602E8"/>
    <w:rsid w:val="006711CA"/>
    <w:rsid w:val="006721CD"/>
    <w:rsid w:val="0067255A"/>
    <w:rsid w:val="0067620A"/>
    <w:rsid w:val="00684156"/>
    <w:rsid w:val="00684923"/>
    <w:rsid w:val="00684D1B"/>
    <w:rsid w:val="00686686"/>
    <w:rsid w:val="006902EF"/>
    <w:rsid w:val="00697929"/>
    <w:rsid w:val="006A0740"/>
    <w:rsid w:val="006A1593"/>
    <w:rsid w:val="006A24D3"/>
    <w:rsid w:val="006A7B03"/>
    <w:rsid w:val="006B5BA5"/>
    <w:rsid w:val="006C10F8"/>
    <w:rsid w:val="006C1AFB"/>
    <w:rsid w:val="006C65F1"/>
    <w:rsid w:val="006C6C07"/>
    <w:rsid w:val="006D3BD9"/>
    <w:rsid w:val="006D3FCA"/>
    <w:rsid w:val="006D4F10"/>
    <w:rsid w:val="006D53E9"/>
    <w:rsid w:val="006D7184"/>
    <w:rsid w:val="006E0890"/>
    <w:rsid w:val="006E0AC1"/>
    <w:rsid w:val="006E11B7"/>
    <w:rsid w:val="006E34F3"/>
    <w:rsid w:val="006F09DA"/>
    <w:rsid w:val="006F0D9B"/>
    <w:rsid w:val="006F43AB"/>
    <w:rsid w:val="00702495"/>
    <w:rsid w:val="00702B6C"/>
    <w:rsid w:val="007032D7"/>
    <w:rsid w:val="00704D5B"/>
    <w:rsid w:val="00706039"/>
    <w:rsid w:val="0070679A"/>
    <w:rsid w:val="00715DB1"/>
    <w:rsid w:val="00721A0A"/>
    <w:rsid w:val="007306A2"/>
    <w:rsid w:val="00735890"/>
    <w:rsid w:val="00737ACE"/>
    <w:rsid w:val="00737CB7"/>
    <w:rsid w:val="00745AE1"/>
    <w:rsid w:val="00753C59"/>
    <w:rsid w:val="007724FB"/>
    <w:rsid w:val="007738FD"/>
    <w:rsid w:val="0077705C"/>
    <w:rsid w:val="00794EA7"/>
    <w:rsid w:val="00796246"/>
    <w:rsid w:val="0079633B"/>
    <w:rsid w:val="007A05DB"/>
    <w:rsid w:val="007B088B"/>
    <w:rsid w:val="007E10BF"/>
    <w:rsid w:val="007E3C3C"/>
    <w:rsid w:val="007E5C63"/>
    <w:rsid w:val="007E6C66"/>
    <w:rsid w:val="007F4ED8"/>
    <w:rsid w:val="007F5C2A"/>
    <w:rsid w:val="00805851"/>
    <w:rsid w:val="008130FF"/>
    <w:rsid w:val="00826C81"/>
    <w:rsid w:val="00826CCD"/>
    <w:rsid w:val="00826F57"/>
    <w:rsid w:val="00834C8E"/>
    <w:rsid w:val="00835572"/>
    <w:rsid w:val="00840033"/>
    <w:rsid w:val="00841D40"/>
    <w:rsid w:val="008429AE"/>
    <w:rsid w:val="0084590F"/>
    <w:rsid w:val="008476C3"/>
    <w:rsid w:val="00847D57"/>
    <w:rsid w:val="008523DE"/>
    <w:rsid w:val="00854681"/>
    <w:rsid w:val="00856B50"/>
    <w:rsid w:val="00860CB5"/>
    <w:rsid w:val="00864A57"/>
    <w:rsid w:val="00867D56"/>
    <w:rsid w:val="00872854"/>
    <w:rsid w:val="00877900"/>
    <w:rsid w:val="008817FC"/>
    <w:rsid w:val="00883A14"/>
    <w:rsid w:val="0088756C"/>
    <w:rsid w:val="00890EB0"/>
    <w:rsid w:val="00894652"/>
    <w:rsid w:val="008957B8"/>
    <w:rsid w:val="008A495B"/>
    <w:rsid w:val="008A4A1B"/>
    <w:rsid w:val="008A65AD"/>
    <w:rsid w:val="008B4FDC"/>
    <w:rsid w:val="008B6833"/>
    <w:rsid w:val="008E234F"/>
    <w:rsid w:val="008E6124"/>
    <w:rsid w:val="008E7886"/>
    <w:rsid w:val="008E794A"/>
    <w:rsid w:val="008F62ED"/>
    <w:rsid w:val="00912CA6"/>
    <w:rsid w:val="009146F3"/>
    <w:rsid w:val="00915CD6"/>
    <w:rsid w:val="00917F63"/>
    <w:rsid w:val="00923822"/>
    <w:rsid w:val="009252AD"/>
    <w:rsid w:val="00927EFA"/>
    <w:rsid w:val="009319A7"/>
    <w:rsid w:val="0093457C"/>
    <w:rsid w:val="0093545A"/>
    <w:rsid w:val="009412DD"/>
    <w:rsid w:val="00941FB1"/>
    <w:rsid w:val="00943197"/>
    <w:rsid w:val="00943C02"/>
    <w:rsid w:val="00943DCF"/>
    <w:rsid w:val="00947AE8"/>
    <w:rsid w:val="00954265"/>
    <w:rsid w:val="0095655C"/>
    <w:rsid w:val="00962157"/>
    <w:rsid w:val="00965F17"/>
    <w:rsid w:val="009661B0"/>
    <w:rsid w:val="009700E4"/>
    <w:rsid w:val="009707D5"/>
    <w:rsid w:val="00974A48"/>
    <w:rsid w:val="00974EA2"/>
    <w:rsid w:val="009771ED"/>
    <w:rsid w:val="0098192C"/>
    <w:rsid w:val="00981EEC"/>
    <w:rsid w:val="0099632C"/>
    <w:rsid w:val="009966FF"/>
    <w:rsid w:val="009A66D6"/>
    <w:rsid w:val="009B0244"/>
    <w:rsid w:val="009B2E93"/>
    <w:rsid w:val="009B6A1A"/>
    <w:rsid w:val="009C38E6"/>
    <w:rsid w:val="009C4EE4"/>
    <w:rsid w:val="009C7AC6"/>
    <w:rsid w:val="009D03F1"/>
    <w:rsid w:val="009D09EA"/>
    <w:rsid w:val="009D3FEA"/>
    <w:rsid w:val="009D481F"/>
    <w:rsid w:val="009D670A"/>
    <w:rsid w:val="009D6D43"/>
    <w:rsid w:val="009E4730"/>
    <w:rsid w:val="009E67B9"/>
    <w:rsid w:val="009E7C31"/>
    <w:rsid w:val="009F76BA"/>
    <w:rsid w:val="00A04B8A"/>
    <w:rsid w:val="00A123DF"/>
    <w:rsid w:val="00A17340"/>
    <w:rsid w:val="00A207B5"/>
    <w:rsid w:val="00A251A4"/>
    <w:rsid w:val="00A2775F"/>
    <w:rsid w:val="00A308A2"/>
    <w:rsid w:val="00A347FB"/>
    <w:rsid w:val="00A34C95"/>
    <w:rsid w:val="00A35733"/>
    <w:rsid w:val="00A4138D"/>
    <w:rsid w:val="00A42BF1"/>
    <w:rsid w:val="00A43892"/>
    <w:rsid w:val="00A445B7"/>
    <w:rsid w:val="00A46652"/>
    <w:rsid w:val="00A56CE5"/>
    <w:rsid w:val="00A57DD9"/>
    <w:rsid w:val="00A57EA7"/>
    <w:rsid w:val="00A6384D"/>
    <w:rsid w:val="00A732A6"/>
    <w:rsid w:val="00A74C41"/>
    <w:rsid w:val="00A771F4"/>
    <w:rsid w:val="00A775E5"/>
    <w:rsid w:val="00A80881"/>
    <w:rsid w:val="00A81DC7"/>
    <w:rsid w:val="00A85A4C"/>
    <w:rsid w:val="00A87476"/>
    <w:rsid w:val="00A90B48"/>
    <w:rsid w:val="00A92DC5"/>
    <w:rsid w:val="00AA00D7"/>
    <w:rsid w:val="00AA5DA2"/>
    <w:rsid w:val="00AB6B27"/>
    <w:rsid w:val="00AC4A93"/>
    <w:rsid w:val="00AD4064"/>
    <w:rsid w:val="00AD662F"/>
    <w:rsid w:val="00AF05E8"/>
    <w:rsid w:val="00AF2183"/>
    <w:rsid w:val="00AF476D"/>
    <w:rsid w:val="00AF6683"/>
    <w:rsid w:val="00B00A37"/>
    <w:rsid w:val="00B025F8"/>
    <w:rsid w:val="00B02B0C"/>
    <w:rsid w:val="00B10D19"/>
    <w:rsid w:val="00B16678"/>
    <w:rsid w:val="00B168E9"/>
    <w:rsid w:val="00B2076B"/>
    <w:rsid w:val="00B219FE"/>
    <w:rsid w:val="00B22264"/>
    <w:rsid w:val="00B2444E"/>
    <w:rsid w:val="00B273AC"/>
    <w:rsid w:val="00B32179"/>
    <w:rsid w:val="00B43ECF"/>
    <w:rsid w:val="00B5121D"/>
    <w:rsid w:val="00B55186"/>
    <w:rsid w:val="00B556D5"/>
    <w:rsid w:val="00B60A8E"/>
    <w:rsid w:val="00B62A19"/>
    <w:rsid w:val="00B67B24"/>
    <w:rsid w:val="00B75994"/>
    <w:rsid w:val="00B76049"/>
    <w:rsid w:val="00B81B7A"/>
    <w:rsid w:val="00B82C27"/>
    <w:rsid w:val="00B8576C"/>
    <w:rsid w:val="00B8686D"/>
    <w:rsid w:val="00B91D16"/>
    <w:rsid w:val="00B927EF"/>
    <w:rsid w:val="00B93793"/>
    <w:rsid w:val="00B94906"/>
    <w:rsid w:val="00B951B2"/>
    <w:rsid w:val="00B9680F"/>
    <w:rsid w:val="00B97081"/>
    <w:rsid w:val="00B9772C"/>
    <w:rsid w:val="00BA0611"/>
    <w:rsid w:val="00BA223E"/>
    <w:rsid w:val="00BA467E"/>
    <w:rsid w:val="00BA5151"/>
    <w:rsid w:val="00BA7364"/>
    <w:rsid w:val="00BB2373"/>
    <w:rsid w:val="00BB4392"/>
    <w:rsid w:val="00BC36CB"/>
    <w:rsid w:val="00BC4125"/>
    <w:rsid w:val="00BC74BE"/>
    <w:rsid w:val="00BD3208"/>
    <w:rsid w:val="00BD3D3A"/>
    <w:rsid w:val="00BD4946"/>
    <w:rsid w:val="00BE6F38"/>
    <w:rsid w:val="00BE7AAF"/>
    <w:rsid w:val="00BF0E67"/>
    <w:rsid w:val="00BF14AE"/>
    <w:rsid w:val="00BF488F"/>
    <w:rsid w:val="00BF5FC5"/>
    <w:rsid w:val="00BF6473"/>
    <w:rsid w:val="00C02D20"/>
    <w:rsid w:val="00C10BE0"/>
    <w:rsid w:val="00C12FE1"/>
    <w:rsid w:val="00C22938"/>
    <w:rsid w:val="00C24231"/>
    <w:rsid w:val="00C257DB"/>
    <w:rsid w:val="00C27628"/>
    <w:rsid w:val="00C551E7"/>
    <w:rsid w:val="00C55729"/>
    <w:rsid w:val="00C627FB"/>
    <w:rsid w:val="00C65C22"/>
    <w:rsid w:val="00C670EF"/>
    <w:rsid w:val="00C75CAC"/>
    <w:rsid w:val="00C76E6A"/>
    <w:rsid w:val="00C82192"/>
    <w:rsid w:val="00C847E2"/>
    <w:rsid w:val="00C86689"/>
    <w:rsid w:val="00C87AC1"/>
    <w:rsid w:val="00C901EB"/>
    <w:rsid w:val="00C903DD"/>
    <w:rsid w:val="00C939F5"/>
    <w:rsid w:val="00C95146"/>
    <w:rsid w:val="00CA0422"/>
    <w:rsid w:val="00CB25E1"/>
    <w:rsid w:val="00CB3D30"/>
    <w:rsid w:val="00CB6C48"/>
    <w:rsid w:val="00CC4682"/>
    <w:rsid w:val="00CC5801"/>
    <w:rsid w:val="00CC6779"/>
    <w:rsid w:val="00CD1D22"/>
    <w:rsid w:val="00CD5A5A"/>
    <w:rsid w:val="00CE0837"/>
    <w:rsid w:val="00CE510B"/>
    <w:rsid w:val="00CE71CE"/>
    <w:rsid w:val="00CF4379"/>
    <w:rsid w:val="00D06065"/>
    <w:rsid w:val="00D10E09"/>
    <w:rsid w:val="00D16B88"/>
    <w:rsid w:val="00D16F66"/>
    <w:rsid w:val="00D201D7"/>
    <w:rsid w:val="00D20CAF"/>
    <w:rsid w:val="00D21B49"/>
    <w:rsid w:val="00D2299D"/>
    <w:rsid w:val="00D26198"/>
    <w:rsid w:val="00D269F2"/>
    <w:rsid w:val="00D26D9F"/>
    <w:rsid w:val="00D30F77"/>
    <w:rsid w:val="00D378E0"/>
    <w:rsid w:val="00D3795F"/>
    <w:rsid w:val="00D426C2"/>
    <w:rsid w:val="00D44293"/>
    <w:rsid w:val="00D45802"/>
    <w:rsid w:val="00D50D06"/>
    <w:rsid w:val="00D5702D"/>
    <w:rsid w:val="00D570DD"/>
    <w:rsid w:val="00D61FA7"/>
    <w:rsid w:val="00D634DF"/>
    <w:rsid w:val="00D64FDF"/>
    <w:rsid w:val="00D67E9F"/>
    <w:rsid w:val="00D742B0"/>
    <w:rsid w:val="00D7469C"/>
    <w:rsid w:val="00D74D69"/>
    <w:rsid w:val="00D77D14"/>
    <w:rsid w:val="00D80201"/>
    <w:rsid w:val="00D81C72"/>
    <w:rsid w:val="00D85083"/>
    <w:rsid w:val="00D8524A"/>
    <w:rsid w:val="00D87A01"/>
    <w:rsid w:val="00D90FB1"/>
    <w:rsid w:val="00D93A77"/>
    <w:rsid w:val="00D95290"/>
    <w:rsid w:val="00D96B94"/>
    <w:rsid w:val="00DB15E3"/>
    <w:rsid w:val="00DB16CD"/>
    <w:rsid w:val="00DB686E"/>
    <w:rsid w:val="00DB6C74"/>
    <w:rsid w:val="00DC196B"/>
    <w:rsid w:val="00DC19D6"/>
    <w:rsid w:val="00DD5088"/>
    <w:rsid w:val="00DF33DB"/>
    <w:rsid w:val="00DF6696"/>
    <w:rsid w:val="00E024FB"/>
    <w:rsid w:val="00E0302B"/>
    <w:rsid w:val="00E04C5F"/>
    <w:rsid w:val="00E05394"/>
    <w:rsid w:val="00E1471D"/>
    <w:rsid w:val="00E21896"/>
    <w:rsid w:val="00E24CDD"/>
    <w:rsid w:val="00E331AF"/>
    <w:rsid w:val="00E34E8F"/>
    <w:rsid w:val="00E36471"/>
    <w:rsid w:val="00E43728"/>
    <w:rsid w:val="00E440DF"/>
    <w:rsid w:val="00E4435C"/>
    <w:rsid w:val="00E50DD9"/>
    <w:rsid w:val="00E52A3D"/>
    <w:rsid w:val="00E63A9B"/>
    <w:rsid w:val="00E654C4"/>
    <w:rsid w:val="00E6774F"/>
    <w:rsid w:val="00E70508"/>
    <w:rsid w:val="00E836D0"/>
    <w:rsid w:val="00E86554"/>
    <w:rsid w:val="00E86E01"/>
    <w:rsid w:val="00E90F2A"/>
    <w:rsid w:val="00E948E3"/>
    <w:rsid w:val="00E95080"/>
    <w:rsid w:val="00E97531"/>
    <w:rsid w:val="00EA39F8"/>
    <w:rsid w:val="00EA55C6"/>
    <w:rsid w:val="00EC1DB8"/>
    <w:rsid w:val="00EC74F2"/>
    <w:rsid w:val="00ED20B3"/>
    <w:rsid w:val="00ED7BD9"/>
    <w:rsid w:val="00EE2824"/>
    <w:rsid w:val="00EE47A1"/>
    <w:rsid w:val="00EE7421"/>
    <w:rsid w:val="00EE7793"/>
    <w:rsid w:val="00EF069A"/>
    <w:rsid w:val="00EF0D83"/>
    <w:rsid w:val="00EF1E18"/>
    <w:rsid w:val="00EF3CE5"/>
    <w:rsid w:val="00EF433A"/>
    <w:rsid w:val="00EF5C9E"/>
    <w:rsid w:val="00F03779"/>
    <w:rsid w:val="00F14481"/>
    <w:rsid w:val="00F221A7"/>
    <w:rsid w:val="00F24722"/>
    <w:rsid w:val="00F26346"/>
    <w:rsid w:val="00F26D5E"/>
    <w:rsid w:val="00F405B8"/>
    <w:rsid w:val="00F4529B"/>
    <w:rsid w:val="00F460F1"/>
    <w:rsid w:val="00F52029"/>
    <w:rsid w:val="00F655A9"/>
    <w:rsid w:val="00F66415"/>
    <w:rsid w:val="00F71189"/>
    <w:rsid w:val="00F7166F"/>
    <w:rsid w:val="00F86AC7"/>
    <w:rsid w:val="00F93285"/>
    <w:rsid w:val="00F94AAA"/>
    <w:rsid w:val="00FA1FCC"/>
    <w:rsid w:val="00FA3EF4"/>
    <w:rsid w:val="00FA4A89"/>
    <w:rsid w:val="00FB15DA"/>
    <w:rsid w:val="00FB31E3"/>
    <w:rsid w:val="00FB5EB7"/>
    <w:rsid w:val="00FC0340"/>
    <w:rsid w:val="00FC31B1"/>
    <w:rsid w:val="00FC39C6"/>
    <w:rsid w:val="00FC6140"/>
    <w:rsid w:val="00FD0ACC"/>
    <w:rsid w:val="00FD1D1A"/>
    <w:rsid w:val="00FD523A"/>
    <w:rsid w:val="00FD63F5"/>
    <w:rsid w:val="00FE12E6"/>
    <w:rsid w:val="00FE2ED3"/>
    <w:rsid w:val="00FE3C3F"/>
    <w:rsid w:val="00FE65BB"/>
    <w:rsid w:val="00FF3EB2"/>
    <w:rsid w:val="00FF41F8"/>
    <w:rsid w:val="00FF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3A9A2B"/>
  <w15:chartTrackingRefBased/>
  <w15:docId w15:val="{E68040D6-B441-42A1-89A8-BAC0FC957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07D5"/>
    <w:pPr>
      <w:autoSpaceDE w:val="0"/>
      <w:autoSpaceDN w:val="0"/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707D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707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rsid w:val="009707D5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uiPriority w:val="99"/>
    <w:rsid w:val="009707D5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rsid w:val="009707D5"/>
    <w:pPr>
      <w:spacing w:before="100" w:after="100" w:line="240" w:lineRule="auto"/>
    </w:pPr>
    <w:rPr>
      <w:sz w:val="24"/>
      <w:szCs w:val="24"/>
    </w:rPr>
  </w:style>
  <w:style w:type="character" w:customStyle="1" w:styleId="ZnakZnak">
    <w:name w:val="Znak Znak"/>
    <w:semiHidden/>
    <w:rsid w:val="00715DB1"/>
    <w:rPr>
      <w:rFonts w:ascii="Cambria" w:eastAsia="Cambria" w:hAnsi="Cambria"/>
      <w:sz w:val="24"/>
      <w:szCs w:val="24"/>
      <w:lang w:val="en-US" w:eastAsia="en-US" w:bidi="ar-SA"/>
    </w:rPr>
  </w:style>
  <w:style w:type="character" w:styleId="Hipercze">
    <w:name w:val="Hyperlink"/>
    <w:uiPriority w:val="99"/>
    <w:rsid w:val="00715DB1"/>
    <w:rPr>
      <w:rFonts w:cs="Times New Roman"/>
      <w:color w:val="0000FF"/>
      <w:u w:val="single"/>
    </w:rPr>
  </w:style>
  <w:style w:type="paragraph" w:styleId="Tekstpodstawowywcity">
    <w:name w:val="Body Text Indent"/>
    <w:basedOn w:val="Normalny"/>
    <w:rsid w:val="004F483E"/>
    <w:pPr>
      <w:autoSpaceDE/>
      <w:autoSpaceDN/>
      <w:spacing w:after="0" w:line="240" w:lineRule="auto"/>
      <w:ind w:firstLine="360"/>
      <w:jc w:val="both"/>
    </w:pPr>
    <w:rPr>
      <w:sz w:val="28"/>
      <w:szCs w:val="20"/>
    </w:rPr>
  </w:style>
  <w:style w:type="character" w:styleId="Numerstrony">
    <w:name w:val="page number"/>
    <w:basedOn w:val="Domylnaczcionkaakapitu"/>
    <w:rsid w:val="00D85083"/>
  </w:style>
  <w:style w:type="paragraph" w:styleId="Tekstprzypisukocowego">
    <w:name w:val="endnote text"/>
    <w:basedOn w:val="Normalny"/>
    <w:semiHidden/>
    <w:rsid w:val="00C257DB"/>
    <w:rPr>
      <w:sz w:val="20"/>
      <w:szCs w:val="20"/>
    </w:rPr>
  </w:style>
  <w:style w:type="character" w:styleId="Odwoanieprzypisukocowego">
    <w:name w:val="endnote reference"/>
    <w:semiHidden/>
    <w:rsid w:val="00C257DB"/>
    <w:rPr>
      <w:vertAlign w:val="superscript"/>
    </w:rPr>
  </w:style>
  <w:style w:type="paragraph" w:styleId="Tekstdymka">
    <w:name w:val="Balloon Text"/>
    <w:basedOn w:val="Normalny"/>
    <w:link w:val="TekstdymkaZnak"/>
    <w:rsid w:val="006C1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6C10F8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Akapit główny,Lista Beata,Lettre d'introduction,Wypunktowanie,CW_Lista"/>
    <w:basedOn w:val="Normalny"/>
    <w:link w:val="AkapitzlistZnak"/>
    <w:uiPriority w:val="34"/>
    <w:qFormat/>
    <w:rsid w:val="00A43892"/>
    <w:pPr>
      <w:ind w:left="720"/>
      <w:contextualSpacing/>
    </w:pPr>
  </w:style>
  <w:style w:type="paragraph" w:styleId="Legenda">
    <w:name w:val="caption"/>
    <w:basedOn w:val="Normalny"/>
    <w:next w:val="Normalny"/>
    <w:unhideWhenUsed/>
    <w:qFormat/>
    <w:rsid w:val="00653FCA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UyteHipercze">
    <w:name w:val="FollowedHyperlink"/>
    <w:basedOn w:val="Domylnaczcionkaakapitu"/>
    <w:rsid w:val="001C0CFD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C0CFD"/>
    <w:rPr>
      <w:color w:val="605E5C"/>
      <w:shd w:val="clear" w:color="auto" w:fill="E1DFDD"/>
    </w:rPr>
  </w:style>
  <w:style w:type="table" w:styleId="Tabela-Siatka">
    <w:name w:val="Table Grid"/>
    <w:basedOn w:val="Standardowy"/>
    <w:rsid w:val="00151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D63F5"/>
    <w:rPr>
      <w:color w:val="808080"/>
    </w:rPr>
  </w:style>
  <w:style w:type="paragraph" w:styleId="Bezodstpw">
    <w:name w:val="No Spacing"/>
    <w:uiPriority w:val="1"/>
    <w:qFormat/>
    <w:rsid w:val="00A347FB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basedOn w:val="Normalny"/>
    <w:rsid w:val="00A347FB"/>
    <w:pPr>
      <w:autoSpaceDE/>
      <w:spacing w:after="0" w:line="240" w:lineRule="auto"/>
    </w:pPr>
    <w:rPr>
      <w:rFonts w:eastAsiaTheme="minorHAnsi"/>
      <w:sz w:val="24"/>
      <w:szCs w:val="24"/>
      <w:lang w:eastAsia="zh-CN"/>
    </w:rPr>
  </w:style>
  <w:style w:type="paragraph" w:customStyle="1" w:styleId="Default">
    <w:name w:val="Default"/>
    <w:rsid w:val="00A347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771ED"/>
    <w:rPr>
      <w:color w:val="605E5C"/>
      <w:shd w:val="clear" w:color="auto" w:fill="E1DFDD"/>
    </w:rPr>
  </w:style>
  <w:style w:type="character" w:customStyle="1" w:styleId="AkapitzlistZnak">
    <w:name w:val="Akapit z listą Znak"/>
    <w:aliases w:val="Akapit główny Znak,Lista Beata Znak,Lettre d'introduction Znak,Wypunktowanie Znak,CW_Lista Znak"/>
    <w:link w:val="Akapitzlist"/>
    <w:uiPriority w:val="34"/>
    <w:qFormat/>
    <w:locked/>
    <w:rsid w:val="00202EE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iszek.bandurski@ck.parkdzieje.pl" TargetMode="External"/><Relationship Id="rId13" Type="http://schemas.openxmlformats.org/officeDocument/2006/relationships/hyperlink" Target="mailto:franciszek.bandurski@ck.parkdzieje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ranciszek.bandurski@ck.parkdzieje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ranciszek.bandurski@ck.parkdziej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spektor@bezpieczne-dane.eu" TargetMode="External"/><Relationship Id="rId10" Type="http://schemas.openxmlformats.org/officeDocument/2006/relationships/hyperlink" Target="mailto:franciszek.bandurski@ck.parkdzieje.p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mailto:zamowienia@ck.parkdzieje.pl" TargetMode="External"/><Relationship Id="rId14" Type="http://schemas.openxmlformats.org/officeDocument/2006/relationships/hyperlink" Target="mailto:biuro@ck.parkdzieje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CC245D7BD147F1AEE63923434B3B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89142C3-FABD-48AE-9163-7A431FFE517F}"/>
      </w:docPartPr>
      <w:docPartBody>
        <w:p w:rsidR="00826A9F" w:rsidRDefault="00F932E7" w:rsidP="00F932E7">
          <w:pPr>
            <w:pStyle w:val="0FCC245D7BD147F1AEE63923434B3B11"/>
          </w:pPr>
          <w:r w:rsidRPr="000602C4">
            <w:rPr>
              <w:rStyle w:val="Tekstzastpczy"/>
              <w:color w:val="156082" w:themeColor="accent1"/>
              <w:sz w:val="16"/>
              <w:szCs w:val="16"/>
            </w:rPr>
            <w:t>Nazwa załącznika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0C2"/>
    <w:rsid w:val="000344D1"/>
    <w:rsid w:val="00113B98"/>
    <w:rsid w:val="001602AF"/>
    <w:rsid w:val="0034606A"/>
    <w:rsid w:val="003547EF"/>
    <w:rsid w:val="004320C2"/>
    <w:rsid w:val="004E186B"/>
    <w:rsid w:val="006A3E64"/>
    <w:rsid w:val="006C7EB8"/>
    <w:rsid w:val="0073349F"/>
    <w:rsid w:val="00826A9F"/>
    <w:rsid w:val="009460D1"/>
    <w:rsid w:val="009468B0"/>
    <w:rsid w:val="009C6156"/>
    <w:rsid w:val="009E27C5"/>
    <w:rsid w:val="009F17D5"/>
    <w:rsid w:val="00AB18A9"/>
    <w:rsid w:val="00B03ECA"/>
    <w:rsid w:val="00B612F5"/>
    <w:rsid w:val="00B90793"/>
    <w:rsid w:val="00CB72AA"/>
    <w:rsid w:val="00CD11C8"/>
    <w:rsid w:val="00D3616A"/>
    <w:rsid w:val="00E2043D"/>
    <w:rsid w:val="00E836D0"/>
    <w:rsid w:val="00F147CD"/>
    <w:rsid w:val="00F740DD"/>
    <w:rsid w:val="00F9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932E7"/>
    <w:rPr>
      <w:color w:val="808080"/>
    </w:rPr>
  </w:style>
  <w:style w:type="paragraph" w:customStyle="1" w:styleId="0FCC245D7BD147F1AEE63923434B3B11">
    <w:name w:val="0FCC245D7BD147F1AEE63923434B3B11"/>
    <w:rsid w:val="00F932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F717F-52AA-4365-8FEF-5283C2382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5</Pages>
  <Words>1720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UMP</Company>
  <LinksUpToDate>false</LinksUpToDate>
  <CharactersWithSpaces>12020</CharactersWithSpaces>
  <SharedDoc>false</SharedDoc>
  <HLinks>
    <vt:vector size="18" baseType="variant">
      <vt:variant>
        <vt:i4>1376374</vt:i4>
      </vt:variant>
      <vt:variant>
        <vt:i4>3</vt:i4>
      </vt:variant>
      <vt:variant>
        <vt:i4>0</vt:i4>
      </vt:variant>
      <vt:variant>
        <vt:i4>5</vt:i4>
      </vt:variant>
      <vt:variant>
        <vt:lpwstr>mailto:marek.maciejewski@pozim.pl</vt:lpwstr>
      </vt:variant>
      <vt:variant>
        <vt:lpwstr/>
      </vt:variant>
      <vt:variant>
        <vt:i4>1114132</vt:i4>
      </vt:variant>
      <vt:variant>
        <vt:i4>0</vt:i4>
      </vt:variant>
      <vt:variant>
        <vt:i4>0</vt:i4>
      </vt:variant>
      <vt:variant>
        <vt:i4>5</vt:i4>
      </vt:variant>
      <vt:variant>
        <vt:lpwstr>http://www.pozim.pl-/</vt:lpwstr>
      </vt:variant>
      <vt:variant>
        <vt:lpwstr/>
      </vt:variant>
      <vt:variant>
        <vt:i4>1245204</vt:i4>
      </vt:variant>
      <vt:variant>
        <vt:i4>0</vt:i4>
      </vt:variant>
      <vt:variant>
        <vt:i4>0</vt:i4>
      </vt:variant>
      <vt:variant>
        <vt:i4>5</vt:i4>
      </vt:variant>
      <vt:variant>
        <vt:lpwstr>http://www.pozim.pl/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Natalia Ogorzałek</cp:lastModifiedBy>
  <cp:revision>46</cp:revision>
  <cp:lastPrinted>2021-03-31T10:07:00Z</cp:lastPrinted>
  <dcterms:created xsi:type="dcterms:W3CDTF">2020-05-11T15:08:00Z</dcterms:created>
  <dcterms:modified xsi:type="dcterms:W3CDTF">2026-09-28T06:52:00Z</dcterms:modified>
</cp:coreProperties>
</file>