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F7CF102" w14:textId="77777777" w:rsidR="00922716" w:rsidRPr="00D076C7" w:rsidRDefault="00922716" w:rsidP="00D076C7">
      <w:pPr>
        <w:pBdr>
          <w:top w:val="nil"/>
          <w:left w:val="nil"/>
          <w:bottom w:val="nil"/>
          <w:right w:val="nil"/>
          <w:between w:val="nil"/>
        </w:pBdr>
        <w:spacing w:before="120" w:after="120" w:line="288" w:lineRule="auto"/>
        <w:ind w:left="0" w:right="559"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</w:p>
    <w:p w14:paraId="2736CA0C" w14:textId="77777777" w:rsidR="00922716" w:rsidRPr="00D076C7" w:rsidRDefault="00922716" w:rsidP="00D076C7">
      <w:pPr>
        <w:pBdr>
          <w:top w:val="nil"/>
          <w:left w:val="nil"/>
          <w:bottom w:val="nil"/>
          <w:right w:val="nil"/>
          <w:between w:val="nil"/>
        </w:pBdr>
        <w:spacing w:before="120" w:after="120" w:line="288" w:lineRule="auto"/>
        <w:ind w:left="0" w:right="559" w:hanging="2"/>
        <w:rPr>
          <w:rFonts w:ascii="Arial" w:eastAsia="Calibri" w:hAnsi="Arial" w:cs="Arial"/>
          <w:color w:val="000000"/>
          <w:sz w:val="20"/>
          <w:szCs w:val="20"/>
        </w:rPr>
      </w:pPr>
    </w:p>
    <w:p w14:paraId="7BF1EC9F" w14:textId="77777777" w:rsidR="00922716" w:rsidRPr="00D076C7" w:rsidRDefault="00922716" w:rsidP="00D076C7">
      <w:pPr>
        <w:pBdr>
          <w:top w:val="nil"/>
          <w:left w:val="nil"/>
          <w:bottom w:val="nil"/>
          <w:right w:val="nil"/>
          <w:between w:val="nil"/>
        </w:pBdr>
        <w:spacing w:before="120" w:after="120" w:line="288" w:lineRule="auto"/>
        <w:ind w:left="0" w:right="559" w:hanging="2"/>
        <w:jc w:val="center"/>
        <w:rPr>
          <w:rFonts w:ascii="Arial" w:eastAsia="Calibri" w:hAnsi="Arial" w:cs="Arial"/>
          <w:color w:val="000000"/>
          <w:sz w:val="20"/>
          <w:szCs w:val="20"/>
        </w:rPr>
      </w:pPr>
    </w:p>
    <w:p w14:paraId="0B0F8DCB" w14:textId="77777777" w:rsidR="00922716" w:rsidRPr="00D076C7" w:rsidRDefault="00460D48" w:rsidP="00D076C7">
      <w:pPr>
        <w:pBdr>
          <w:top w:val="nil"/>
          <w:left w:val="nil"/>
          <w:bottom w:val="nil"/>
          <w:right w:val="nil"/>
          <w:between w:val="nil"/>
        </w:pBdr>
        <w:spacing w:before="120" w:after="120" w:line="288" w:lineRule="auto"/>
        <w:ind w:left="0" w:right="559" w:hanging="2"/>
        <w:jc w:val="center"/>
        <w:rPr>
          <w:rFonts w:ascii="Arial" w:eastAsia="Calibri" w:hAnsi="Arial" w:cs="Arial"/>
          <w:color w:val="000000"/>
          <w:sz w:val="20"/>
          <w:szCs w:val="20"/>
        </w:rPr>
      </w:pPr>
      <w:r w:rsidRPr="00D076C7">
        <w:rPr>
          <w:rFonts w:ascii="Arial" w:eastAsia="Calibri" w:hAnsi="Arial" w:cs="Arial"/>
          <w:b/>
          <w:color w:val="000000"/>
          <w:sz w:val="20"/>
          <w:szCs w:val="20"/>
        </w:rPr>
        <w:t>Zaproszenie do składania ofert na:</w:t>
      </w:r>
    </w:p>
    <w:p w14:paraId="6EBF6C26" w14:textId="77777777" w:rsidR="00922716" w:rsidRPr="00D076C7" w:rsidRDefault="00922716" w:rsidP="00D076C7">
      <w:pPr>
        <w:pBdr>
          <w:top w:val="nil"/>
          <w:left w:val="nil"/>
          <w:bottom w:val="nil"/>
          <w:right w:val="nil"/>
          <w:between w:val="nil"/>
        </w:pBdr>
        <w:spacing w:before="120" w:after="120" w:line="288" w:lineRule="auto"/>
        <w:ind w:left="0" w:right="43" w:hanging="2"/>
        <w:jc w:val="center"/>
        <w:rPr>
          <w:rFonts w:ascii="Arial" w:eastAsia="Calibri" w:hAnsi="Arial" w:cs="Arial"/>
          <w:color w:val="000000"/>
          <w:sz w:val="20"/>
          <w:szCs w:val="20"/>
        </w:rPr>
      </w:pPr>
    </w:p>
    <w:p w14:paraId="40A4F1FA" w14:textId="77777777" w:rsidR="00922716" w:rsidRPr="00D076C7" w:rsidRDefault="000F21BE" w:rsidP="00D076C7">
      <w:pPr>
        <w:pBdr>
          <w:top w:val="nil"/>
          <w:left w:val="nil"/>
          <w:bottom w:val="nil"/>
          <w:right w:val="nil"/>
          <w:between w:val="nil"/>
        </w:pBdr>
        <w:spacing w:before="120" w:after="120" w:line="288" w:lineRule="auto"/>
        <w:ind w:left="0" w:right="43" w:hanging="2"/>
        <w:jc w:val="center"/>
        <w:rPr>
          <w:rFonts w:ascii="Arial" w:eastAsia="Calibri" w:hAnsi="Arial" w:cs="Arial"/>
          <w:b/>
          <w:bCs/>
          <w:color w:val="000000"/>
          <w:sz w:val="20"/>
          <w:szCs w:val="20"/>
        </w:rPr>
      </w:pPr>
      <w:r w:rsidRPr="00D076C7">
        <w:rPr>
          <w:rFonts w:ascii="Arial" w:hAnsi="Arial" w:cs="Arial"/>
          <w:b/>
          <w:bCs/>
          <w:color w:val="000000" w:themeColor="text1"/>
          <w:sz w:val="20"/>
          <w:szCs w:val="20"/>
          <w:shd w:val="clear" w:color="auto" w:fill="FFFFFF"/>
        </w:rPr>
        <w:t xml:space="preserve">Dostawa sprzętu komputerowego i drukarek dla Gminnego Ośrodka Zdrowia w Skarszewach w ramach projektu </w:t>
      </w:r>
      <w:proofErr w:type="spellStart"/>
      <w:r w:rsidRPr="00D076C7">
        <w:rPr>
          <w:rFonts w:ascii="Arial" w:hAnsi="Arial" w:cs="Arial"/>
          <w:b/>
          <w:bCs/>
          <w:color w:val="000000" w:themeColor="text1"/>
          <w:sz w:val="20"/>
          <w:szCs w:val="20"/>
          <w:shd w:val="clear" w:color="auto" w:fill="FFFFFF"/>
        </w:rPr>
        <w:t>FEnIKS</w:t>
      </w:r>
      <w:proofErr w:type="spellEnd"/>
    </w:p>
    <w:p w14:paraId="12E3ED8C" w14:textId="77777777" w:rsidR="0077687F" w:rsidRPr="00D076C7" w:rsidRDefault="00460D48" w:rsidP="00D076C7">
      <w:pPr>
        <w:pStyle w:val="Akapitzlist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120" w:after="120" w:line="288" w:lineRule="auto"/>
        <w:ind w:leftChars="0" w:left="426" w:right="561" w:firstLineChars="0" w:hanging="426"/>
        <w:contextualSpacing w:val="0"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D076C7">
        <w:rPr>
          <w:rFonts w:ascii="Arial" w:eastAsia="Calibri" w:hAnsi="Arial" w:cs="Arial"/>
          <w:b/>
          <w:color w:val="000000"/>
          <w:sz w:val="20"/>
          <w:szCs w:val="20"/>
        </w:rPr>
        <w:t>Zamawiający:</w:t>
      </w:r>
      <w:r w:rsidRPr="00D076C7">
        <w:rPr>
          <w:rFonts w:ascii="Arial" w:eastAsia="Calibri" w:hAnsi="Arial" w:cs="Arial"/>
          <w:b/>
          <w:color w:val="000000"/>
          <w:sz w:val="20"/>
          <w:szCs w:val="20"/>
        </w:rPr>
        <w:tab/>
      </w:r>
    </w:p>
    <w:p w14:paraId="4D1CD2A6" w14:textId="77777777" w:rsidR="00873084" w:rsidRPr="00D076C7" w:rsidRDefault="00873084" w:rsidP="00D076C7">
      <w:pPr>
        <w:pStyle w:val="Akapitzlist"/>
        <w:tabs>
          <w:tab w:val="left" w:pos="9000"/>
        </w:tabs>
        <w:spacing w:line="288" w:lineRule="auto"/>
        <w:ind w:leftChars="0" w:left="425" w:firstLineChars="0" w:firstLine="0"/>
        <w:contextualSpacing w:val="0"/>
        <w:rPr>
          <w:rFonts w:ascii="Arial" w:eastAsia="Calibri" w:hAnsi="Arial" w:cs="Arial"/>
          <w:color w:val="000000"/>
          <w:sz w:val="20"/>
          <w:szCs w:val="20"/>
          <w:lang w:eastAsia="en-US"/>
        </w:rPr>
      </w:pPr>
      <w:r w:rsidRPr="00D076C7">
        <w:rPr>
          <w:rFonts w:ascii="Arial" w:hAnsi="Arial" w:cs="Arial"/>
          <w:bCs/>
          <w:sz w:val="20"/>
          <w:szCs w:val="20"/>
        </w:rPr>
        <w:t>Gminny Ośrodek Zdrowia w Skarszewach,</w:t>
      </w:r>
    </w:p>
    <w:p w14:paraId="65CA0C62" w14:textId="77777777" w:rsidR="00873084" w:rsidRPr="00D076C7" w:rsidRDefault="00873084" w:rsidP="00D076C7">
      <w:pPr>
        <w:pStyle w:val="Akapitzlist"/>
        <w:tabs>
          <w:tab w:val="left" w:pos="9000"/>
        </w:tabs>
        <w:spacing w:line="288" w:lineRule="auto"/>
        <w:ind w:leftChars="0" w:left="425" w:firstLineChars="0" w:firstLine="0"/>
        <w:contextualSpacing w:val="0"/>
        <w:rPr>
          <w:rFonts w:ascii="Arial" w:hAnsi="Arial" w:cs="Arial"/>
          <w:bCs/>
          <w:sz w:val="20"/>
          <w:szCs w:val="20"/>
        </w:rPr>
      </w:pPr>
      <w:r w:rsidRPr="00D076C7">
        <w:rPr>
          <w:rFonts w:ascii="Arial" w:hAnsi="Arial" w:cs="Arial"/>
          <w:bCs/>
          <w:sz w:val="20"/>
          <w:szCs w:val="20"/>
        </w:rPr>
        <w:t xml:space="preserve">ul. Dworcowa 11, </w:t>
      </w:r>
    </w:p>
    <w:p w14:paraId="134A02E4" w14:textId="77777777" w:rsidR="00873084" w:rsidRPr="00D076C7" w:rsidRDefault="00873084" w:rsidP="00D076C7">
      <w:pPr>
        <w:pStyle w:val="Akapitzlist"/>
        <w:spacing w:line="288" w:lineRule="auto"/>
        <w:ind w:leftChars="0" w:left="425" w:firstLineChars="0" w:firstLine="0"/>
        <w:contextualSpacing w:val="0"/>
        <w:jc w:val="both"/>
        <w:rPr>
          <w:rFonts w:ascii="Arial" w:hAnsi="Arial" w:cs="Arial"/>
          <w:sz w:val="20"/>
          <w:szCs w:val="20"/>
        </w:rPr>
      </w:pPr>
      <w:r w:rsidRPr="00D076C7">
        <w:rPr>
          <w:rFonts w:ascii="Arial" w:hAnsi="Arial" w:cs="Arial"/>
          <w:bCs/>
          <w:sz w:val="20"/>
          <w:szCs w:val="20"/>
        </w:rPr>
        <w:t>83-250 Skarszewy</w:t>
      </w:r>
      <w:r w:rsidRPr="00D076C7">
        <w:rPr>
          <w:rFonts w:ascii="Arial" w:hAnsi="Arial" w:cs="Arial"/>
          <w:sz w:val="20"/>
          <w:szCs w:val="20"/>
        </w:rPr>
        <w:t xml:space="preserve"> </w:t>
      </w:r>
    </w:p>
    <w:p w14:paraId="195D9EE6" w14:textId="77777777" w:rsidR="00873084" w:rsidRPr="00D076C7" w:rsidRDefault="00873084" w:rsidP="00D076C7">
      <w:pPr>
        <w:pStyle w:val="Akapitzlist"/>
        <w:spacing w:line="288" w:lineRule="auto"/>
        <w:ind w:leftChars="0" w:left="425" w:firstLineChars="0" w:firstLine="0"/>
        <w:contextualSpacing w:val="0"/>
        <w:jc w:val="both"/>
        <w:rPr>
          <w:rFonts w:ascii="Arial" w:eastAsia="Calibri" w:hAnsi="Arial" w:cs="Arial"/>
          <w:b/>
          <w:sz w:val="20"/>
          <w:szCs w:val="20"/>
        </w:rPr>
      </w:pPr>
      <w:r w:rsidRPr="00D076C7">
        <w:rPr>
          <w:rFonts w:ascii="Arial" w:hAnsi="Arial" w:cs="Arial"/>
          <w:sz w:val="20"/>
          <w:szCs w:val="20"/>
        </w:rPr>
        <w:t>NIP 5921871206</w:t>
      </w:r>
    </w:p>
    <w:p w14:paraId="37A5AEA1" w14:textId="77777777" w:rsidR="00873084" w:rsidRPr="00D076C7" w:rsidRDefault="00873084" w:rsidP="00D076C7">
      <w:pPr>
        <w:pStyle w:val="Akapitzlist"/>
        <w:spacing w:line="288" w:lineRule="auto"/>
        <w:ind w:leftChars="0" w:left="425" w:firstLineChars="0" w:firstLine="0"/>
        <w:contextualSpacing w:val="0"/>
        <w:rPr>
          <w:rFonts w:ascii="Arial" w:eastAsia="Calibri" w:hAnsi="Arial" w:cs="Arial"/>
          <w:sz w:val="20"/>
          <w:szCs w:val="20"/>
        </w:rPr>
      </w:pPr>
      <w:r w:rsidRPr="00D076C7">
        <w:rPr>
          <w:rFonts w:ascii="Arial" w:eastAsia="Calibri" w:hAnsi="Arial" w:cs="Arial"/>
          <w:b/>
          <w:sz w:val="20"/>
          <w:szCs w:val="20"/>
        </w:rPr>
        <w:t>Dane kontaktowe:</w:t>
      </w:r>
    </w:p>
    <w:p w14:paraId="6A291E7E" w14:textId="77777777" w:rsidR="00873084" w:rsidRPr="00D076C7" w:rsidRDefault="00873084" w:rsidP="00D076C7">
      <w:pPr>
        <w:pStyle w:val="Akapitzlist"/>
        <w:spacing w:line="288" w:lineRule="auto"/>
        <w:ind w:leftChars="0" w:left="425" w:firstLineChars="0" w:firstLine="0"/>
        <w:contextualSpacing w:val="0"/>
        <w:rPr>
          <w:rFonts w:ascii="Arial" w:hAnsi="Arial" w:cs="Arial"/>
          <w:sz w:val="20"/>
          <w:szCs w:val="20"/>
          <w:lang w:eastAsia="pl-PL"/>
        </w:rPr>
      </w:pPr>
      <w:r w:rsidRPr="00D076C7">
        <w:rPr>
          <w:rFonts w:ascii="Arial" w:eastAsia="Calibri" w:hAnsi="Arial" w:cs="Arial"/>
          <w:sz w:val="20"/>
          <w:szCs w:val="20"/>
        </w:rPr>
        <w:t xml:space="preserve">Tel. +48 </w:t>
      </w:r>
      <w:r w:rsidRPr="00D076C7">
        <w:rPr>
          <w:rFonts w:ascii="Arial" w:hAnsi="Arial" w:cs="Arial"/>
          <w:sz w:val="20"/>
          <w:szCs w:val="20"/>
          <w:lang w:eastAsia="pl-PL"/>
        </w:rPr>
        <w:t>585882493</w:t>
      </w:r>
      <w:r w:rsidRPr="00D076C7">
        <w:rPr>
          <w:rFonts w:ascii="Arial" w:eastAsia="Calibri" w:hAnsi="Arial" w:cs="Arial"/>
          <w:sz w:val="20"/>
          <w:szCs w:val="20"/>
        </w:rPr>
        <w:t xml:space="preserve">, fax. +48 </w:t>
      </w:r>
      <w:r w:rsidRPr="00D076C7">
        <w:rPr>
          <w:rFonts w:ascii="Arial" w:hAnsi="Arial" w:cs="Arial"/>
          <w:sz w:val="20"/>
          <w:szCs w:val="20"/>
        </w:rPr>
        <w:t>585332493</w:t>
      </w:r>
    </w:p>
    <w:p w14:paraId="4683B6F8" w14:textId="77777777" w:rsidR="00873084" w:rsidRPr="00D076C7" w:rsidRDefault="00873084" w:rsidP="00D076C7">
      <w:pPr>
        <w:pStyle w:val="Akapitzlist"/>
        <w:spacing w:line="288" w:lineRule="auto"/>
        <w:ind w:leftChars="0" w:left="425" w:firstLineChars="0" w:firstLine="0"/>
        <w:contextualSpacing w:val="0"/>
        <w:rPr>
          <w:rFonts w:ascii="Arial" w:eastAsia="Calibri" w:hAnsi="Arial" w:cs="Arial"/>
          <w:sz w:val="20"/>
          <w:szCs w:val="20"/>
        </w:rPr>
      </w:pPr>
      <w:r w:rsidRPr="00D076C7">
        <w:rPr>
          <w:rFonts w:ascii="Arial" w:eastAsia="Calibri" w:hAnsi="Arial" w:cs="Arial"/>
          <w:sz w:val="20"/>
          <w:szCs w:val="20"/>
        </w:rPr>
        <w:t xml:space="preserve">Strona internetowa: </w:t>
      </w:r>
      <w:hyperlink r:id="rId9" w:tgtFrame="_blank" w:history="1">
        <w:r w:rsidRPr="00D076C7">
          <w:rPr>
            <w:rStyle w:val="Hipercze"/>
            <w:rFonts w:ascii="Arial" w:hAnsi="Arial" w:cs="Arial"/>
            <w:sz w:val="20"/>
            <w:szCs w:val="20"/>
          </w:rPr>
          <w:t>http://goz.skarszewy.pl</w:t>
        </w:r>
      </w:hyperlink>
    </w:p>
    <w:p w14:paraId="460F10D9" w14:textId="77777777" w:rsidR="00922716" w:rsidRPr="00D076C7" w:rsidRDefault="00873084" w:rsidP="00D076C7">
      <w:pPr>
        <w:pStyle w:val="Akapitzlist"/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ind w:leftChars="0" w:left="425" w:firstLineChars="0" w:firstLine="0"/>
        <w:contextualSpacing w:val="0"/>
        <w:jc w:val="both"/>
        <w:rPr>
          <w:rFonts w:ascii="Arial" w:eastAsia="Calibri" w:hAnsi="Arial" w:cs="Arial"/>
          <w:color w:val="000000"/>
          <w:sz w:val="20"/>
          <w:szCs w:val="20"/>
          <w:lang w:val="en-US"/>
        </w:rPr>
      </w:pPr>
      <w:r w:rsidRPr="00D076C7">
        <w:rPr>
          <w:rFonts w:ascii="Arial" w:eastAsia="Calibri" w:hAnsi="Arial" w:cs="Arial"/>
          <w:sz w:val="20"/>
          <w:szCs w:val="20"/>
          <w:lang w:val="en-US"/>
        </w:rPr>
        <w:t xml:space="preserve">e-mail: </w:t>
      </w:r>
      <w:hyperlink r:id="rId10" w:history="1">
        <w:r w:rsidRPr="00D076C7">
          <w:rPr>
            <w:rStyle w:val="Hipercze"/>
            <w:rFonts w:ascii="Arial" w:hAnsi="Arial" w:cs="Arial"/>
            <w:sz w:val="20"/>
            <w:szCs w:val="20"/>
            <w:lang w:val="en-US" w:eastAsia="pl-PL"/>
          </w:rPr>
          <w:t>gozskarszewy@gdansk.home.pl</w:t>
        </w:r>
      </w:hyperlink>
    </w:p>
    <w:p w14:paraId="4B063CFB" w14:textId="77777777" w:rsidR="00922716" w:rsidRPr="00D076C7" w:rsidRDefault="00460D48" w:rsidP="00D076C7">
      <w:pPr>
        <w:pStyle w:val="Akapitzlist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120" w:after="120" w:line="288" w:lineRule="auto"/>
        <w:ind w:leftChars="0" w:left="426" w:right="561" w:firstLineChars="0" w:hanging="426"/>
        <w:contextualSpacing w:val="0"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D076C7">
        <w:rPr>
          <w:rFonts w:ascii="Arial" w:eastAsia="Calibri" w:hAnsi="Arial" w:cs="Arial"/>
          <w:b/>
          <w:color w:val="000000"/>
          <w:sz w:val="20"/>
          <w:szCs w:val="20"/>
        </w:rPr>
        <w:t>Tryb udzielenia zamówienia:</w:t>
      </w:r>
    </w:p>
    <w:p w14:paraId="495E5574" w14:textId="77777777" w:rsidR="0077687F" w:rsidRPr="00D076C7" w:rsidRDefault="00460D48" w:rsidP="00D076C7">
      <w:pPr>
        <w:pBdr>
          <w:top w:val="nil"/>
          <w:left w:val="nil"/>
          <w:bottom w:val="nil"/>
          <w:right w:val="nil"/>
          <w:between w:val="nil"/>
        </w:pBdr>
        <w:spacing w:before="120" w:after="120" w:line="288" w:lineRule="auto"/>
        <w:ind w:leftChars="176" w:left="424" w:hanging="2"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D076C7">
        <w:rPr>
          <w:rFonts w:ascii="Arial" w:eastAsia="Calibri" w:hAnsi="Arial" w:cs="Arial"/>
          <w:color w:val="000000"/>
          <w:sz w:val="20"/>
          <w:szCs w:val="20"/>
        </w:rPr>
        <w:t>Postępowanie prowadzone jest w trybie zapytania ofertowego na podstawie Regulaminu udzielania zamówień publicznych obowiązującego w Gminnym Ośrodku Zdrowia w Skarszewach, wprowadzonego zarządzeniem nr 7/2021 z dnia 10.09.2021 r., poza zakresem stosowania ustawy Prawo zamówień publicznych.</w:t>
      </w:r>
    </w:p>
    <w:p w14:paraId="43012F0A" w14:textId="77777777" w:rsidR="00922716" w:rsidRPr="00D076C7" w:rsidRDefault="00460D48" w:rsidP="00D076C7">
      <w:pPr>
        <w:pStyle w:val="Akapitzlist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120" w:after="120" w:line="288" w:lineRule="auto"/>
        <w:ind w:leftChars="0" w:left="426" w:right="561" w:firstLineChars="0" w:hanging="426"/>
        <w:contextualSpacing w:val="0"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D076C7">
        <w:rPr>
          <w:rFonts w:ascii="Arial" w:eastAsia="Calibri" w:hAnsi="Arial" w:cs="Arial"/>
          <w:b/>
          <w:color w:val="000000"/>
          <w:sz w:val="20"/>
          <w:szCs w:val="20"/>
        </w:rPr>
        <w:t>Warunki udziału w postępowaniu:</w:t>
      </w:r>
    </w:p>
    <w:p w14:paraId="1F765BB1" w14:textId="77777777" w:rsidR="0077687F" w:rsidRPr="00D076C7" w:rsidRDefault="00460D48" w:rsidP="00D076C7">
      <w:pPr>
        <w:pBdr>
          <w:top w:val="nil"/>
          <w:left w:val="nil"/>
          <w:bottom w:val="nil"/>
          <w:right w:val="nil"/>
          <w:between w:val="nil"/>
        </w:pBdr>
        <w:spacing w:before="120" w:after="120" w:line="288" w:lineRule="auto"/>
        <w:ind w:leftChars="176" w:left="424" w:hanging="2"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D076C7">
        <w:rPr>
          <w:rFonts w:ascii="Arial" w:eastAsia="Calibri" w:hAnsi="Arial" w:cs="Arial"/>
          <w:color w:val="000000"/>
          <w:sz w:val="20"/>
          <w:szCs w:val="20"/>
        </w:rPr>
        <w:t>O udzielenie zamówienia mogą ubiegać się Wykonawcy, którzy nie podlegają wykluczeniu na podstawie art. 7 ust. 1 ustawy z dnia 13 kwietnia 2022 r. o szczególnych rozwiązaniach w zakresie przeciwdziałania wspieraniu agresji na Ukrainę oraz służących ochronie bezpieczeństwa narodowego.</w:t>
      </w:r>
    </w:p>
    <w:p w14:paraId="1AA84C9A" w14:textId="77777777" w:rsidR="00922716" w:rsidRPr="00D076C7" w:rsidRDefault="00460D48" w:rsidP="00D076C7">
      <w:pPr>
        <w:pStyle w:val="Akapitzlist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120" w:after="120" w:line="288" w:lineRule="auto"/>
        <w:ind w:leftChars="0" w:left="426" w:right="561" w:firstLineChars="0" w:hanging="426"/>
        <w:contextualSpacing w:val="0"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D076C7">
        <w:rPr>
          <w:rFonts w:ascii="Arial" w:eastAsia="Calibri" w:hAnsi="Arial" w:cs="Arial"/>
          <w:b/>
          <w:color w:val="000000"/>
          <w:sz w:val="20"/>
          <w:szCs w:val="20"/>
        </w:rPr>
        <w:t>Przedmiot zamówienia:</w:t>
      </w:r>
    </w:p>
    <w:p w14:paraId="458F655F" w14:textId="480D69FF" w:rsidR="00CC10DC" w:rsidRPr="00D076C7" w:rsidRDefault="000F21BE" w:rsidP="00D076C7">
      <w:pPr>
        <w:pStyle w:val="Akapitzlist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88" w:lineRule="auto"/>
        <w:ind w:leftChars="0" w:left="714" w:firstLineChars="0" w:hanging="288"/>
        <w:contextualSpacing w:val="0"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D076C7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Przedmiotem zamówienia jest dostawa fabrycznie nowego sprzętu komputerowego i drukarek wraz z wymaganym wyposażeniem i licencjami, zgodnie ze Szczegółowym Opisem Przedmiotu Zamówienia (dalej „OPZ”), stanowiącym Załącznik nr 2. Zamówienie obejmuje cztery części: </w:t>
      </w:r>
    </w:p>
    <w:p w14:paraId="57B7CC1C" w14:textId="27492A79" w:rsidR="00D076C7" w:rsidRPr="00D076C7" w:rsidRDefault="00D076C7" w:rsidP="00D076C7">
      <w:pPr>
        <w:pStyle w:val="Akapitzlist"/>
        <w:numPr>
          <w:ilvl w:val="1"/>
          <w:numId w:val="16"/>
        </w:numPr>
        <w:spacing w:before="120" w:after="120" w:line="288" w:lineRule="auto"/>
        <w:ind w:leftChars="0" w:left="993" w:firstLineChars="0" w:hanging="284"/>
        <w:contextualSpacing w:val="0"/>
        <w:jc w:val="both"/>
        <w:textDirection w:val="lrTb"/>
        <w:textAlignment w:val="auto"/>
        <w:outlineLvl w:val="9"/>
        <w:rPr>
          <w:rFonts w:ascii="Arial" w:hAnsi="Arial" w:cs="Arial"/>
          <w:sz w:val="20"/>
          <w:szCs w:val="20"/>
        </w:rPr>
      </w:pPr>
      <w:r w:rsidRPr="00D076C7">
        <w:rPr>
          <w:rFonts w:ascii="Arial" w:hAnsi="Arial" w:cs="Arial"/>
          <w:sz w:val="20"/>
          <w:szCs w:val="20"/>
        </w:rPr>
        <w:t xml:space="preserve">Część 1 – komputery </w:t>
      </w:r>
      <w:proofErr w:type="spellStart"/>
      <w:r w:rsidRPr="00D076C7">
        <w:rPr>
          <w:rFonts w:ascii="Arial" w:hAnsi="Arial" w:cs="Arial"/>
          <w:sz w:val="20"/>
          <w:szCs w:val="20"/>
        </w:rPr>
        <w:t>All</w:t>
      </w:r>
      <w:proofErr w:type="spellEnd"/>
      <w:r w:rsidRPr="00D076C7">
        <w:rPr>
          <w:rFonts w:ascii="Arial" w:hAnsi="Arial" w:cs="Arial"/>
          <w:sz w:val="20"/>
          <w:szCs w:val="20"/>
        </w:rPr>
        <w:t xml:space="preserve"> in One - 5 sztuk; </w:t>
      </w:r>
    </w:p>
    <w:p w14:paraId="411E3B31" w14:textId="77777777" w:rsidR="00D076C7" w:rsidRPr="00D076C7" w:rsidRDefault="00D076C7" w:rsidP="00D076C7">
      <w:pPr>
        <w:pStyle w:val="Akapitzlist"/>
        <w:numPr>
          <w:ilvl w:val="1"/>
          <w:numId w:val="16"/>
        </w:numPr>
        <w:spacing w:before="120" w:after="120" w:line="288" w:lineRule="auto"/>
        <w:ind w:leftChars="0" w:left="993" w:firstLineChars="0" w:hanging="284"/>
        <w:contextualSpacing w:val="0"/>
        <w:jc w:val="both"/>
        <w:textDirection w:val="lrTb"/>
        <w:textAlignment w:val="auto"/>
        <w:outlineLvl w:val="9"/>
        <w:rPr>
          <w:rFonts w:ascii="Arial" w:hAnsi="Arial" w:cs="Arial"/>
          <w:sz w:val="20"/>
          <w:szCs w:val="20"/>
        </w:rPr>
      </w:pPr>
      <w:r w:rsidRPr="00D076C7">
        <w:rPr>
          <w:rFonts w:ascii="Arial" w:hAnsi="Arial" w:cs="Arial"/>
          <w:sz w:val="20"/>
          <w:szCs w:val="20"/>
        </w:rPr>
        <w:t xml:space="preserve">Część 2 – zasilacze awaryjne UPS - 5 sztuk; </w:t>
      </w:r>
    </w:p>
    <w:p w14:paraId="3FD1ABA8" w14:textId="77777777" w:rsidR="00D076C7" w:rsidRPr="00D076C7" w:rsidRDefault="00D076C7" w:rsidP="00D076C7">
      <w:pPr>
        <w:pStyle w:val="Akapitzlist"/>
        <w:numPr>
          <w:ilvl w:val="1"/>
          <w:numId w:val="16"/>
        </w:numPr>
        <w:spacing w:before="120" w:after="120" w:line="288" w:lineRule="auto"/>
        <w:ind w:leftChars="0" w:left="993" w:firstLineChars="0" w:hanging="284"/>
        <w:contextualSpacing w:val="0"/>
        <w:jc w:val="both"/>
        <w:textDirection w:val="lrTb"/>
        <w:textAlignment w:val="auto"/>
        <w:outlineLvl w:val="9"/>
        <w:rPr>
          <w:rFonts w:ascii="Arial" w:hAnsi="Arial" w:cs="Arial"/>
          <w:sz w:val="20"/>
          <w:szCs w:val="20"/>
        </w:rPr>
      </w:pPr>
      <w:r w:rsidRPr="00D076C7">
        <w:rPr>
          <w:rFonts w:ascii="Arial" w:hAnsi="Arial" w:cs="Arial"/>
          <w:sz w:val="20"/>
          <w:szCs w:val="20"/>
        </w:rPr>
        <w:t xml:space="preserve">Część 3 – laptopy - 3 sztuki; </w:t>
      </w:r>
    </w:p>
    <w:p w14:paraId="62BC081C" w14:textId="104A537E" w:rsidR="00D076C7" w:rsidRPr="00D076C7" w:rsidRDefault="00D076C7" w:rsidP="00D076C7">
      <w:pPr>
        <w:pStyle w:val="Akapitzlist"/>
        <w:numPr>
          <w:ilvl w:val="1"/>
          <w:numId w:val="16"/>
        </w:numPr>
        <w:spacing w:before="120" w:after="120" w:line="288" w:lineRule="auto"/>
        <w:ind w:leftChars="0" w:left="993" w:firstLineChars="0" w:hanging="284"/>
        <w:contextualSpacing w:val="0"/>
        <w:jc w:val="both"/>
        <w:textDirection w:val="lrTb"/>
        <w:textAlignment w:val="auto"/>
        <w:outlineLvl w:val="9"/>
        <w:rPr>
          <w:rFonts w:ascii="Arial" w:hAnsi="Arial" w:cs="Arial"/>
          <w:sz w:val="20"/>
          <w:szCs w:val="20"/>
        </w:rPr>
      </w:pPr>
      <w:r w:rsidRPr="00D076C7">
        <w:rPr>
          <w:rFonts w:ascii="Arial" w:hAnsi="Arial" w:cs="Arial"/>
          <w:sz w:val="20"/>
          <w:szCs w:val="20"/>
        </w:rPr>
        <w:t xml:space="preserve">Część 4 – drukarki monochromatyczne - 14 sztuk. </w:t>
      </w:r>
    </w:p>
    <w:p w14:paraId="2930B48C" w14:textId="77777777" w:rsidR="0077687F" w:rsidRPr="00D076C7" w:rsidRDefault="00CC10DC" w:rsidP="00D076C7">
      <w:pPr>
        <w:pStyle w:val="Akapitzlist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88" w:lineRule="auto"/>
        <w:ind w:leftChars="0" w:left="714" w:firstLineChars="0" w:hanging="288"/>
        <w:contextualSpacing w:val="0"/>
        <w:rPr>
          <w:rFonts w:ascii="Arial" w:eastAsia="Calibri" w:hAnsi="Arial" w:cs="Arial"/>
          <w:color w:val="000000"/>
          <w:sz w:val="20"/>
          <w:szCs w:val="20"/>
        </w:rPr>
      </w:pPr>
      <w:r w:rsidRPr="00D076C7">
        <w:rPr>
          <w:rFonts w:ascii="Arial" w:eastAsia="Calibri" w:hAnsi="Arial" w:cs="Arial"/>
          <w:color w:val="000000"/>
          <w:sz w:val="20"/>
          <w:szCs w:val="20"/>
        </w:rPr>
        <w:t>Wzór umowy stanowi</w:t>
      </w:r>
      <w:r w:rsidR="00942529" w:rsidRPr="00D076C7">
        <w:rPr>
          <w:rFonts w:ascii="Arial" w:eastAsia="Calibri" w:hAnsi="Arial" w:cs="Arial"/>
          <w:color w:val="000000"/>
          <w:sz w:val="20"/>
          <w:szCs w:val="20"/>
        </w:rPr>
        <w:t xml:space="preserve"> załącznik nr </w:t>
      </w:r>
      <w:r w:rsidR="000F21BE" w:rsidRPr="00D076C7">
        <w:rPr>
          <w:rFonts w:ascii="Arial" w:eastAsia="Calibri" w:hAnsi="Arial" w:cs="Arial"/>
          <w:color w:val="000000"/>
          <w:sz w:val="20"/>
          <w:szCs w:val="20"/>
        </w:rPr>
        <w:t>3</w:t>
      </w:r>
      <w:r w:rsidR="00460D48" w:rsidRPr="00D076C7">
        <w:rPr>
          <w:rFonts w:ascii="Arial" w:eastAsia="Calibri" w:hAnsi="Arial" w:cs="Arial"/>
          <w:color w:val="000000"/>
          <w:sz w:val="20"/>
          <w:szCs w:val="20"/>
        </w:rPr>
        <w:t xml:space="preserve"> do zaproszenia. </w:t>
      </w:r>
    </w:p>
    <w:p w14:paraId="4C8B19D4" w14:textId="77777777" w:rsidR="00922716" w:rsidRPr="00D076C7" w:rsidRDefault="00F42945" w:rsidP="00D076C7">
      <w:pPr>
        <w:pStyle w:val="Akapitzlist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120" w:after="120" w:line="288" w:lineRule="auto"/>
        <w:ind w:leftChars="0" w:left="426" w:right="561" w:firstLineChars="0" w:hanging="426"/>
        <w:contextualSpacing w:val="0"/>
        <w:jc w:val="both"/>
        <w:rPr>
          <w:rFonts w:ascii="Arial" w:eastAsia="Calibri" w:hAnsi="Arial" w:cs="Arial"/>
          <w:b/>
          <w:color w:val="000000"/>
          <w:sz w:val="20"/>
          <w:szCs w:val="20"/>
        </w:rPr>
      </w:pPr>
      <w:r w:rsidRPr="00D076C7">
        <w:rPr>
          <w:rFonts w:ascii="Arial" w:eastAsia="Calibri" w:hAnsi="Arial" w:cs="Arial"/>
          <w:b/>
          <w:color w:val="000000"/>
          <w:sz w:val="20"/>
          <w:szCs w:val="20"/>
        </w:rPr>
        <w:t>Informacje o sposobie porozumiewania się Zamawiającego z Wykonawcami oraz przekazywania oświadczeń lub dokumentów, a także wskazanie osób uprawnionych do porozumiewania się z Wykonawcami</w:t>
      </w:r>
      <w:r w:rsidR="00460D48" w:rsidRPr="00D076C7">
        <w:rPr>
          <w:rFonts w:ascii="Arial" w:eastAsia="Calibri" w:hAnsi="Arial" w:cs="Arial"/>
          <w:b/>
          <w:color w:val="000000"/>
          <w:sz w:val="20"/>
          <w:szCs w:val="20"/>
        </w:rPr>
        <w:t>:</w:t>
      </w:r>
    </w:p>
    <w:p w14:paraId="0F6AB1FC" w14:textId="77777777" w:rsidR="00922716" w:rsidRPr="00D076C7" w:rsidRDefault="00F42945" w:rsidP="00D076C7">
      <w:pPr>
        <w:pStyle w:val="Akapitzlist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120" w:after="120" w:line="288" w:lineRule="auto"/>
        <w:ind w:leftChars="0" w:left="709" w:right="561" w:firstLineChars="0" w:hanging="283"/>
        <w:contextualSpacing w:val="0"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D076C7">
        <w:rPr>
          <w:rFonts w:ascii="Arial" w:hAnsi="Arial" w:cs="Arial"/>
          <w:bCs/>
          <w:iCs/>
          <w:sz w:val="20"/>
          <w:szCs w:val="20"/>
        </w:rPr>
        <w:t>Do kontaktowania się z wykonawcami upoważnion</w:t>
      </w:r>
      <w:r w:rsidR="007B3B4C" w:rsidRPr="00D076C7">
        <w:rPr>
          <w:rFonts w:ascii="Arial" w:hAnsi="Arial" w:cs="Arial"/>
          <w:bCs/>
          <w:iCs/>
          <w:sz w:val="20"/>
          <w:szCs w:val="20"/>
        </w:rPr>
        <w:t>a</w:t>
      </w:r>
      <w:r w:rsidRPr="00D076C7">
        <w:rPr>
          <w:rFonts w:ascii="Arial" w:hAnsi="Arial" w:cs="Arial"/>
          <w:bCs/>
          <w:iCs/>
          <w:sz w:val="20"/>
          <w:szCs w:val="20"/>
        </w:rPr>
        <w:t xml:space="preserve"> jest Pan</w:t>
      </w:r>
      <w:r w:rsidR="007B3B4C" w:rsidRPr="00D076C7">
        <w:rPr>
          <w:rFonts w:ascii="Arial" w:hAnsi="Arial" w:cs="Arial"/>
          <w:bCs/>
          <w:iCs/>
          <w:sz w:val="20"/>
          <w:szCs w:val="20"/>
        </w:rPr>
        <w:t>i</w:t>
      </w:r>
      <w:r w:rsidRPr="00D076C7">
        <w:rPr>
          <w:rFonts w:ascii="Arial" w:hAnsi="Arial" w:cs="Arial"/>
          <w:bCs/>
          <w:iCs/>
          <w:sz w:val="20"/>
          <w:szCs w:val="20"/>
        </w:rPr>
        <w:t xml:space="preserve"> </w:t>
      </w:r>
      <w:r w:rsidR="007B3B4C" w:rsidRPr="00D076C7">
        <w:rPr>
          <w:rFonts w:ascii="Arial" w:eastAsia="Calibri" w:hAnsi="Arial" w:cs="Arial"/>
          <w:color w:val="000000"/>
          <w:sz w:val="20"/>
          <w:szCs w:val="20"/>
        </w:rPr>
        <w:t>Aleksandra Dzwonkowska</w:t>
      </w:r>
      <w:r w:rsidR="00460D48" w:rsidRPr="00D076C7">
        <w:rPr>
          <w:rFonts w:ascii="Arial" w:eastAsia="Calibri" w:hAnsi="Arial" w:cs="Arial"/>
          <w:color w:val="000000"/>
          <w:sz w:val="20"/>
          <w:szCs w:val="20"/>
        </w:rPr>
        <w:t xml:space="preserve">, tel. </w:t>
      </w:r>
      <w:r w:rsidR="007B3B4C" w:rsidRPr="00D076C7">
        <w:rPr>
          <w:rFonts w:ascii="Arial" w:hAnsi="Arial" w:cs="Arial"/>
          <w:sz w:val="20"/>
          <w:szCs w:val="20"/>
          <w:lang w:eastAsia="pl-PL"/>
        </w:rPr>
        <w:t>58 588 24 93</w:t>
      </w:r>
      <w:r w:rsidR="00460D48" w:rsidRPr="00D076C7">
        <w:rPr>
          <w:rFonts w:ascii="Arial" w:eastAsia="Calibri" w:hAnsi="Arial" w:cs="Arial"/>
          <w:color w:val="000000"/>
          <w:sz w:val="20"/>
          <w:szCs w:val="20"/>
        </w:rPr>
        <w:t xml:space="preserve">, e-mail: </w:t>
      </w:r>
      <w:hyperlink r:id="rId11" w:history="1">
        <w:r w:rsidR="007B3B4C" w:rsidRPr="00D076C7">
          <w:rPr>
            <w:rStyle w:val="Hipercze"/>
            <w:rFonts w:ascii="Arial" w:hAnsi="Arial" w:cs="Arial"/>
            <w:sz w:val="20"/>
            <w:szCs w:val="20"/>
            <w:lang w:eastAsia="pl-PL"/>
          </w:rPr>
          <w:t>gozskarszewy@gdansk.home.pl</w:t>
        </w:r>
      </w:hyperlink>
      <w:hyperlink r:id="rId12" w:history="1"/>
    </w:p>
    <w:p w14:paraId="0B3ACD78" w14:textId="77777777" w:rsidR="00F42945" w:rsidRPr="00D076C7" w:rsidRDefault="00F42945" w:rsidP="00D076C7">
      <w:pPr>
        <w:pStyle w:val="Akapitzlist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120" w:after="120" w:line="288" w:lineRule="auto"/>
        <w:ind w:leftChars="0" w:left="709" w:right="561" w:firstLineChars="0" w:hanging="283"/>
        <w:contextualSpacing w:val="0"/>
        <w:jc w:val="both"/>
        <w:textDirection w:val="lrTb"/>
        <w:rPr>
          <w:rFonts w:ascii="Arial" w:hAnsi="Arial" w:cs="Arial"/>
          <w:bCs/>
          <w:iCs/>
          <w:sz w:val="20"/>
          <w:szCs w:val="20"/>
        </w:rPr>
      </w:pPr>
      <w:r w:rsidRPr="00D076C7">
        <w:rPr>
          <w:rFonts w:ascii="Arial" w:hAnsi="Arial" w:cs="Arial"/>
          <w:sz w:val="20"/>
          <w:szCs w:val="20"/>
        </w:rPr>
        <w:t xml:space="preserve">W niniejszym zapytaniu ofertowym </w:t>
      </w:r>
      <w:r w:rsidRPr="00D076C7">
        <w:rPr>
          <w:rFonts w:ascii="Arial" w:hAnsi="Arial" w:cs="Arial"/>
          <w:b/>
          <w:sz w:val="20"/>
          <w:szCs w:val="20"/>
        </w:rPr>
        <w:t>oferta składana jest przez Wykonawcę:</w:t>
      </w:r>
    </w:p>
    <w:p w14:paraId="69E91B8E" w14:textId="77777777" w:rsidR="00F42945" w:rsidRPr="00D076C7" w:rsidRDefault="00F42945" w:rsidP="00D076C7">
      <w:pPr>
        <w:pStyle w:val="Akapitzlist"/>
        <w:numPr>
          <w:ilvl w:val="0"/>
          <w:numId w:val="15"/>
        </w:numPr>
        <w:spacing w:before="120" w:after="120" w:line="288" w:lineRule="auto"/>
        <w:ind w:leftChars="0" w:left="1134" w:right="-142" w:firstLineChars="0" w:hanging="425"/>
        <w:contextualSpacing w:val="0"/>
        <w:jc w:val="both"/>
        <w:textDirection w:val="lrTb"/>
        <w:textAlignment w:val="auto"/>
        <w:outlineLvl w:val="9"/>
        <w:rPr>
          <w:rFonts w:ascii="Arial" w:hAnsi="Arial" w:cs="Arial"/>
          <w:bCs/>
          <w:iCs/>
          <w:color w:val="000000"/>
          <w:sz w:val="20"/>
          <w:szCs w:val="20"/>
        </w:rPr>
      </w:pPr>
      <w:r w:rsidRPr="00D076C7">
        <w:rPr>
          <w:rFonts w:ascii="Arial" w:hAnsi="Arial" w:cs="Arial"/>
          <w:b/>
          <w:color w:val="000000"/>
          <w:sz w:val="20"/>
          <w:szCs w:val="20"/>
        </w:rPr>
        <w:t>pisemnie (</w:t>
      </w:r>
      <w:r w:rsidR="007B3B4C" w:rsidRPr="00D076C7">
        <w:rPr>
          <w:rFonts w:ascii="Arial" w:hAnsi="Arial" w:cs="Arial"/>
          <w:b/>
          <w:color w:val="000000"/>
          <w:sz w:val="20"/>
          <w:szCs w:val="20"/>
        </w:rPr>
        <w:t>GOZ</w:t>
      </w:r>
      <w:r w:rsidRPr="00D076C7">
        <w:rPr>
          <w:rFonts w:ascii="Arial" w:hAnsi="Arial" w:cs="Arial"/>
          <w:b/>
          <w:color w:val="000000"/>
          <w:sz w:val="20"/>
          <w:szCs w:val="20"/>
        </w:rPr>
        <w:t xml:space="preserve"> w </w:t>
      </w:r>
      <w:r w:rsidR="007B3B4C" w:rsidRPr="00D076C7">
        <w:rPr>
          <w:rFonts w:ascii="Arial" w:hAnsi="Arial" w:cs="Arial"/>
          <w:b/>
          <w:color w:val="000000"/>
          <w:sz w:val="20"/>
          <w:szCs w:val="20"/>
        </w:rPr>
        <w:t>Skarszewach</w:t>
      </w:r>
      <w:r w:rsidRPr="00D076C7">
        <w:rPr>
          <w:rFonts w:ascii="Arial" w:hAnsi="Arial" w:cs="Arial"/>
          <w:b/>
          <w:color w:val="000000"/>
          <w:sz w:val="20"/>
          <w:szCs w:val="20"/>
        </w:rPr>
        <w:t xml:space="preserve">, ul. </w:t>
      </w:r>
      <w:r w:rsidR="007B3B4C" w:rsidRPr="00D076C7">
        <w:rPr>
          <w:rFonts w:ascii="Arial" w:hAnsi="Arial" w:cs="Arial"/>
          <w:b/>
          <w:sz w:val="20"/>
          <w:szCs w:val="20"/>
        </w:rPr>
        <w:t>Dworcowa 11</w:t>
      </w:r>
      <w:r w:rsidRPr="00D076C7">
        <w:rPr>
          <w:rFonts w:ascii="Arial" w:hAnsi="Arial" w:cs="Arial"/>
          <w:b/>
          <w:color w:val="000000"/>
          <w:sz w:val="20"/>
          <w:szCs w:val="20"/>
        </w:rPr>
        <w:t xml:space="preserve">; </w:t>
      </w:r>
      <w:r w:rsidR="007B3B4C" w:rsidRPr="00D076C7">
        <w:rPr>
          <w:rFonts w:ascii="Arial" w:hAnsi="Arial" w:cs="Arial"/>
          <w:b/>
          <w:color w:val="000000"/>
          <w:sz w:val="20"/>
          <w:szCs w:val="20"/>
        </w:rPr>
        <w:t>83-250</w:t>
      </w:r>
      <w:r w:rsidRPr="00D076C7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="007B3B4C" w:rsidRPr="00D076C7">
        <w:rPr>
          <w:rFonts w:ascii="Arial" w:hAnsi="Arial" w:cs="Arial"/>
          <w:b/>
          <w:color w:val="000000"/>
          <w:sz w:val="20"/>
          <w:szCs w:val="20"/>
        </w:rPr>
        <w:t>Skarszewy</w:t>
      </w:r>
      <w:r w:rsidRPr="00D076C7">
        <w:rPr>
          <w:rFonts w:ascii="Arial" w:hAnsi="Arial" w:cs="Arial"/>
          <w:b/>
          <w:iCs/>
          <w:color w:val="000000"/>
          <w:sz w:val="20"/>
          <w:szCs w:val="20"/>
        </w:rPr>
        <w:t>)</w:t>
      </w:r>
    </w:p>
    <w:p w14:paraId="2ED301CF" w14:textId="77777777" w:rsidR="00F42945" w:rsidRPr="00D076C7" w:rsidRDefault="00F42945" w:rsidP="00D076C7">
      <w:pPr>
        <w:pStyle w:val="Akapitzlist"/>
        <w:numPr>
          <w:ilvl w:val="0"/>
          <w:numId w:val="15"/>
        </w:numPr>
        <w:spacing w:before="120" w:after="120" w:line="288" w:lineRule="auto"/>
        <w:ind w:leftChars="0" w:left="1134" w:right="-142" w:firstLineChars="0" w:hanging="425"/>
        <w:contextualSpacing w:val="0"/>
        <w:jc w:val="both"/>
        <w:textDirection w:val="lrTb"/>
        <w:textAlignment w:val="auto"/>
        <w:outlineLvl w:val="9"/>
        <w:rPr>
          <w:rFonts w:ascii="Arial" w:hAnsi="Arial" w:cs="Arial"/>
          <w:bCs/>
          <w:iCs/>
          <w:sz w:val="20"/>
          <w:szCs w:val="20"/>
        </w:rPr>
      </w:pPr>
      <w:r w:rsidRPr="00D076C7">
        <w:rPr>
          <w:rFonts w:ascii="Arial" w:hAnsi="Arial" w:cs="Arial"/>
          <w:b/>
          <w:sz w:val="20"/>
          <w:szCs w:val="20"/>
        </w:rPr>
        <w:t>drogą elektroniczną</w:t>
      </w:r>
      <w:r w:rsidRPr="00D076C7">
        <w:rPr>
          <w:rFonts w:ascii="Arial" w:hAnsi="Arial" w:cs="Arial"/>
          <w:sz w:val="20"/>
          <w:szCs w:val="20"/>
        </w:rPr>
        <w:t xml:space="preserve"> </w:t>
      </w:r>
      <w:r w:rsidRPr="00D076C7">
        <w:rPr>
          <w:rFonts w:ascii="Arial" w:hAnsi="Arial" w:cs="Arial"/>
          <w:b/>
          <w:sz w:val="20"/>
          <w:szCs w:val="20"/>
        </w:rPr>
        <w:t>(</w:t>
      </w:r>
      <w:hyperlink r:id="rId13" w:history="1">
        <w:r w:rsidR="007B3B4C" w:rsidRPr="00D076C7">
          <w:rPr>
            <w:rStyle w:val="Hipercze"/>
            <w:rFonts w:ascii="Arial" w:hAnsi="Arial" w:cs="Arial"/>
            <w:sz w:val="20"/>
            <w:szCs w:val="20"/>
            <w:lang w:eastAsia="pl-PL"/>
          </w:rPr>
          <w:t>gozskarszewy@gdansk.home.pl</w:t>
        </w:r>
      </w:hyperlink>
      <w:r w:rsidR="007B3B4C" w:rsidRPr="00D076C7">
        <w:rPr>
          <w:rFonts w:ascii="Arial" w:hAnsi="Arial" w:cs="Arial"/>
          <w:sz w:val="20"/>
          <w:szCs w:val="20"/>
          <w:lang w:eastAsia="pl-PL"/>
        </w:rPr>
        <w:t>)</w:t>
      </w:r>
    </w:p>
    <w:p w14:paraId="6FF93943" w14:textId="77777777" w:rsidR="00F42945" w:rsidRPr="00D076C7" w:rsidRDefault="00F42945" w:rsidP="00D076C7">
      <w:pPr>
        <w:pStyle w:val="Akapitzlist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120" w:after="120" w:line="288" w:lineRule="auto"/>
        <w:ind w:leftChars="0" w:left="709" w:right="561" w:firstLineChars="0" w:hanging="283"/>
        <w:contextualSpacing w:val="0"/>
        <w:jc w:val="both"/>
        <w:textDirection w:val="lrTb"/>
        <w:rPr>
          <w:rFonts w:ascii="Arial" w:hAnsi="Arial" w:cs="Arial"/>
          <w:sz w:val="20"/>
          <w:szCs w:val="20"/>
        </w:rPr>
      </w:pPr>
      <w:r w:rsidRPr="00D076C7">
        <w:rPr>
          <w:rFonts w:ascii="Arial" w:hAnsi="Arial" w:cs="Arial"/>
          <w:sz w:val="20"/>
          <w:szCs w:val="20"/>
        </w:rPr>
        <w:lastRenderedPageBreak/>
        <w:t>Ofertę i oświadczenia składane drogą elektroniczną należy podpisać przez osobę uprawnioną do reprezentowania Wykonawcy w jeden z poniższych sposobów:</w:t>
      </w:r>
    </w:p>
    <w:p w14:paraId="4716C217" w14:textId="77777777" w:rsidR="00F42945" w:rsidRPr="00D076C7" w:rsidRDefault="00F42945" w:rsidP="00D076C7">
      <w:pPr>
        <w:pStyle w:val="Akapitzlist"/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120" w:after="120" w:line="288" w:lineRule="auto"/>
        <w:ind w:leftChars="0" w:left="993" w:right="561" w:firstLineChars="0" w:hanging="284"/>
        <w:contextualSpacing w:val="0"/>
        <w:jc w:val="both"/>
        <w:textDirection w:val="lrTb"/>
        <w:rPr>
          <w:rFonts w:ascii="Arial" w:hAnsi="Arial" w:cs="Arial"/>
          <w:sz w:val="20"/>
          <w:szCs w:val="20"/>
        </w:rPr>
      </w:pPr>
      <w:r w:rsidRPr="00D076C7">
        <w:rPr>
          <w:rFonts w:ascii="Arial" w:hAnsi="Arial" w:cs="Arial"/>
          <w:sz w:val="20"/>
          <w:szCs w:val="20"/>
        </w:rPr>
        <w:t>kwalifikowanym podpisem elektronicznym, podpisem zaufanym lub podpisem osobistym;</w:t>
      </w:r>
    </w:p>
    <w:p w14:paraId="4F20C4D8" w14:textId="16A5079C" w:rsidR="00F42945" w:rsidRPr="00D076C7" w:rsidRDefault="00F42945" w:rsidP="00D076C7">
      <w:pPr>
        <w:pStyle w:val="Akapitzlist"/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napToGrid w:val="0"/>
        <w:spacing w:before="120" w:after="120" w:line="288" w:lineRule="auto"/>
        <w:ind w:leftChars="0" w:left="993" w:right="561" w:firstLineChars="0" w:hanging="284"/>
        <w:contextualSpacing w:val="0"/>
        <w:jc w:val="both"/>
        <w:textDirection w:val="lrTb"/>
        <w:rPr>
          <w:rFonts w:ascii="Arial" w:hAnsi="Arial" w:cs="Arial"/>
          <w:sz w:val="20"/>
          <w:szCs w:val="20"/>
        </w:rPr>
      </w:pPr>
      <w:r w:rsidRPr="00D076C7">
        <w:rPr>
          <w:rFonts w:ascii="Arial" w:hAnsi="Arial" w:cs="Arial"/>
          <w:sz w:val="20"/>
          <w:szCs w:val="20"/>
        </w:rPr>
        <w:t xml:space="preserve">własnoręcznie, a następnie przesłać ich czytelny skan. Wykonawca, którego oferta zostanie wybrana, </w:t>
      </w:r>
      <w:r w:rsidR="00D076C7">
        <w:rPr>
          <w:rFonts w:ascii="Arial" w:hAnsi="Arial" w:cs="Arial"/>
          <w:sz w:val="20"/>
          <w:szCs w:val="20"/>
        </w:rPr>
        <w:t>powinien</w:t>
      </w:r>
      <w:r w:rsidRPr="00D076C7">
        <w:rPr>
          <w:rFonts w:ascii="Arial" w:hAnsi="Arial" w:cs="Arial"/>
          <w:sz w:val="20"/>
          <w:szCs w:val="20"/>
        </w:rPr>
        <w:t xml:space="preserve"> dostarczyć papierowe oryginały dokumentów przesłanych w formie skanu najpóźniej w dniu podpisania umowy lub rozpoczęcia realizacji zamówienia.</w:t>
      </w:r>
    </w:p>
    <w:p w14:paraId="372C802A" w14:textId="77777777" w:rsidR="00F42945" w:rsidRPr="00D076C7" w:rsidRDefault="00F42945" w:rsidP="00D076C7">
      <w:pPr>
        <w:pStyle w:val="Akapitzlist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napToGrid w:val="0"/>
        <w:spacing w:before="120" w:after="120" w:line="288" w:lineRule="auto"/>
        <w:ind w:leftChars="0" w:left="709" w:right="561" w:firstLineChars="0" w:hanging="283"/>
        <w:contextualSpacing w:val="0"/>
        <w:jc w:val="both"/>
        <w:textDirection w:val="lrTb"/>
        <w:rPr>
          <w:rFonts w:ascii="Arial" w:hAnsi="Arial" w:cs="Arial"/>
          <w:bCs/>
          <w:iCs/>
          <w:sz w:val="20"/>
          <w:szCs w:val="20"/>
        </w:rPr>
      </w:pPr>
      <w:r w:rsidRPr="00D076C7">
        <w:rPr>
          <w:rFonts w:ascii="Arial" w:hAnsi="Arial" w:cs="Arial"/>
          <w:sz w:val="20"/>
          <w:szCs w:val="20"/>
        </w:rPr>
        <w:t>W zapytaniu ofertowym</w:t>
      </w:r>
      <w:r w:rsidRPr="00D076C7">
        <w:rPr>
          <w:rFonts w:ascii="Arial" w:hAnsi="Arial" w:cs="Arial"/>
          <w:bCs/>
          <w:iCs/>
          <w:sz w:val="20"/>
          <w:szCs w:val="20"/>
        </w:rPr>
        <w:t xml:space="preserve"> oświadczenia, zapytania, wnioski, zawiadomienia, dokumenty oraz wszelkie informacje związane z zamówieniem </w:t>
      </w:r>
      <w:r w:rsidRPr="00D076C7">
        <w:rPr>
          <w:rFonts w:ascii="Arial" w:hAnsi="Arial" w:cs="Arial"/>
          <w:sz w:val="20"/>
          <w:szCs w:val="20"/>
        </w:rPr>
        <w:t xml:space="preserve">Zamawiający i Wykonawcy przekazują pisemnie lub drogą elektroniczną. </w:t>
      </w:r>
    </w:p>
    <w:p w14:paraId="413DA21A" w14:textId="77777777" w:rsidR="00F42945" w:rsidRPr="00D076C7" w:rsidRDefault="00F42945" w:rsidP="00D076C7">
      <w:pPr>
        <w:pStyle w:val="Akapitzlist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napToGrid w:val="0"/>
        <w:spacing w:before="120" w:after="120" w:line="288" w:lineRule="auto"/>
        <w:ind w:leftChars="0" w:left="709" w:right="561" w:firstLineChars="0" w:hanging="283"/>
        <w:contextualSpacing w:val="0"/>
        <w:jc w:val="both"/>
        <w:textDirection w:val="lrTb"/>
        <w:rPr>
          <w:rFonts w:ascii="Arial" w:hAnsi="Arial" w:cs="Arial"/>
          <w:sz w:val="20"/>
          <w:szCs w:val="20"/>
        </w:rPr>
      </w:pPr>
      <w:r w:rsidRPr="00D076C7">
        <w:rPr>
          <w:rFonts w:ascii="Arial" w:hAnsi="Arial" w:cs="Arial"/>
          <w:sz w:val="20"/>
          <w:szCs w:val="20"/>
        </w:rPr>
        <w:t xml:space="preserve">Jeżeli Zamawiający lub Wykonawca przekazują </w:t>
      </w:r>
      <w:r w:rsidRPr="00D076C7">
        <w:rPr>
          <w:rFonts w:ascii="Arial" w:hAnsi="Arial" w:cs="Arial"/>
          <w:bCs/>
          <w:iCs/>
          <w:sz w:val="20"/>
          <w:szCs w:val="20"/>
        </w:rPr>
        <w:t xml:space="preserve">zapytania, oświadczenia, wnioski, zawiadomienia, dokumenty oraz </w:t>
      </w:r>
      <w:r w:rsidRPr="00D076C7">
        <w:rPr>
          <w:rFonts w:ascii="Arial" w:hAnsi="Arial" w:cs="Arial"/>
          <w:sz w:val="20"/>
          <w:szCs w:val="20"/>
        </w:rPr>
        <w:t>wszelkie informacje związane z zamówieniem drogą elektroniczną, każda ze stron na żądanie drugiej niezwłocznie potwierdza fakt ich otrzymania.</w:t>
      </w:r>
    </w:p>
    <w:p w14:paraId="748086ED" w14:textId="77777777" w:rsidR="00F42945" w:rsidRPr="00D076C7" w:rsidRDefault="00F42945" w:rsidP="00D076C7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120" w:after="120" w:line="288" w:lineRule="auto"/>
        <w:ind w:leftChars="176" w:left="424" w:right="561" w:hanging="2"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D076C7">
        <w:rPr>
          <w:rFonts w:ascii="Arial" w:hAnsi="Arial" w:cs="Arial"/>
          <w:sz w:val="20"/>
          <w:szCs w:val="20"/>
        </w:rPr>
        <w:t>Wykonawca wskazuje w formularzu ofertowym aktualny adres e-mail do korespondencji i zapewnia odbieranie wiadomości dotyczących postępowania. O zachowaniu terminu składania ofert decyduje data i godzina otrzymania oferty przez Zamawiającego, a nie jej wysłania.</w:t>
      </w:r>
    </w:p>
    <w:p w14:paraId="01C516E1" w14:textId="77777777" w:rsidR="0077687F" w:rsidRPr="00D076C7" w:rsidRDefault="00460D48" w:rsidP="00D076C7">
      <w:pPr>
        <w:pStyle w:val="Akapitzlist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120" w:after="120" w:line="288" w:lineRule="auto"/>
        <w:ind w:leftChars="0" w:left="426" w:right="561" w:firstLineChars="0" w:hanging="426"/>
        <w:contextualSpacing w:val="0"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D076C7">
        <w:rPr>
          <w:rFonts w:ascii="Arial" w:eastAsia="Calibri" w:hAnsi="Arial" w:cs="Arial"/>
          <w:b/>
          <w:color w:val="000000"/>
          <w:sz w:val="20"/>
          <w:szCs w:val="20"/>
        </w:rPr>
        <w:t>Termin wykonania zamówienia:</w:t>
      </w:r>
      <w:r w:rsidR="00B83DBF" w:rsidRPr="00D076C7">
        <w:rPr>
          <w:rFonts w:ascii="Arial" w:eastAsia="Calibri" w:hAnsi="Arial" w:cs="Arial"/>
          <w:color w:val="000000"/>
          <w:sz w:val="20"/>
          <w:szCs w:val="20"/>
        </w:rPr>
        <w:t xml:space="preserve"> </w:t>
      </w:r>
    </w:p>
    <w:p w14:paraId="010B750F" w14:textId="37D31192" w:rsidR="0077687F" w:rsidRPr="00D076C7" w:rsidRDefault="00667125" w:rsidP="00D076C7">
      <w:pPr>
        <w:pBdr>
          <w:top w:val="nil"/>
          <w:left w:val="nil"/>
          <w:bottom w:val="nil"/>
          <w:right w:val="nil"/>
          <w:between w:val="nil"/>
        </w:pBdr>
        <w:spacing w:before="120" w:after="120" w:line="288" w:lineRule="auto"/>
        <w:ind w:leftChars="0" w:left="420" w:right="561" w:firstLineChars="0" w:firstLine="0"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3368D4">
        <w:rPr>
          <w:rFonts w:ascii="Arial" w:eastAsia="Calibri" w:hAnsi="Arial" w:cs="Arial"/>
          <w:color w:val="000000"/>
          <w:sz w:val="20"/>
          <w:szCs w:val="20"/>
        </w:rPr>
        <w:t xml:space="preserve">Dostawę należy zrealizować w terminie </w:t>
      </w:r>
      <w:r w:rsidR="003B5BFF" w:rsidRPr="003368D4">
        <w:rPr>
          <w:rFonts w:ascii="Arial" w:eastAsia="Calibri" w:hAnsi="Arial" w:cs="Arial"/>
          <w:b/>
          <w:bCs/>
          <w:color w:val="000000"/>
          <w:sz w:val="20"/>
          <w:szCs w:val="20"/>
        </w:rPr>
        <w:t xml:space="preserve">20 </w:t>
      </w:r>
      <w:r w:rsidRPr="003368D4">
        <w:rPr>
          <w:rFonts w:ascii="Arial" w:eastAsia="Calibri" w:hAnsi="Arial" w:cs="Arial"/>
          <w:b/>
          <w:bCs/>
          <w:color w:val="000000"/>
          <w:sz w:val="20"/>
          <w:szCs w:val="20"/>
        </w:rPr>
        <w:t>dni kalendarzowych</w:t>
      </w:r>
      <w:r w:rsidRPr="003368D4">
        <w:rPr>
          <w:rFonts w:ascii="Arial" w:eastAsia="Calibri" w:hAnsi="Arial" w:cs="Arial"/>
          <w:color w:val="000000"/>
          <w:sz w:val="20"/>
          <w:szCs w:val="20"/>
        </w:rPr>
        <w:t xml:space="preserve"> od dnia zawarcia umowy, do GOZ w Skarszewach przy ul. Dworcowej 11, zgodnie z zasadami określonymi w umowie.</w:t>
      </w:r>
    </w:p>
    <w:p w14:paraId="2F966039" w14:textId="77777777" w:rsidR="0077687F" w:rsidRPr="00D076C7" w:rsidRDefault="00460D48" w:rsidP="00D076C7">
      <w:pPr>
        <w:pStyle w:val="Akapitzlist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120" w:after="120" w:line="288" w:lineRule="auto"/>
        <w:ind w:leftChars="0" w:left="426" w:right="561" w:firstLineChars="0" w:hanging="426"/>
        <w:contextualSpacing w:val="0"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D076C7">
        <w:rPr>
          <w:rFonts w:ascii="Arial" w:eastAsia="Calibri" w:hAnsi="Arial" w:cs="Arial"/>
          <w:b/>
          <w:color w:val="000000"/>
          <w:sz w:val="20"/>
          <w:szCs w:val="20"/>
        </w:rPr>
        <w:t>Termin związania ofertą:</w:t>
      </w:r>
      <w:r w:rsidRPr="00D076C7">
        <w:rPr>
          <w:rFonts w:ascii="Arial" w:eastAsia="Calibri" w:hAnsi="Arial" w:cs="Arial"/>
          <w:color w:val="000000"/>
          <w:sz w:val="20"/>
          <w:szCs w:val="20"/>
        </w:rPr>
        <w:t xml:space="preserve"> </w:t>
      </w:r>
    </w:p>
    <w:p w14:paraId="36F635C8" w14:textId="52E1483A" w:rsidR="0077687F" w:rsidRPr="00D076C7" w:rsidRDefault="00F42945" w:rsidP="00D076C7">
      <w:pPr>
        <w:pBdr>
          <w:top w:val="nil"/>
          <w:left w:val="nil"/>
          <w:bottom w:val="nil"/>
          <w:right w:val="nil"/>
          <w:between w:val="nil"/>
        </w:pBdr>
        <w:spacing w:before="120" w:after="120" w:line="288" w:lineRule="auto"/>
        <w:ind w:leftChars="0" w:left="418" w:right="561" w:firstLineChars="0" w:firstLine="0"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D076C7">
        <w:rPr>
          <w:rFonts w:ascii="Arial" w:eastAsia="Calibri" w:hAnsi="Arial" w:cs="Arial"/>
          <w:color w:val="000000"/>
          <w:sz w:val="20"/>
          <w:szCs w:val="20"/>
        </w:rPr>
        <w:t>O</w:t>
      </w:r>
      <w:r w:rsidR="00460D48" w:rsidRPr="00D076C7">
        <w:rPr>
          <w:rFonts w:ascii="Arial" w:eastAsia="Calibri" w:hAnsi="Arial" w:cs="Arial"/>
          <w:color w:val="000000"/>
          <w:sz w:val="20"/>
          <w:szCs w:val="20"/>
        </w:rPr>
        <w:t xml:space="preserve">kres związania ofertą wynosi </w:t>
      </w:r>
      <w:r w:rsidR="00D076C7">
        <w:rPr>
          <w:rFonts w:ascii="Arial" w:eastAsia="Calibri" w:hAnsi="Arial" w:cs="Arial"/>
          <w:b/>
          <w:color w:val="000000"/>
          <w:sz w:val="20"/>
          <w:szCs w:val="20"/>
        </w:rPr>
        <w:t>30</w:t>
      </w:r>
      <w:r w:rsidR="00460D48" w:rsidRPr="00D076C7">
        <w:rPr>
          <w:rFonts w:ascii="Arial" w:eastAsia="Calibri" w:hAnsi="Arial" w:cs="Arial"/>
          <w:b/>
          <w:color w:val="000000"/>
          <w:sz w:val="20"/>
          <w:szCs w:val="20"/>
        </w:rPr>
        <w:t xml:space="preserve"> dni</w:t>
      </w:r>
      <w:r w:rsidR="00460D48" w:rsidRPr="00D076C7">
        <w:rPr>
          <w:rFonts w:ascii="Arial" w:eastAsia="Calibri" w:hAnsi="Arial" w:cs="Arial"/>
          <w:color w:val="000000"/>
          <w:sz w:val="20"/>
          <w:szCs w:val="20"/>
        </w:rPr>
        <w:t xml:space="preserve"> licząc od upływu terminu składania ofert.</w:t>
      </w:r>
    </w:p>
    <w:p w14:paraId="1E7A008A" w14:textId="77777777" w:rsidR="00922716" w:rsidRPr="00D076C7" w:rsidRDefault="00460D48" w:rsidP="00D076C7">
      <w:pPr>
        <w:pStyle w:val="Akapitzlist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120" w:after="120" w:line="288" w:lineRule="auto"/>
        <w:ind w:leftChars="0" w:left="426" w:right="561" w:firstLineChars="0" w:hanging="426"/>
        <w:contextualSpacing w:val="0"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D076C7">
        <w:rPr>
          <w:rFonts w:ascii="Arial" w:eastAsia="Calibri" w:hAnsi="Arial" w:cs="Arial"/>
          <w:b/>
          <w:color w:val="000000"/>
          <w:sz w:val="20"/>
          <w:szCs w:val="20"/>
        </w:rPr>
        <w:t>Opis sposobu przygotowania oferty:</w:t>
      </w:r>
    </w:p>
    <w:p w14:paraId="49738187" w14:textId="77777777" w:rsidR="00922716" w:rsidRPr="00D076C7" w:rsidRDefault="00460D48" w:rsidP="00D076C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napToGrid w:val="0"/>
        <w:spacing w:before="120" w:after="120" w:line="288" w:lineRule="auto"/>
        <w:ind w:leftChars="177" w:left="741" w:hangingChars="158" w:hanging="316"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D076C7">
        <w:rPr>
          <w:rFonts w:ascii="Arial" w:eastAsia="Calibri" w:hAnsi="Arial" w:cs="Arial"/>
          <w:color w:val="000000"/>
          <w:sz w:val="20"/>
          <w:szCs w:val="20"/>
        </w:rPr>
        <w:t>Ofertę należy sporządzić zgodnie z wzorcowym formularzem oferty stanowiącym załącznik nr 1 do zaproszenia.</w:t>
      </w:r>
    </w:p>
    <w:p w14:paraId="6F3CF840" w14:textId="77777777" w:rsidR="00922716" w:rsidRPr="00D076C7" w:rsidRDefault="00460D48" w:rsidP="00D076C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napToGrid w:val="0"/>
        <w:spacing w:before="120" w:after="120" w:line="288" w:lineRule="auto"/>
        <w:ind w:leftChars="177" w:left="741" w:hangingChars="158" w:hanging="316"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D076C7">
        <w:rPr>
          <w:rFonts w:ascii="Arial" w:eastAsia="Calibri" w:hAnsi="Arial" w:cs="Arial"/>
          <w:color w:val="000000"/>
          <w:sz w:val="20"/>
          <w:szCs w:val="20"/>
        </w:rPr>
        <w:t>W ofercie należy podać cenę jednostkową netto, wartość netto, stawkę VAT oraz wartość brutto każdej oferowanej części, zgodnie z formularzem ofertowym.</w:t>
      </w:r>
    </w:p>
    <w:p w14:paraId="110C91C9" w14:textId="77777777" w:rsidR="00F42945" w:rsidRPr="00D076C7" w:rsidRDefault="00F42945" w:rsidP="00D076C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napToGrid w:val="0"/>
        <w:spacing w:before="120" w:after="120" w:line="288" w:lineRule="auto"/>
        <w:ind w:leftChars="177" w:left="741" w:hangingChars="158" w:hanging="316"/>
        <w:jc w:val="both"/>
        <w:textDirection w:val="lrTb"/>
        <w:rPr>
          <w:rFonts w:ascii="Arial" w:eastAsia="Calibri" w:hAnsi="Arial" w:cs="Arial"/>
          <w:color w:val="000000"/>
          <w:sz w:val="20"/>
          <w:szCs w:val="20"/>
        </w:rPr>
      </w:pPr>
      <w:r w:rsidRPr="00D076C7">
        <w:rPr>
          <w:rFonts w:ascii="Arial" w:eastAsia="Calibri" w:hAnsi="Arial" w:cs="Arial"/>
          <w:color w:val="000000"/>
          <w:sz w:val="20"/>
          <w:szCs w:val="20"/>
        </w:rPr>
        <w:t>Zamówienie jest podzielone na cztery części. Dopuszcza się złożenie oferty na jedną, kilka albo wszystkie części. Wykonawca może złożyć tylko jedną ofertę na daną część; oferta musi obejmować pełną ilość sprzętu w tej części. Nie dopuszcza się ofert wariantowych.</w:t>
      </w:r>
    </w:p>
    <w:p w14:paraId="2A417A1A" w14:textId="77777777" w:rsidR="00F42945" w:rsidRPr="00D076C7" w:rsidRDefault="00F42945" w:rsidP="00D076C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napToGrid w:val="0"/>
        <w:spacing w:before="120" w:after="120" w:line="288" w:lineRule="auto"/>
        <w:ind w:leftChars="177" w:left="741" w:hangingChars="158" w:hanging="316"/>
        <w:jc w:val="both"/>
        <w:textDirection w:val="lrTb"/>
        <w:rPr>
          <w:rFonts w:ascii="Arial" w:eastAsia="Calibri" w:hAnsi="Arial" w:cs="Arial"/>
          <w:color w:val="000000"/>
          <w:sz w:val="20"/>
          <w:szCs w:val="20"/>
        </w:rPr>
      </w:pPr>
      <w:r w:rsidRPr="00D076C7">
        <w:rPr>
          <w:rFonts w:ascii="Arial" w:eastAsia="Calibri" w:hAnsi="Arial" w:cs="Arial"/>
          <w:color w:val="000000"/>
          <w:sz w:val="20"/>
          <w:szCs w:val="20"/>
        </w:rPr>
        <w:t>Ofertę sporządza się w języku polskim.</w:t>
      </w:r>
    </w:p>
    <w:p w14:paraId="2CF6061F" w14:textId="77777777" w:rsidR="00922716" w:rsidRPr="00D076C7" w:rsidRDefault="00460D48" w:rsidP="00D076C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napToGrid w:val="0"/>
        <w:spacing w:before="120" w:after="120" w:line="288" w:lineRule="auto"/>
        <w:ind w:leftChars="177" w:left="741" w:hangingChars="158" w:hanging="316"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D076C7">
        <w:rPr>
          <w:rFonts w:ascii="Arial" w:eastAsia="Calibri" w:hAnsi="Arial" w:cs="Arial"/>
          <w:color w:val="000000"/>
          <w:sz w:val="20"/>
          <w:szCs w:val="20"/>
          <w:u w:val="single"/>
        </w:rPr>
        <w:t>Oferta oraz załączniki stanowiące oświadczenia Wykonawcy muszą być podpisane przez osobę uprawnioną do jego reprezentowania, zgodnie z zasadami wskazanymi w części dotyczącej komunikacji. Jeżeli umocowanie osoby podpisującej nie wynika z właściwego rejestru, należy dołączyć pełnomocnictwo. W przypadku skanu pełnomocnictwa wybrany Wykonawca przedstawi jego oryginał lub prawidłowo poświadczony odpis.</w:t>
      </w:r>
    </w:p>
    <w:p w14:paraId="7555A275" w14:textId="77777777" w:rsidR="00F42945" w:rsidRPr="00D076C7" w:rsidRDefault="00F42945" w:rsidP="003B5BF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napToGrid w:val="0"/>
        <w:spacing w:before="120" w:after="120" w:line="288" w:lineRule="auto"/>
        <w:ind w:leftChars="177" w:left="747" w:hangingChars="158" w:hanging="322"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D076C7">
        <w:rPr>
          <w:rFonts w:ascii="Arial" w:eastAsia="Calibri" w:hAnsi="Arial" w:cs="Arial"/>
          <w:b/>
          <w:color w:val="000000"/>
          <w:sz w:val="20"/>
          <w:szCs w:val="20"/>
          <w:u w:val="single"/>
        </w:rPr>
        <w:t>Do oferty należy dołączyć aktualny odpis lub informację z KRS albo wydruk z CEIDG, jeżeli Wykonawca podlega wpisowi do takiego rejestru. Zamiast dokumentu można wskazać dane umożliwiające Zamawiającemu jego samodzielne pobranie z bezpłatnego publicznego rejestru. Wykonawca niepodlegający wpisowi do rejestru nie składa tego dokumentu.</w:t>
      </w:r>
    </w:p>
    <w:p w14:paraId="7146627B" w14:textId="77777777" w:rsidR="00922716" w:rsidRPr="00D076C7" w:rsidRDefault="00460D48" w:rsidP="00D076C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napToGrid w:val="0"/>
        <w:spacing w:before="120" w:after="120" w:line="288" w:lineRule="auto"/>
        <w:ind w:leftChars="177" w:left="741" w:hangingChars="158" w:hanging="316"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D076C7">
        <w:rPr>
          <w:rFonts w:ascii="Arial" w:eastAsia="Calibri" w:hAnsi="Arial" w:cs="Arial"/>
          <w:color w:val="000000"/>
          <w:sz w:val="20"/>
          <w:szCs w:val="20"/>
        </w:rPr>
        <w:t>W formularzu należy wskazać producenta, pełną nazwę modelu i oznaczenie konfiguracji sprzętu. Dla AIO i laptopów należy dodatkowo podać dokładny model procesora, pamięć RAM, dysk i system operacyjny, a dla drukarek symbol dostarczanego tonera i jego wydajność. Do oferty należy dołączyć dokumenty wymagane w rozdziale V OPZ: potwierdzenie wyniku procesora dla części 1 i 3 oraz potwierdzenie ceny oryginalnego tonera dla części 4, a w przypadku rozwiązań równoważnych także porównanie parametrów.</w:t>
      </w:r>
    </w:p>
    <w:p w14:paraId="343CEBD1" w14:textId="77777777" w:rsidR="00922716" w:rsidRPr="00D076C7" w:rsidRDefault="00460D48" w:rsidP="00D076C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napToGrid w:val="0"/>
        <w:spacing w:before="120" w:after="120" w:line="288" w:lineRule="auto"/>
        <w:ind w:leftChars="177" w:left="741" w:hangingChars="158" w:hanging="316"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D076C7">
        <w:rPr>
          <w:rFonts w:ascii="Arial" w:eastAsia="Calibri" w:hAnsi="Arial" w:cs="Arial"/>
          <w:color w:val="000000"/>
          <w:sz w:val="20"/>
          <w:szCs w:val="20"/>
        </w:rPr>
        <w:t xml:space="preserve">Potwierdzenia wyniku procesora i ceny tonera muszą pochodzić z okresu od dnia publikacji Zaproszenia do upływu terminu składania ofert i spełniać wszystkie wymagania rozdziału V OPZ. W przypadku brakujących, niekompletnych lub nieczytelnych dokumentów Zamawiający wezwie do ich uzupełnienia lub wyjaśnienia. Nie może to prowadzić do zmiany zaoferowanego sprzętu ani </w:t>
      </w:r>
      <w:r w:rsidRPr="00D076C7">
        <w:rPr>
          <w:rFonts w:ascii="Arial" w:eastAsia="Calibri" w:hAnsi="Arial" w:cs="Arial"/>
          <w:color w:val="000000"/>
          <w:sz w:val="20"/>
          <w:szCs w:val="20"/>
        </w:rPr>
        <w:lastRenderedPageBreak/>
        <w:t>konfiguracji; uzupełnione dokumenty muszą spełniać wymagania OPZ, w tym dotyczące daty. W razie niepotwierdzenia spełnienia wymagań mimo wezwania oferta zostanie odrzucona w zakresie danej części.</w:t>
      </w:r>
    </w:p>
    <w:p w14:paraId="202F7064" w14:textId="77777777" w:rsidR="00922716" w:rsidRPr="00D076C7" w:rsidRDefault="00460D48" w:rsidP="00D076C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napToGrid w:val="0"/>
        <w:spacing w:before="120" w:after="120" w:line="288" w:lineRule="auto"/>
        <w:ind w:leftChars="177" w:left="741" w:hangingChars="158" w:hanging="316"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D076C7">
        <w:rPr>
          <w:rFonts w:ascii="Arial" w:eastAsia="Calibri" w:hAnsi="Arial" w:cs="Arial"/>
          <w:color w:val="000000"/>
          <w:sz w:val="20"/>
          <w:szCs w:val="20"/>
        </w:rPr>
        <w:t>W temacie wiadomości e-mail należy podać oznaczenie wskazane poniżej. Ofertę papierową należy złożyć osobiście, pocztą lub kurierem w zamkniętej kopercie oznaczonej w ten sam sposób, z nazwą i adresem Wykonawcy:</w:t>
      </w:r>
    </w:p>
    <w:p w14:paraId="56F78066" w14:textId="77777777" w:rsidR="00922716" w:rsidRPr="00D076C7" w:rsidRDefault="00460D48" w:rsidP="00D076C7">
      <w:pPr>
        <w:pBdr>
          <w:top w:val="nil"/>
          <w:left w:val="nil"/>
          <w:bottom w:val="nil"/>
          <w:right w:val="nil"/>
          <w:between w:val="nil"/>
        </w:pBdr>
        <w:spacing w:before="120" w:after="120" w:line="288" w:lineRule="auto"/>
        <w:ind w:left="0" w:hanging="2"/>
        <w:jc w:val="center"/>
        <w:rPr>
          <w:rFonts w:ascii="Arial" w:eastAsia="Calibri" w:hAnsi="Arial" w:cs="Arial"/>
          <w:color w:val="000000"/>
          <w:sz w:val="20"/>
          <w:szCs w:val="20"/>
        </w:rPr>
      </w:pPr>
      <w:r w:rsidRPr="00D076C7">
        <w:rPr>
          <w:rFonts w:ascii="Arial" w:eastAsia="Calibri" w:hAnsi="Arial" w:cs="Arial"/>
          <w:b/>
          <w:color w:val="000000"/>
          <w:sz w:val="20"/>
          <w:szCs w:val="20"/>
        </w:rPr>
        <w:t xml:space="preserve">„Oferta na dostawę sprzętu komputerowego i drukarek dla GOZ w Skarszewach w ramach projektu </w:t>
      </w:r>
      <w:proofErr w:type="spellStart"/>
      <w:r w:rsidRPr="00D076C7">
        <w:rPr>
          <w:rFonts w:ascii="Arial" w:eastAsia="Calibri" w:hAnsi="Arial" w:cs="Arial"/>
          <w:b/>
          <w:color w:val="000000"/>
          <w:sz w:val="20"/>
          <w:szCs w:val="20"/>
        </w:rPr>
        <w:t>FEnIKS</w:t>
      </w:r>
      <w:proofErr w:type="spellEnd"/>
      <w:r w:rsidRPr="00D076C7">
        <w:rPr>
          <w:rFonts w:ascii="Arial" w:eastAsia="Calibri" w:hAnsi="Arial" w:cs="Arial"/>
          <w:b/>
          <w:color w:val="000000"/>
          <w:sz w:val="20"/>
          <w:szCs w:val="20"/>
        </w:rPr>
        <w:t>, część/ części nr ........”.</w:t>
      </w:r>
    </w:p>
    <w:p w14:paraId="70059B40" w14:textId="77777777" w:rsidR="00F703E9" w:rsidRPr="00D076C7" w:rsidRDefault="00460D48" w:rsidP="00D076C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napToGrid w:val="0"/>
        <w:spacing w:before="120" w:after="120" w:line="288" w:lineRule="auto"/>
        <w:ind w:leftChars="177" w:left="741" w:hangingChars="158" w:hanging="316"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D076C7">
        <w:rPr>
          <w:rFonts w:ascii="Arial" w:eastAsia="Calibri" w:hAnsi="Arial" w:cs="Arial"/>
          <w:color w:val="000000"/>
          <w:sz w:val="20"/>
          <w:szCs w:val="20"/>
        </w:rPr>
        <w:t>Koszty opracowania i złożenia oferty ponosi Wykonawca.</w:t>
      </w:r>
    </w:p>
    <w:p w14:paraId="2221CA0E" w14:textId="77777777" w:rsidR="00922716" w:rsidRPr="00D076C7" w:rsidRDefault="00460D48" w:rsidP="00D076C7">
      <w:pPr>
        <w:pStyle w:val="Akapitzlist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120" w:after="120" w:line="288" w:lineRule="auto"/>
        <w:ind w:leftChars="0" w:left="426" w:right="561" w:firstLineChars="0" w:hanging="426"/>
        <w:contextualSpacing w:val="0"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D076C7">
        <w:rPr>
          <w:rFonts w:ascii="Arial" w:eastAsia="Calibri" w:hAnsi="Arial" w:cs="Arial"/>
          <w:b/>
          <w:color w:val="000000"/>
          <w:sz w:val="20"/>
          <w:szCs w:val="20"/>
        </w:rPr>
        <w:t>Opis sposobu obliczenia ceny oferty:</w:t>
      </w:r>
    </w:p>
    <w:p w14:paraId="055152D5" w14:textId="77777777" w:rsidR="00922716" w:rsidRPr="00D076C7" w:rsidRDefault="00460D48" w:rsidP="00D076C7">
      <w:pPr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napToGrid w:val="0"/>
        <w:spacing w:before="120" w:after="120" w:line="288" w:lineRule="auto"/>
        <w:ind w:leftChars="177" w:left="741" w:right="-82" w:hangingChars="158" w:hanging="316"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D076C7">
        <w:rPr>
          <w:rFonts w:ascii="Arial" w:eastAsia="Calibri" w:hAnsi="Arial" w:cs="Arial"/>
          <w:color w:val="000000"/>
          <w:sz w:val="20"/>
          <w:szCs w:val="20"/>
        </w:rPr>
        <w:t>Wykonawca określi cenę brutto odrębnie dla każdej oferowanej części, zgodnie z formularzem ofertowym. Wartość netto stanowi iloczyn ilości urządzeń i ceny jednostkowej netto. Wartość brutto stanowi wartość netto powiększoną o należny VAT.</w:t>
      </w:r>
    </w:p>
    <w:p w14:paraId="1BE35D65" w14:textId="77777777" w:rsidR="00922716" w:rsidRPr="00D076C7" w:rsidRDefault="00460D48" w:rsidP="00D076C7">
      <w:pPr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88" w:lineRule="auto"/>
        <w:ind w:leftChars="177" w:left="741" w:right="-82" w:hangingChars="158" w:hanging="316"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D076C7">
        <w:rPr>
          <w:rFonts w:ascii="Arial" w:eastAsia="Calibri" w:hAnsi="Arial" w:cs="Arial"/>
          <w:color w:val="000000"/>
          <w:sz w:val="20"/>
          <w:szCs w:val="20"/>
        </w:rPr>
        <w:t>Cena obejmuje wszystkie koszty realizacji oferowanej części, w tym sprzęt, wymagane licencje, wyposażenie, przewody, zasilacze, transport, rozładunek, wniesienie i realizację obowiązków gwarancyjnych. Cena drukarek obejmuje również wymagane oryginalne tonery. Przy zwolnieniu z VAT Wykonawca wskaże podstawę zwolnienia.</w:t>
      </w:r>
    </w:p>
    <w:p w14:paraId="7C829F04" w14:textId="77777777" w:rsidR="00922716" w:rsidRPr="00D076C7" w:rsidRDefault="00460D48" w:rsidP="00D076C7">
      <w:pPr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88" w:lineRule="auto"/>
        <w:ind w:leftChars="177" w:left="741" w:right="-82" w:hangingChars="158" w:hanging="316"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D076C7">
        <w:rPr>
          <w:rFonts w:ascii="Arial" w:eastAsia="Calibri" w:hAnsi="Arial" w:cs="Arial"/>
          <w:color w:val="000000"/>
          <w:sz w:val="20"/>
          <w:szCs w:val="20"/>
        </w:rPr>
        <w:t>Ustalenie prawidłowej stawki podatku od towarów i usług (VAT) leży po stronie Wykonawcy.</w:t>
      </w:r>
    </w:p>
    <w:p w14:paraId="3A1B468D" w14:textId="77777777" w:rsidR="00922716" w:rsidRPr="00D076C7" w:rsidRDefault="00460D48" w:rsidP="00D076C7">
      <w:pPr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88" w:lineRule="auto"/>
        <w:ind w:leftChars="177" w:left="741" w:right="-79" w:hangingChars="158" w:hanging="316"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D076C7">
        <w:rPr>
          <w:rFonts w:ascii="Arial" w:eastAsia="Calibri" w:hAnsi="Arial" w:cs="Arial"/>
          <w:color w:val="000000"/>
          <w:sz w:val="20"/>
          <w:szCs w:val="20"/>
        </w:rPr>
        <w:t>Wszystkie obliczenia winny być dokonywane zgodnie z zasadami arytmetyki z zaokrąglaniem wyników do dwóch miejsc po przecinku.</w:t>
      </w:r>
    </w:p>
    <w:p w14:paraId="436E70DB" w14:textId="77777777" w:rsidR="00922716" w:rsidRPr="00D076C7" w:rsidRDefault="00460D48" w:rsidP="00D076C7">
      <w:pPr>
        <w:pStyle w:val="Akapitzlist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120" w:after="120" w:line="288" w:lineRule="auto"/>
        <w:ind w:leftChars="0" w:left="426" w:right="561" w:firstLineChars="0" w:hanging="426"/>
        <w:contextualSpacing w:val="0"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D076C7">
        <w:rPr>
          <w:rFonts w:ascii="Arial" w:eastAsia="Calibri" w:hAnsi="Arial" w:cs="Arial"/>
          <w:b/>
          <w:color w:val="000000"/>
          <w:sz w:val="20"/>
          <w:szCs w:val="20"/>
        </w:rPr>
        <w:t>Miejsce i termin składania ofert:</w:t>
      </w:r>
    </w:p>
    <w:p w14:paraId="7EEC4F08" w14:textId="59E08DFF" w:rsidR="00922716" w:rsidRPr="003368D4" w:rsidRDefault="00460D48" w:rsidP="00D076C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before="120" w:after="120" w:line="288" w:lineRule="auto"/>
        <w:ind w:leftChars="176" w:left="740" w:hangingChars="159" w:hanging="318"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3368D4">
        <w:rPr>
          <w:rFonts w:ascii="Arial" w:eastAsia="Calibri" w:hAnsi="Arial" w:cs="Arial"/>
          <w:color w:val="000000"/>
          <w:sz w:val="20"/>
          <w:szCs w:val="20"/>
        </w:rPr>
        <w:t xml:space="preserve">Ofertę należy złożyć do dnia </w:t>
      </w:r>
      <w:r w:rsidR="003B5BFF" w:rsidRPr="003368D4">
        <w:rPr>
          <w:rFonts w:ascii="Arial" w:eastAsia="Calibri" w:hAnsi="Arial" w:cs="Arial"/>
          <w:color w:val="000000"/>
          <w:sz w:val="20"/>
          <w:szCs w:val="20"/>
        </w:rPr>
        <w:t>2</w:t>
      </w:r>
      <w:r w:rsidR="003368D4" w:rsidRPr="003368D4">
        <w:rPr>
          <w:rFonts w:ascii="Arial" w:eastAsia="Calibri" w:hAnsi="Arial" w:cs="Arial"/>
          <w:color w:val="000000"/>
          <w:sz w:val="20"/>
          <w:szCs w:val="20"/>
        </w:rPr>
        <w:t>3</w:t>
      </w:r>
      <w:r w:rsidR="003B5BFF" w:rsidRPr="003368D4">
        <w:rPr>
          <w:rFonts w:ascii="Arial" w:eastAsia="Calibri" w:hAnsi="Arial" w:cs="Arial"/>
          <w:color w:val="000000"/>
          <w:sz w:val="20"/>
          <w:szCs w:val="20"/>
        </w:rPr>
        <w:t>.10.</w:t>
      </w:r>
      <w:r w:rsidRPr="003368D4">
        <w:rPr>
          <w:rFonts w:ascii="Arial" w:eastAsia="Calibri" w:hAnsi="Arial" w:cs="Arial"/>
          <w:color w:val="000000"/>
          <w:sz w:val="20"/>
          <w:szCs w:val="20"/>
        </w:rPr>
        <w:t xml:space="preserve">2026 r. do godz. </w:t>
      </w:r>
      <w:r w:rsidR="003B5BFF" w:rsidRPr="003368D4">
        <w:rPr>
          <w:rFonts w:ascii="Arial" w:eastAsia="Calibri" w:hAnsi="Arial" w:cs="Arial"/>
          <w:color w:val="000000"/>
          <w:sz w:val="20"/>
          <w:szCs w:val="20"/>
        </w:rPr>
        <w:t>11.00</w:t>
      </w:r>
      <w:r w:rsidRPr="003368D4">
        <w:rPr>
          <w:rFonts w:ascii="Arial" w:eastAsia="Calibri" w:hAnsi="Arial" w:cs="Arial"/>
          <w:color w:val="000000"/>
          <w:sz w:val="20"/>
          <w:szCs w:val="20"/>
        </w:rPr>
        <w:t>, w formie papierowej w siedzibie GOZ w Skarszewach, ul. Dworcowa 11, 83-250 Skarszewy, albo przesłać na adres e-mail: gozskarszewy@gdansk.home.pl, zgodnie z zasadami podpisywania i przekazywania ofert określonymi w Zaproszeniu. Oferta musi wpłynąć do Zamawiającego przed upływem wskazanego terminu.</w:t>
      </w:r>
    </w:p>
    <w:p w14:paraId="4AA0DF11" w14:textId="77777777" w:rsidR="00922716" w:rsidRPr="00D076C7" w:rsidRDefault="00460D48" w:rsidP="00D076C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before="120" w:after="120" w:line="288" w:lineRule="auto"/>
        <w:ind w:leftChars="176" w:left="740" w:hangingChars="159" w:hanging="318"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D076C7">
        <w:rPr>
          <w:rFonts w:ascii="Arial" w:eastAsia="Calibri" w:hAnsi="Arial" w:cs="Arial"/>
          <w:color w:val="000000"/>
          <w:sz w:val="20"/>
          <w:szCs w:val="20"/>
        </w:rPr>
        <w:t>Zamawiający nie przewiduje publicznego otwarcia ofert.</w:t>
      </w:r>
    </w:p>
    <w:p w14:paraId="189A5E14" w14:textId="77777777" w:rsidR="00922716" w:rsidRPr="00D076C7" w:rsidRDefault="00460D48" w:rsidP="00D076C7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before="120" w:after="120" w:line="288" w:lineRule="auto"/>
        <w:ind w:leftChars="176" w:left="740" w:hangingChars="159" w:hanging="318"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D076C7">
        <w:rPr>
          <w:rFonts w:ascii="Arial" w:eastAsia="Calibri" w:hAnsi="Arial" w:cs="Arial"/>
          <w:color w:val="000000"/>
          <w:sz w:val="20"/>
          <w:szCs w:val="20"/>
        </w:rPr>
        <w:t>Oferty złożone po terminie nie będą rozpatrywane.</w:t>
      </w:r>
    </w:p>
    <w:p w14:paraId="7517E301" w14:textId="77777777" w:rsidR="00922716" w:rsidRPr="00D076C7" w:rsidRDefault="00460D48" w:rsidP="00D076C7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before="120" w:after="120" w:line="288" w:lineRule="auto"/>
        <w:ind w:leftChars="176" w:left="740" w:hangingChars="159" w:hanging="318"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D076C7">
        <w:rPr>
          <w:rFonts w:ascii="Arial" w:eastAsia="Calibri" w:hAnsi="Arial" w:cs="Arial"/>
          <w:color w:val="000000"/>
          <w:sz w:val="20"/>
          <w:szCs w:val="20"/>
        </w:rPr>
        <w:t>Wykonawca może przed upływem terminu składania ofert zmienić lub wycofać swoją ofertę.</w:t>
      </w:r>
    </w:p>
    <w:p w14:paraId="306C90FB" w14:textId="77777777" w:rsidR="00922716" w:rsidRPr="00D076C7" w:rsidRDefault="00460D48" w:rsidP="00D076C7">
      <w:pPr>
        <w:pStyle w:val="Akapitzlist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120" w:after="120" w:line="288" w:lineRule="auto"/>
        <w:ind w:leftChars="0" w:left="426" w:right="561" w:firstLineChars="0" w:hanging="426"/>
        <w:contextualSpacing w:val="0"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D076C7">
        <w:rPr>
          <w:rFonts w:ascii="Arial" w:eastAsia="Calibri" w:hAnsi="Arial" w:cs="Arial"/>
          <w:b/>
          <w:color w:val="000000"/>
          <w:sz w:val="20"/>
          <w:szCs w:val="20"/>
        </w:rPr>
        <w:t>Kryteria oceny ofert:</w:t>
      </w:r>
    </w:p>
    <w:p w14:paraId="5002AB26" w14:textId="77777777" w:rsidR="00922716" w:rsidRPr="00D076C7" w:rsidRDefault="00460D48" w:rsidP="00D076C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88" w:lineRule="auto"/>
        <w:ind w:leftChars="176" w:left="740" w:hangingChars="159" w:hanging="318"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D076C7">
        <w:rPr>
          <w:rFonts w:ascii="Arial" w:eastAsia="Calibri" w:hAnsi="Arial" w:cs="Arial"/>
          <w:color w:val="000000"/>
          <w:sz w:val="20"/>
          <w:szCs w:val="20"/>
        </w:rPr>
        <w:t xml:space="preserve">Kryteria oceny ofert </w:t>
      </w:r>
    </w:p>
    <w:p w14:paraId="116CB2F7" w14:textId="77777777" w:rsidR="00922716" w:rsidRPr="00D076C7" w:rsidRDefault="00460D48" w:rsidP="00D076C7">
      <w:pPr>
        <w:pBdr>
          <w:top w:val="nil"/>
          <w:left w:val="nil"/>
          <w:bottom w:val="nil"/>
          <w:right w:val="nil"/>
          <w:between w:val="nil"/>
        </w:pBdr>
        <w:spacing w:before="120" w:after="120" w:line="288" w:lineRule="auto"/>
        <w:ind w:leftChars="294" w:left="708" w:hanging="2"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D076C7">
        <w:rPr>
          <w:rFonts w:ascii="Arial" w:eastAsia="Calibri" w:hAnsi="Arial" w:cs="Arial"/>
          <w:color w:val="000000"/>
          <w:sz w:val="20"/>
          <w:szCs w:val="20"/>
        </w:rPr>
        <w:t xml:space="preserve">cena * - 100%, </w:t>
      </w:r>
    </w:p>
    <w:p w14:paraId="121A5F43" w14:textId="77777777" w:rsidR="00922716" w:rsidRPr="00D076C7" w:rsidRDefault="00460D48" w:rsidP="00D076C7">
      <w:pPr>
        <w:pBdr>
          <w:top w:val="nil"/>
          <w:left w:val="nil"/>
          <w:bottom w:val="nil"/>
          <w:right w:val="nil"/>
          <w:between w:val="nil"/>
        </w:pBdr>
        <w:spacing w:before="120" w:after="120" w:line="288" w:lineRule="auto"/>
        <w:ind w:leftChars="294" w:left="708" w:hanging="2"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D076C7">
        <w:rPr>
          <w:rFonts w:ascii="Arial" w:eastAsia="Calibri" w:hAnsi="Arial" w:cs="Arial"/>
          <w:color w:val="000000"/>
          <w:sz w:val="20"/>
          <w:szCs w:val="20"/>
        </w:rPr>
        <w:t>* Ocenie podlega cena brutto za całą daną część, wskazana w formularzu ofertowym. Ocena i wybór oferty prowadzone są odrębnie dla każdej części.</w:t>
      </w:r>
    </w:p>
    <w:p w14:paraId="18C5434A" w14:textId="77777777" w:rsidR="00922716" w:rsidRPr="00D076C7" w:rsidRDefault="00460D48" w:rsidP="00D076C7">
      <w:pPr>
        <w:pBdr>
          <w:top w:val="nil"/>
          <w:left w:val="nil"/>
          <w:bottom w:val="nil"/>
          <w:right w:val="nil"/>
          <w:between w:val="nil"/>
        </w:pBdr>
        <w:spacing w:before="120" w:after="120" w:line="288" w:lineRule="auto"/>
        <w:ind w:leftChars="294" w:left="708" w:hanging="2"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D076C7">
        <w:rPr>
          <w:rFonts w:ascii="Arial" w:eastAsia="Calibri" w:hAnsi="Arial" w:cs="Arial"/>
          <w:i/>
          <w:color w:val="000000"/>
          <w:sz w:val="20"/>
          <w:szCs w:val="20"/>
        </w:rPr>
        <w:tab/>
        <w:t xml:space="preserve"> </w:t>
      </w:r>
      <w:r w:rsidRPr="00D076C7">
        <w:rPr>
          <w:rFonts w:ascii="Arial" w:eastAsia="Calibri" w:hAnsi="Arial" w:cs="Arial"/>
          <w:color w:val="000000"/>
          <w:sz w:val="20"/>
          <w:szCs w:val="20"/>
        </w:rPr>
        <w:t>Przy dokonywaniu oceny, Zamawiający posłuży się następującymi wzorami:</w:t>
      </w:r>
    </w:p>
    <w:p w14:paraId="62B33F54" w14:textId="77777777" w:rsidR="00482E73" w:rsidRPr="00D076C7" w:rsidRDefault="00460D48" w:rsidP="00D076C7">
      <w:pPr>
        <w:pBdr>
          <w:top w:val="nil"/>
          <w:left w:val="nil"/>
          <w:bottom w:val="nil"/>
          <w:right w:val="nil"/>
          <w:between w:val="nil"/>
        </w:pBdr>
        <w:spacing w:before="120" w:after="120" w:line="288" w:lineRule="auto"/>
        <w:ind w:leftChars="294" w:left="708" w:hanging="2"/>
        <w:jc w:val="center"/>
        <w:rPr>
          <w:rFonts w:ascii="Arial" w:eastAsia="Calibri" w:hAnsi="Arial" w:cs="Arial"/>
          <w:color w:val="000000"/>
          <w:sz w:val="20"/>
          <w:szCs w:val="20"/>
        </w:rPr>
      </w:pPr>
      <w:proofErr w:type="spellStart"/>
      <w:r w:rsidRPr="00D076C7">
        <w:rPr>
          <w:rFonts w:ascii="Arial" w:eastAsia="Calibri" w:hAnsi="Arial" w:cs="Arial"/>
          <w:color w:val="000000"/>
          <w:sz w:val="20"/>
          <w:szCs w:val="20"/>
        </w:rPr>
        <w:t>C</w:t>
      </w:r>
      <w:r w:rsidRPr="00D076C7">
        <w:rPr>
          <w:rFonts w:ascii="Arial" w:eastAsia="Calibri" w:hAnsi="Arial" w:cs="Arial"/>
          <w:color w:val="000000"/>
          <w:sz w:val="20"/>
          <w:szCs w:val="20"/>
          <w:vertAlign w:val="subscript"/>
        </w:rPr>
        <w:t>c</w:t>
      </w:r>
      <w:proofErr w:type="spellEnd"/>
      <w:r w:rsidRPr="00D076C7">
        <w:rPr>
          <w:rFonts w:ascii="Arial" w:eastAsia="Calibri" w:hAnsi="Arial" w:cs="Arial"/>
          <w:color w:val="000000"/>
          <w:sz w:val="20"/>
          <w:szCs w:val="20"/>
        </w:rPr>
        <w:t xml:space="preserve"> = (</w:t>
      </w:r>
      <w:proofErr w:type="spellStart"/>
      <w:r w:rsidRPr="00D076C7">
        <w:rPr>
          <w:rFonts w:ascii="Arial" w:eastAsia="Calibri" w:hAnsi="Arial" w:cs="Arial"/>
          <w:color w:val="000000"/>
          <w:sz w:val="20"/>
          <w:szCs w:val="20"/>
        </w:rPr>
        <w:t>C</w:t>
      </w:r>
      <w:r w:rsidRPr="00D076C7">
        <w:rPr>
          <w:rFonts w:ascii="Arial" w:eastAsia="Calibri" w:hAnsi="Arial" w:cs="Arial"/>
          <w:color w:val="000000"/>
          <w:sz w:val="20"/>
          <w:szCs w:val="20"/>
          <w:vertAlign w:val="subscript"/>
        </w:rPr>
        <w:t>n</w:t>
      </w:r>
      <w:proofErr w:type="spellEnd"/>
      <w:r w:rsidRPr="00D076C7">
        <w:rPr>
          <w:rFonts w:ascii="Arial" w:eastAsia="Calibri" w:hAnsi="Arial" w:cs="Arial"/>
          <w:color w:val="000000"/>
          <w:sz w:val="20"/>
          <w:szCs w:val="20"/>
        </w:rPr>
        <w:t xml:space="preserve"> / C</w:t>
      </w:r>
      <w:r w:rsidRPr="00D076C7">
        <w:rPr>
          <w:rFonts w:ascii="Arial" w:eastAsia="Calibri" w:hAnsi="Arial" w:cs="Arial"/>
          <w:color w:val="000000"/>
          <w:sz w:val="20"/>
          <w:szCs w:val="20"/>
          <w:vertAlign w:val="subscript"/>
        </w:rPr>
        <w:t>o</w:t>
      </w:r>
      <w:r w:rsidRPr="00D076C7">
        <w:rPr>
          <w:rFonts w:ascii="Arial" w:eastAsia="Calibri" w:hAnsi="Arial" w:cs="Arial"/>
          <w:color w:val="000000"/>
          <w:sz w:val="20"/>
          <w:szCs w:val="20"/>
        </w:rPr>
        <w:t>) x 100 pkt,</w:t>
      </w:r>
    </w:p>
    <w:p w14:paraId="1191645E" w14:textId="77777777" w:rsidR="00922716" w:rsidRPr="00D076C7" w:rsidRDefault="00460D48" w:rsidP="00D076C7">
      <w:pPr>
        <w:pBdr>
          <w:top w:val="nil"/>
          <w:left w:val="nil"/>
          <w:bottom w:val="nil"/>
          <w:right w:val="nil"/>
          <w:between w:val="nil"/>
        </w:pBdr>
        <w:spacing w:before="120" w:after="120" w:line="288" w:lineRule="auto"/>
        <w:ind w:leftChars="294" w:left="708" w:hanging="2"/>
        <w:rPr>
          <w:rFonts w:ascii="Arial" w:eastAsia="Calibri" w:hAnsi="Arial" w:cs="Arial"/>
          <w:color w:val="000000"/>
          <w:sz w:val="20"/>
          <w:szCs w:val="20"/>
        </w:rPr>
      </w:pPr>
      <w:r w:rsidRPr="00D076C7">
        <w:rPr>
          <w:rFonts w:ascii="Arial" w:eastAsia="Calibri" w:hAnsi="Arial" w:cs="Arial"/>
          <w:color w:val="000000"/>
          <w:sz w:val="20"/>
          <w:szCs w:val="20"/>
        </w:rPr>
        <w:t>gdzie:</w:t>
      </w:r>
    </w:p>
    <w:p w14:paraId="11C41E60" w14:textId="77777777" w:rsidR="00922716" w:rsidRPr="00D076C7" w:rsidRDefault="00460D48" w:rsidP="00D076C7">
      <w:pPr>
        <w:pBdr>
          <w:top w:val="nil"/>
          <w:left w:val="nil"/>
          <w:bottom w:val="nil"/>
          <w:right w:val="nil"/>
          <w:between w:val="nil"/>
        </w:pBdr>
        <w:spacing w:before="120" w:after="120" w:line="288" w:lineRule="auto"/>
        <w:ind w:leftChars="294" w:left="708" w:hanging="2"/>
        <w:rPr>
          <w:rFonts w:ascii="Arial" w:eastAsia="Calibri" w:hAnsi="Arial" w:cs="Arial"/>
          <w:color w:val="000000"/>
          <w:sz w:val="20"/>
          <w:szCs w:val="20"/>
        </w:rPr>
      </w:pPr>
      <w:proofErr w:type="spellStart"/>
      <w:r w:rsidRPr="00D076C7">
        <w:rPr>
          <w:rFonts w:ascii="Arial" w:eastAsia="Calibri" w:hAnsi="Arial" w:cs="Arial"/>
          <w:i/>
          <w:color w:val="000000"/>
          <w:sz w:val="20"/>
          <w:szCs w:val="20"/>
        </w:rPr>
        <w:t>C</w:t>
      </w:r>
      <w:r w:rsidRPr="00D076C7">
        <w:rPr>
          <w:rFonts w:ascii="Arial" w:eastAsia="Calibri" w:hAnsi="Arial" w:cs="Arial"/>
          <w:i/>
          <w:color w:val="000000"/>
          <w:sz w:val="20"/>
          <w:szCs w:val="20"/>
          <w:vertAlign w:val="subscript"/>
        </w:rPr>
        <w:t>c</w:t>
      </w:r>
      <w:proofErr w:type="spellEnd"/>
      <w:r w:rsidRPr="00D076C7">
        <w:rPr>
          <w:rFonts w:ascii="Arial" w:eastAsia="Calibri" w:hAnsi="Arial" w:cs="Arial"/>
          <w:i/>
          <w:color w:val="000000"/>
          <w:sz w:val="20"/>
          <w:szCs w:val="20"/>
        </w:rPr>
        <w:t xml:space="preserve"> – przyznane punkty w kryterium: cena;</w:t>
      </w:r>
    </w:p>
    <w:p w14:paraId="2BCE1381" w14:textId="77777777" w:rsidR="00922716" w:rsidRPr="00D076C7" w:rsidRDefault="00460D48" w:rsidP="00D076C7">
      <w:pPr>
        <w:pBdr>
          <w:top w:val="nil"/>
          <w:left w:val="nil"/>
          <w:bottom w:val="nil"/>
          <w:right w:val="nil"/>
          <w:between w:val="nil"/>
        </w:pBdr>
        <w:spacing w:before="120" w:after="120" w:line="288" w:lineRule="auto"/>
        <w:ind w:leftChars="294" w:left="708" w:hanging="2"/>
        <w:rPr>
          <w:rFonts w:ascii="Arial" w:eastAsia="Calibri" w:hAnsi="Arial" w:cs="Arial"/>
          <w:color w:val="000000"/>
          <w:sz w:val="20"/>
          <w:szCs w:val="20"/>
        </w:rPr>
      </w:pPr>
      <w:proofErr w:type="spellStart"/>
      <w:r w:rsidRPr="00D076C7">
        <w:rPr>
          <w:rFonts w:ascii="Arial" w:eastAsia="Calibri" w:hAnsi="Arial" w:cs="Arial"/>
          <w:i/>
          <w:color w:val="000000"/>
          <w:sz w:val="20"/>
          <w:szCs w:val="20"/>
        </w:rPr>
        <w:t>Cn</w:t>
      </w:r>
      <w:proofErr w:type="spellEnd"/>
      <w:r w:rsidRPr="00D076C7">
        <w:rPr>
          <w:rFonts w:ascii="Arial" w:eastAsia="Calibri" w:hAnsi="Arial" w:cs="Arial"/>
          <w:i/>
          <w:color w:val="000000"/>
          <w:sz w:val="20"/>
          <w:szCs w:val="20"/>
        </w:rPr>
        <w:t xml:space="preserve"> – najniższa cena ofertowa brutto spośród ofert niepodlegających odrzuceniu w ocenianej części;</w:t>
      </w:r>
    </w:p>
    <w:p w14:paraId="1BCF1268" w14:textId="77777777" w:rsidR="00922716" w:rsidRPr="00D076C7" w:rsidRDefault="00460D48" w:rsidP="00D076C7">
      <w:pPr>
        <w:pBdr>
          <w:top w:val="nil"/>
          <w:left w:val="nil"/>
          <w:bottom w:val="nil"/>
          <w:right w:val="nil"/>
          <w:between w:val="nil"/>
        </w:pBdr>
        <w:spacing w:before="120" w:after="120" w:line="288" w:lineRule="auto"/>
        <w:ind w:leftChars="294" w:left="708" w:hanging="2"/>
        <w:rPr>
          <w:rFonts w:ascii="Arial" w:eastAsia="Calibri" w:hAnsi="Arial" w:cs="Arial"/>
          <w:color w:val="000000"/>
          <w:sz w:val="20"/>
          <w:szCs w:val="20"/>
        </w:rPr>
      </w:pPr>
      <w:r w:rsidRPr="00D076C7">
        <w:rPr>
          <w:rFonts w:ascii="Arial" w:eastAsia="Calibri" w:hAnsi="Arial" w:cs="Arial"/>
          <w:i/>
          <w:color w:val="000000"/>
          <w:sz w:val="20"/>
          <w:szCs w:val="20"/>
        </w:rPr>
        <w:t>Co – cena brutto ocenianej oferty w danej części.</w:t>
      </w:r>
    </w:p>
    <w:p w14:paraId="7201F1C0" w14:textId="77777777" w:rsidR="00922716" w:rsidRPr="00D076C7" w:rsidRDefault="00460D48" w:rsidP="00D076C7">
      <w:pPr>
        <w:pBdr>
          <w:top w:val="nil"/>
          <w:left w:val="nil"/>
          <w:bottom w:val="nil"/>
          <w:right w:val="nil"/>
          <w:between w:val="nil"/>
        </w:pBdr>
        <w:spacing w:before="120" w:after="120" w:line="288" w:lineRule="auto"/>
        <w:ind w:leftChars="294" w:left="708" w:hanging="2"/>
        <w:rPr>
          <w:rFonts w:ascii="Arial" w:eastAsia="Calibri" w:hAnsi="Arial" w:cs="Arial"/>
          <w:color w:val="000000"/>
          <w:sz w:val="20"/>
          <w:szCs w:val="20"/>
        </w:rPr>
      </w:pPr>
      <w:r w:rsidRPr="00D076C7">
        <w:rPr>
          <w:rFonts w:ascii="Arial" w:eastAsia="Calibri" w:hAnsi="Arial" w:cs="Arial"/>
          <w:color w:val="000000"/>
          <w:sz w:val="20"/>
          <w:szCs w:val="20"/>
        </w:rPr>
        <w:t>Oferta najkorzystniejsza, w tym kryterium, może otrzymać maksymalnie 100 punktów.</w:t>
      </w:r>
    </w:p>
    <w:p w14:paraId="4FA44803" w14:textId="77777777" w:rsidR="00922716" w:rsidRPr="00D076C7" w:rsidRDefault="00460D48" w:rsidP="00D076C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88" w:lineRule="auto"/>
        <w:ind w:leftChars="176" w:left="740" w:hangingChars="159" w:hanging="318"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D076C7">
        <w:rPr>
          <w:rFonts w:ascii="Arial" w:eastAsia="Calibri" w:hAnsi="Arial" w:cs="Arial"/>
          <w:color w:val="000000"/>
          <w:sz w:val="20"/>
          <w:szCs w:val="20"/>
        </w:rPr>
        <w:t>W celu obliczenia punktów wyniki poszczególnych działań matematycznych będą zaokrąglane do dwóch miejsc po przecinku lub z większą dokładnością, jeśli przy zastosowaniu wymienionego zaokrąglenia nie występuje różnica w ilości przyznanych punktów.</w:t>
      </w:r>
    </w:p>
    <w:p w14:paraId="6C6B7F44" w14:textId="77777777" w:rsidR="00922716" w:rsidRPr="00D076C7" w:rsidRDefault="00460D48" w:rsidP="00D076C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88" w:lineRule="auto"/>
        <w:ind w:leftChars="176" w:left="740" w:hangingChars="159" w:hanging="318"/>
        <w:jc w:val="both"/>
        <w:rPr>
          <w:rFonts w:ascii="Arial" w:eastAsia="Calibri" w:hAnsi="Arial" w:cs="Arial"/>
          <w:color w:val="FF0000"/>
          <w:sz w:val="20"/>
          <w:szCs w:val="20"/>
        </w:rPr>
      </w:pPr>
      <w:r w:rsidRPr="00D076C7">
        <w:rPr>
          <w:rFonts w:ascii="Arial" w:eastAsia="Calibri" w:hAnsi="Arial" w:cs="Arial"/>
          <w:color w:val="000000"/>
          <w:sz w:val="20"/>
          <w:szCs w:val="20"/>
        </w:rPr>
        <w:lastRenderedPageBreak/>
        <w:t>Zamawiający wybierze dla każdej części ofertę zgodną z wymaganiami Zaproszenia i OPZ, która uzyska najwyższą liczbę punktów. Jeżeli w danej części złożono oferty o jednakowej najniższej cenie, Zamawiający wezwie tych Wykonawców do złożenia ofert dodatkowych w wyznaczonym terminie; ceny ofert dodatkowych nie mogą być wyższe od cen pierwotnych.</w:t>
      </w:r>
    </w:p>
    <w:p w14:paraId="72FE4E48" w14:textId="77777777" w:rsidR="00922716" w:rsidRPr="00D076C7" w:rsidRDefault="00460D48" w:rsidP="00D076C7">
      <w:pPr>
        <w:pStyle w:val="Akapitzlist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120" w:after="120" w:line="288" w:lineRule="auto"/>
        <w:ind w:leftChars="0" w:left="426" w:right="561" w:firstLineChars="0" w:hanging="426"/>
        <w:contextualSpacing w:val="0"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D076C7">
        <w:rPr>
          <w:rFonts w:ascii="Arial" w:eastAsia="Calibri" w:hAnsi="Arial" w:cs="Arial"/>
          <w:b/>
          <w:color w:val="000000"/>
          <w:sz w:val="20"/>
          <w:szCs w:val="20"/>
        </w:rPr>
        <w:t>Zawarcie umowy:</w:t>
      </w:r>
    </w:p>
    <w:p w14:paraId="210E26A8" w14:textId="77777777" w:rsidR="00922716" w:rsidRPr="00D076C7" w:rsidRDefault="00460D48" w:rsidP="00D076C7">
      <w:pPr>
        <w:pBdr>
          <w:top w:val="nil"/>
          <w:left w:val="nil"/>
          <w:bottom w:val="nil"/>
          <w:right w:val="nil"/>
          <w:between w:val="nil"/>
        </w:pBdr>
        <w:spacing w:before="120" w:after="120" w:line="288" w:lineRule="auto"/>
        <w:ind w:leftChars="0" w:left="426" w:firstLineChars="0" w:firstLine="0"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D076C7">
        <w:rPr>
          <w:rFonts w:ascii="Arial" w:eastAsia="Calibri" w:hAnsi="Arial" w:cs="Arial"/>
          <w:color w:val="000000"/>
          <w:sz w:val="20"/>
          <w:szCs w:val="20"/>
        </w:rPr>
        <w:t>Zamawiający zawrze umowę według wzoru stanowiącego Załącznik nr 3, obejmującą wyłącznie części przyznane danemu Wykonawcy. Jeżeli wybrany Wykonawca uchyli się od zawarcia umowy, Zamawiający może wybrać kolejną najkorzystniejszą ofertę zgodną z warunkami postępowania w danej części albo unieważnić postępowanie w tej części.</w:t>
      </w:r>
    </w:p>
    <w:p w14:paraId="36EDB04E" w14:textId="77777777" w:rsidR="00922716" w:rsidRPr="00D076C7" w:rsidRDefault="00460D48" w:rsidP="00D076C7">
      <w:pPr>
        <w:pStyle w:val="Akapitzlist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120" w:after="120" w:line="288" w:lineRule="auto"/>
        <w:ind w:leftChars="0" w:left="426" w:right="561" w:firstLineChars="0" w:hanging="426"/>
        <w:contextualSpacing w:val="0"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D076C7">
        <w:rPr>
          <w:rFonts w:ascii="Arial" w:eastAsia="Calibri" w:hAnsi="Arial" w:cs="Arial"/>
          <w:b/>
          <w:color w:val="000000"/>
          <w:sz w:val="20"/>
          <w:szCs w:val="20"/>
        </w:rPr>
        <w:t>Postanowienia końcowe:</w:t>
      </w:r>
    </w:p>
    <w:p w14:paraId="57917FCB" w14:textId="77777777" w:rsidR="00922716" w:rsidRPr="00D076C7" w:rsidRDefault="00460D48" w:rsidP="00D076C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88" w:lineRule="auto"/>
        <w:ind w:leftChars="177" w:left="741" w:hangingChars="158" w:hanging="316"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D076C7">
        <w:rPr>
          <w:rFonts w:ascii="Arial" w:eastAsia="Calibri" w:hAnsi="Arial" w:cs="Arial"/>
          <w:color w:val="000000"/>
          <w:sz w:val="20"/>
          <w:szCs w:val="20"/>
        </w:rPr>
        <w:t>W sprawach nieuregulowanych Zaproszeniem stosuje się Regulamin Zamawiającego, Kodeks cywilny, właściwe zasady finansowania projektu oraz inne obowiązujące przepisy prawa. Postępowanie prowadzone jest poza zakresem stosowania ustawy Prawo zamówień publicznych.</w:t>
      </w:r>
    </w:p>
    <w:p w14:paraId="03E07853" w14:textId="77777777" w:rsidR="00922716" w:rsidRPr="00D076C7" w:rsidRDefault="00460D48" w:rsidP="00D076C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88" w:lineRule="auto"/>
        <w:ind w:leftChars="177" w:left="741" w:hangingChars="158" w:hanging="316"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D076C7">
        <w:rPr>
          <w:rFonts w:ascii="Arial" w:eastAsia="Calibri" w:hAnsi="Arial" w:cs="Arial"/>
          <w:color w:val="000000"/>
          <w:sz w:val="20"/>
          <w:szCs w:val="20"/>
        </w:rPr>
        <w:t>Zamawiający zastrzega możliwość niedokonania wyboru oferty lub unieważnienia postępowania w całości albo w poszczególnych częściach. Informację o wyniku postępowania przekaże Wykonawcom, którzy złożyli oferty.</w:t>
      </w:r>
    </w:p>
    <w:p w14:paraId="5574B901" w14:textId="77777777" w:rsidR="00922716" w:rsidRPr="00D076C7" w:rsidRDefault="00460D48" w:rsidP="00D076C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88" w:lineRule="auto"/>
        <w:ind w:leftChars="177" w:left="741" w:hangingChars="158" w:hanging="316"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D076C7">
        <w:rPr>
          <w:rFonts w:ascii="Arial" w:eastAsia="Calibri" w:hAnsi="Arial" w:cs="Arial"/>
          <w:color w:val="000000"/>
          <w:sz w:val="20"/>
          <w:szCs w:val="20"/>
        </w:rPr>
        <w:t xml:space="preserve">W przedmiotowym postępowaniu Wykonawcom nie przysługują środki odwoławcze wynikające z ustawy Prawo zamówień publicznych. </w:t>
      </w:r>
    </w:p>
    <w:p w14:paraId="79EA45AF" w14:textId="77777777" w:rsidR="00922716" w:rsidRPr="00D076C7" w:rsidRDefault="00922716" w:rsidP="00D076C7">
      <w:pPr>
        <w:pBdr>
          <w:top w:val="nil"/>
          <w:left w:val="nil"/>
          <w:bottom w:val="nil"/>
          <w:right w:val="nil"/>
          <w:between w:val="nil"/>
        </w:pBdr>
        <w:spacing w:before="120" w:after="120" w:line="288" w:lineRule="auto"/>
        <w:ind w:left="0" w:hanging="2"/>
        <w:jc w:val="both"/>
        <w:rPr>
          <w:rFonts w:ascii="Arial" w:eastAsia="Calibri" w:hAnsi="Arial" w:cs="Arial"/>
          <w:color w:val="FF0000"/>
          <w:sz w:val="20"/>
          <w:szCs w:val="20"/>
        </w:rPr>
      </w:pPr>
    </w:p>
    <w:p w14:paraId="2B80411D" w14:textId="77777777" w:rsidR="00922716" w:rsidRPr="00D076C7" w:rsidRDefault="00922716" w:rsidP="00D076C7">
      <w:pPr>
        <w:pBdr>
          <w:top w:val="nil"/>
          <w:left w:val="nil"/>
          <w:bottom w:val="nil"/>
          <w:right w:val="nil"/>
          <w:between w:val="nil"/>
        </w:pBdr>
        <w:spacing w:before="120" w:after="120" w:line="288" w:lineRule="auto"/>
        <w:ind w:left="0" w:hanging="2"/>
        <w:jc w:val="both"/>
        <w:rPr>
          <w:rFonts w:ascii="Arial" w:eastAsia="Calibri" w:hAnsi="Arial" w:cs="Arial"/>
          <w:color w:val="FF0000"/>
          <w:sz w:val="20"/>
          <w:szCs w:val="20"/>
        </w:rPr>
      </w:pPr>
    </w:p>
    <w:p w14:paraId="724EB6A5" w14:textId="77777777" w:rsidR="00922716" w:rsidRPr="00D076C7" w:rsidRDefault="00460D48" w:rsidP="00D076C7">
      <w:pPr>
        <w:pBdr>
          <w:top w:val="nil"/>
          <w:left w:val="nil"/>
          <w:bottom w:val="nil"/>
          <w:right w:val="nil"/>
          <w:between w:val="nil"/>
        </w:pBdr>
        <w:spacing w:before="120" w:after="120" w:line="288" w:lineRule="auto"/>
        <w:ind w:left="0" w:hanging="2"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D076C7">
        <w:rPr>
          <w:rFonts w:ascii="Arial" w:eastAsia="Calibri" w:hAnsi="Arial" w:cs="Arial"/>
          <w:b/>
          <w:color w:val="000000"/>
          <w:sz w:val="20"/>
          <w:szCs w:val="20"/>
        </w:rPr>
        <w:t>Załączniki:</w:t>
      </w:r>
    </w:p>
    <w:p w14:paraId="50C1D239" w14:textId="77777777" w:rsidR="00922716" w:rsidRPr="00D076C7" w:rsidRDefault="00460D48" w:rsidP="00D076C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88" w:lineRule="auto"/>
        <w:ind w:left="0" w:hanging="2"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D076C7">
        <w:rPr>
          <w:rFonts w:ascii="Arial" w:eastAsia="Calibri" w:hAnsi="Arial" w:cs="Arial"/>
          <w:color w:val="000000"/>
          <w:sz w:val="20"/>
          <w:szCs w:val="20"/>
        </w:rPr>
        <w:t>załącznik nr 1 – formularz ofertowy,</w:t>
      </w:r>
    </w:p>
    <w:p w14:paraId="36AABF55" w14:textId="77777777" w:rsidR="000F21BE" w:rsidRPr="00D076C7" w:rsidRDefault="000F21BE" w:rsidP="00D076C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88" w:lineRule="auto"/>
        <w:ind w:left="0" w:hanging="2"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D076C7">
        <w:rPr>
          <w:rFonts w:ascii="Arial" w:eastAsia="Calibri" w:hAnsi="Arial" w:cs="Arial"/>
          <w:color w:val="000000"/>
          <w:sz w:val="20"/>
          <w:szCs w:val="20"/>
        </w:rPr>
        <w:t>załącznik nr 2 – Szczegółowy Opis Przedmiotu Zamówienia (OPZ),</w:t>
      </w:r>
    </w:p>
    <w:p w14:paraId="4F7AE590" w14:textId="77777777" w:rsidR="00922716" w:rsidRPr="00D076C7" w:rsidRDefault="00F41D2F" w:rsidP="00D076C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88" w:lineRule="auto"/>
        <w:ind w:left="0" w:hanging="2"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D076C7">
        <w:rPr>
          <w:rFonts w:ascii="Arial" w:eastAsia="Calibri" w:hAnsi="Arial" w:cs="Arial"/>
          <w:color w:val="000000"/>
          <w:sz w:val="20"/>
          <w:szCs w:val="20"/>
        </w:rPr>
        <w:t>załącznik nr 3 – wzór umowy,</w:t>
      </w:r>
    </w:p>
    <w:p w14:paraId="38C59C4E" w14:textId="77777777" w:rsidR="00922716" w:rsidRPr="00D076C7" w:rsidRDefault="00F41D2F" w:rsidP="00D076C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88" w:lineRule="auto"/>
        <w:ind w:left="0" w:hanging="2"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D076C7">
        <w:rPr>
          <w:rFonts w:ascii="Arial" w:eastAsia="Calibri" w:hAnsi="Arial" w:cs="Arial"/>
          <w:color w:val="000000"/>
          <w:sz w:val="20"/>
          <w:szCs w:val="20"/>
        </w:rPr>
        <w:t>załącznik nr 4 – klauzula informacyjna z art. 13 RODO.</w:t>
      </w:r>
    </w:p>
    <w:p w14:paraId="100A31C2" w14:textId="77777777" w:rsidR="0095675D" w:rsidRPr="00D076C7" w:rsidRDefault="0095675D" w:rsidP="00D076C7">
      <w:pPr>
        <w:pageBreakBefore/>
        <w:spacing w:before="120" w:after="120" w:line="288" w:lineRule="auto"/>
        <w:ind w:left="0" w:hanging="2"/>
        <w:jc w:val="right"/>
        <w:rPr>
          <w:rFonts w:ascii="Arial" w:hAnsi="Arial" w:cs="Arial"/>
          <w:b/>
          <w:sz w:val="20"/>
          <w:szCs w:val="20"/>
        </w:rPr>
      </w:pPr>
      <w:r w:rsidRPr="00D076C7">
        <w:rPr>
          <w:rFonts w:ascii="Arial" w:hAnsi="Arial" w:cs="Arial"/>
          <w:b/>
          <w:sz w:val="20"/>
          <w:szCs w:val="20"/>
        </w:rPr>
        <w:lastRenderedPageBreak/>
        <w:t xml:space="preserve">Załącznik </w:t>
      </w:r>
      <w:r w:rsidR="000C4E5B" w:rsidRPr="00D076C7">
        <w:rPr>
          <w:rFonts w:ascii="Arial" w:hAnsi="Arial" w:cs="Arial"/>
          <w:b/>
          <w:sz w:val="20"/>
          <w:szCs w:val="20"/>
        </w:rPr>
        <w:t>4</w:t>
      </w:r>
      <w:r w:rsidRPr="00D076C7">
        <w:rPr>
          <w:rFonts w:ascii="Arial" w:hAnsi="Arial" w:cs="Arial"/>
          <w:b/>
          <w:sz w:val="20"/>
          <w:szCs w:val="20"/>
        </w:rPr>
        <w:t xml:space="preserve"> do Zaproszenia </w:t>
      </w:r>
    </w:p>
    <w:p w14:paraId="722395A6" w14:textId="77777777" w:rsidR="001035A6" w:rsidRPr="00D076C7" w:rsidRDefault="0095675D" w:rsidP="00D076C7">
      <w:pPr>
        <w:spacing w:before="120" w:after="120" w:line="288" w:lineRule="auto"/>
        <w:ind w:left="0" w:hanging="2"/>
        <w:jc w:val="right"/>
        <w:rPr>
          <w:rFonts w:ascii="Arial" w:hAnsi="Arial" w:cs="Arial"/>
          <w:b/>
          <w:sz w:val="20"/>
          <w:szCs w:val="20"/>
        </w:rPr>
      </w:pPr>
      <w:r w:rsidRPr="00D076C7">
        <w:rPr>
          <w:rFonts w:ascii="Arial" w:hAnsi="Arial" w:cs="Arial"/>
          <w:b/>
          <w:sz w:val="20"/>
          <w:szCs w:val="20"/>
        </w:rPr>
        <w:t xml:space="preserve"> </w:t>
      </w:r>
    </w:p>
    <w:p w14:paraId="5A30E7A8" w14:textId="77777777" w:rsidR="00F41D2F" w:rsidRPr="00D076C7" w:rsidRDefault="00F41D2F" w:rsidP="00D076C7">
      <w:pPr>
        <w:suppressAutoHyphens w:val="0"/>
        <w:spacing w:before="120" w:after="120" w:line="288" w:lineRule="auto"/>
        <w:ind w:leftChars="0" w:left="0" w:firstLineChars="0" w:hanging="2"/>
        <w:jc w:val="center"/>
        <w:textDirection w:val="lrTb"/>
        <w:textAlignment w:val="auto"/>
        <w:outlineLvl w:val="9"/>
        <w:rPr>
          <w:rFonts w:ascii="Arial" w:hAnsi="Arial" w:cs="Arial"/>
          <w:position w:val="0"/>
          <w:sz w:val="20"/>
          <w:szCs w:val="20"/>
        </w:rPr>
      </w:pPr>
      <w:r w:rsidRPr="00D076C7">
        <w:rPr>
          <w:rFonts w:ascii="Arial" w:hAnsi="Arial" w:cs="Arial"/>
          <w:i/>
          <w:iCs/>
          <w:color w:val="000000"/>
          <w:position w:val="0"/>
          <w:sz w:val="20"/>
          <w:szCs w:val="20"/>
          <w:u w:val="single"/>
        </w:rPr>
        <w:t>Klauzula informacyjna z art. 13 RODO, w celu związanym z postępowaniem o udzielenie zamówienia publicznego</w:t>
      </w:r>
    </w:p>
    <w:p w14:paraId="7A45AAFB" w14:textId="77777777" w:rsidR="00B17DF8" w:rsidRPr="00B17DF8" w:rsidRDefault="00B17DF8" w:rsidP="00B17DF8">
      <w:pPr>
        <w:pStyle w:val="NormalnyWeb"/>
        <w:numPr>
          <w:ilvl w:val="0"/>
          <w:numId w:val="34"/>
        </w:numPr>
        <w:suppressAutoHyphens w:val="0"/>
        <w:spacing w:before="120" w:beforeAutospacing="0" w:after="120" w:line="288" w:lineRule="auto"/>
        <w:ind w:leftChars="0" w:left="426" w:firstLineChars="0" w:hanging="428"/>
        <w:jc w:val="both"/>
        <w:textDirection w:val="lrTb"/>
        <w:textAlignment w:val="auto"/>
        <w:outlineLvl w:val="9"/>
        <w:rPr>
          <w:rFonts w:ascii="Arial" w:hAnsi="Arial" w:cs="Arial"/>
          <w:position w:val="0"/>
          <w:sz w:val="20"/>
          <w:szCs w:val="20"/>
        </w:rPr>
      </w:pPr>
      <w:r w:rsidRPr="00B17DF8">
        <w:rPr>
          <w:rFonts w:ascii="Arial" w:hAnsi="Arial" w:cs="Arial"/>
          <w:sz w:val="20"/>
          <w:szCs w:val="20"/>
        </w:rPr>
        <w:t xml:space="preserve">Administratorem danych osobowych przetwarzanych w związku z prowadzeniem zapytania ofertowego na dostawę sprzętu komputerowego i drukarek w ramach projektu </w:t>
      </w:r>
      <w:proofErr w:type="spellStart"/>
      <w:r w:rsidRPr="00B17DF8">
        <w:rPr>
          <w:rFonts w:ascii="Arial" w:hAnsi="Arial" w:cs="Arial"/>
          <w:sz w:val="20"/>
          <w:szCs w:val="20"/>
        </w:rPr>
        <w:t>FEnIKS</w:t>
      </w:r>
      <w:proofErr w:type="spellEnd"/>
      <w:r w:rsidRPr="00B17DF8">
        <w:rPr>
          <w:rFonts w:ascii="Arial" w:hAnsi="Arial" w:cs="Arial"/>
          <w:sz w:val="20"/>
          <w:szCs w:val="20"/>
        </w:rPr>
        <w:t>, wyborem Wykonawcy oraz zawarciem i realizacją umowy jest Gminny Ośrodek Zdrowia w Skarszewach z siedzibą przy ul. Dworcowej 11, 83-250 Skarszewy, zwany dalej „Administratorem”.</w:t>
      </w:r>
    </w:p>
    <w:p w14:paraId="5DBD532C" w14:textId="46993312" w:rsidR="00B17DF8" w:rsidRPr="00B17DF8" w:rsidRDefault="00B17DF8" w:rsidP="00B17DF8">
      <w:pPr>
        <w:pStyle w:val="NormalnyWeb"/>
        <w:numPr>
          <w:ilvl w:val="0"/>
          <w:numId w:val="34"/>
        </w:numPr>
        <w:suppressAutoHyphens w:val="0"/>
        <w:spacing w:before="120" w:beforeAutospacing="0" w:after="120" w:line="288" w:lineRule="auto"/>
        <w:ind w:leftChars="0" w:left="426" w:firstLineChars="0" w:hanging="428"/>
        <w:jc w:val="both"/>
        <w:textDirection w:val="lrTb"/>
        <w:textAlignment w:val="auto"/>
        <w:outlineLvl w:val="9"/>
        <w:rPr>
          <w:rFonts w:ascii="Arial" w:hAnsi="Arial" w:cs="Arial"/>
          <w:sz w:val="20"/>
          <w:szCs w:val="20"/>
        </w:rPr>
      </w:pPr>
      <w:r w:rsidRPr="00B17DF8">
        <w:rPr>
          <w:rFonts w:ascii="Arial" w:hAnsi="Arial" w:cs="Arial"/>
          <w:sz w:val="20"/>
          <w:szCs w:val="20"/>
        </w:rPr>
        <w:t xml:space="preserve">Z Inspektorem Ochrony Danych można skontaktować się za pośrednictwem adresu poczty elektronicznej </w:t>
      </w:r>
      <w:hyperlink r:id="rId14" w:history="1">
        <w:r w:rsidRPr="00B17DF8">
          <w:t>goz.iodo@skarszewy.pl</w:t>
        </w:r>
      </w:hyperlink>
      <w:r w:rsidRPr="00B17DF8">
        <w:rPr>
          <w:rFonts w:ascii="Arial" w:hAnsi="Arial" w:cs="Arial"/>
          <w:sz w:val="20"/>
          <w:szCs w:val="20"/>
        </w:rPr>
        <w:t xml:space="preserve"> lub telefonicznie pod numerem </w:t>
      </w:r>
      <w:r w:rsidR="003B5BFF">
        <w:rPr>
          <w:rFonts w:ascii="Arial" w:hAnsi="Arial" w:cs="Arial"/>
          <w:sz w:val="20"/>
          <w:szCs w:val="20"/>
        </w:rPr>
        <w:t>585882493</w:t>
      </w:r>
      <w:r w:rsidRPr="00B17DF8">
        <w:rPr>
          <w:rFonts w:ascii="Arial" w:hAnsi="Arial" w:cs="Arial"/>
          <w:sz w:val="20"/>
          <w:szCs w:val="20"/>
        </w:rPr>
        <w:t>.</w:t>
      </w:r>
    </w:p>
    <w:p w14:paraId="432C9FB8" w14:textId="77777777" w:rsidR="00B17DF8" w:rsidRPr="00B17DF8" w:rsidRDefault="00B17DF8" w:rsidP="00B17DF8">
      <w:pPr>
        <w:pStyle w:val="NormalnyWeb"/>
        <w:numPr>
          <w:ilvl w:val="0"/>
          <w:numId w:val="34"/>
        </w:numPr>
        <w:suppressAutoHyphens w:val="0"/>
        <w:spacing w:before="120" w:beforeAutospacing="0" w:after="120" w:line="288" w:lineRule="auto"/>
        <w:ind w:leftChars="0" w:left="426" w:firstLineChars="0" w:hanging="428"/>
        <w:jc w:val="both"/>
        <w:textDirection w:val="lrTb"/>
        <w:textAlignment w:val="auto"/>
        <w:outlineLvl w:val="9"/>
        <w:rPr>
          <w:rFonts w:ascii="Arial" w:hAnsi="Arial" w:cs="Arial"/>
          <w:sz w:val="20"/>
          <w:szCs w:val="20"/>
        </w:rPr>
      </w:pPr>
      <w:r w:rsidRPr="00B17DF8">
        <w:rPr>
          <w:rFonts w:ascii="Arial" w:hAnsi="Arial" w:cs="Arial"/>
          <w:sz w:val="20"/>
          <w:szCs w:val="20"/>
        </w:rPr>
        <w:t>Dane osobowe będą przetwarzane w celu:</w:t>
      </w:r>
    </w:p>
    <w:p w14:paraId="21F81C6E" w14:textId="04B0D9E6" w:rsidR="00B17DF8" w:rsidRPr="00B17DF8" w:rsidRDefault="00B17DF8" w:rsidP="00B17DF8">
      <w:pPr>
        <w:pStyle w:val="NormalnyWeb"/>
        <w:numPr>
          <w:ilvl w:val="1"/>
          <w:numId w:val="34"/>
        </w:numPr>
        <w:tabs>
          <w:tab w:val="clear" w:pos="1440"/>
        </w:tabs>
        <w:suppressAutoHyphens w:val="0"/>
        <w:spacing w:before="120" w:beforeAutospacing="0" w:after="120" w:line="288" w:lineRule="auto"/>
        <w:ind w:leftChars="0" w:left="851" w:firstLineChars="0" w:hanging="425"/>
        <w:jc w:val="both"/>
        <w:textDirection w:val="lrTb"/>
        <w:textAlignment w:val="auto"/>
        <w:outlineLvl w:val="9"/>
        <w:rPr>
          <w:rFonts w:ascii="Arial" w:hAnsi="Arial" w:cs="Arial"/>
          <w:sz w:val="20"/>
          <w:szCs w:val="20"/>
        </w:rPr>
      </w:pPr>
      <w:r w:rsidRPr="00B17DF8">
        <w:rPr>
          <w:rFonts w:ascii="Arial" w:hAnsi="Arial" w:cs="Arial"/>
          <w:sz w:val="20"/>
          <w:szCs w:val="20"/>
        </w:rPr>
        <w:t>przeprowadzenia zapytania ofertowego, przyjmowania i oceny ofert, prowadzenia korespondencji oraz wyboru Wykonawcy;</w:t>
      </w:r>
    </w:p>
    <w:p w14:paraId="46675F7C" w14:textId="77777777" w:rsidR="00B17DF8" w:rsidRPr="00B17DF8" w:rsidRDefault="00B17DF8" w:rsidP="00B17DF8">
      <w:pPr>
        <w:pStyle w:val="NormalnyWeb"/>
        <w:numPr>
          <w:ilvl w:val="1"/>
          <w:numId w:val="34"/>
        </w:numPr>
        <w:tabs>
          <w:tab w:val="clear" w:pos="1440"/>
        </w:tabs>
        <w:suppressAutoHyphens w:val="0"/>
        <w:spacing w:before="120" w:beforeAutospacing="0" w:after="120" w:line="288" w:lineRule="auto"/>
        <w:ind w:leftChars="0" w:left="851" w:firstLineChars="0" w:hanging="425"/>
        <w:jc w:val="both"/>
        <w:textDirection w:val="lrTb"/>
        <w:textAlignment w:val="auto"/>
        <w:outlineLvl w:val="9"/>
        <w:rPr>
          <w:rFonts w:ascii="Arial" w:hAnsi="Arial" w:cs="Arial"/>
          <w:sz w:val="20"/>
          <w:szCs w:val="20"/>
        </w:rPr>
      </w:pPr>
      <w:r w:rsidRPr="00B17DF8">
        <w:rPr>
          <w:rFonts w:ascii="Arial" w:hAnsi="Arial" w:cs="Arial"/>
          <w:sz w:val="20"/>
          <w:szCs w:val="20"/>
        </w:rPr>
        <w:t>zawarcia i realizacji umowy, w tym prowadzenia kontaktów, odbioru dostawy, rozliczenia wynagrodzenia oraz wykonywania uprawnień wynikających z gwarancji i rękojmi;</w:t>
      </w:r>
    </w:p>
    <w:p w14:paraId="06C6E261" w14:textId="77777777" w:rsidR="00B17DF8" w:rsidRPr="00B17DF8" w:rsidRDefault="00B17DF8" w:rsidP="00B17DF8">
      <w:pPr>
        <w:pStyle w:val="NormalnyWeb"/>
        <w:numPr>
          <w:ilvl w:val="1"/>
          <w:numId w:val="34"/>
        </w:numPr>
        <w:tabs>
          <w:tab w:val="clear" w:pos="1440"/>
        </w:tabs>
        <w:suppressAutoHyphens w:val="0"/>
        <w:spacing w:before="120" w:beforeAutospacing="0" w:after="120" w:line="288" w:lineRule="auto"/>
        <w:ind w:leftChars="0" w:left="851" w:firstLineChars="0" w:hanging="425"/>
        <w:jc w:val="both"/>
        <w:textDirection w:val="lrTb"/>
        <w:textAlignment w:val="auto"/>
        <w:outlineLvl w:val="9"/>
        <w:rPr>
          <w:rFonts w:ascii="Arial" w:hAnsi="Arial" w:cs="Arial"/>
          <w:sz w:val="20"/>
          <w:szCs w:val="20"/>
        </w:rPr>
      </w:pPr>
      <w:r w:rsidRPr="00B17DF8">
        <w:rPr>
          <w:rFonts w:ascii="Arial" w:hAnsi="Arial" w:cs="Arial"/>
          <w:sz w:val="20"/>
          <w:szCs w:val="20"/>
        </w:rPr>
        <w:t>wypełnienia obowiązków prawnych Administratora, w szczególności dotyczących gospodarowania środkami publicznymi, rachunkowości, podatków, jawności i archiwizacji;</w:t>
      </w:r>
    </w:p>
    <w:p w14:paraId="16E75DE9" w14:textId="77777777" w:rsidR="00B17DF8" w:rsidRPr="00B17DF8" w:rsidRDefault="00B17DF8" w:rsidP="00B17DF8">
      <w:pPr>
        <w:pStyle w:val="NormalnyWeb"/>
        <w:numPr>
          <w:ilvl w:val="1"/>
          <w:numId w:val="34"/>
        </w:numPr>
        <w:tabs>
          <w:tab w:val="clear" w:pos="1440"/>
        </w:tabs>
        <w:suppressAutoHyphens w:val="0"/>
        <w:spacing w:before="120" w:beforeAutospacing="0" w:after="120" w:line="288" w:lineRule="auto"/>
        <w:ind w:leftChars="0" w:left="851" w:firstLineChars="0" w:hanging="425"/>
        <w:jc w:val="both"/>
        <w:textDirection w:val="lrTb"/>
        <w:textAlignment w:val="auto"/>
        <w:outlineLvl w:val="9"/>
        <w:rPr>
          <w:rFonts w:ascii="Arial" w:hAnsi="Arial" w:cs="Arial"/>
          <w:sz w:val="20"/>
          <w:szCs w:val="20"/>
        </w:rPr>
      </w:pPr>
      <w:r w:rsidRPr="00B17DF8">
        <w:rPr>
          <w:rFonts w:ascii="Arial" w:hAnsi="Arial" w:cs="Arial"/>
          <w:sz w:val="20"/>
          <w:szCs w:val="20"/>
        </w:rPr>
        <w:t xml:space="preserve">udokumentowania, rozliczenia i kontroli przedsięwzięcia finansowanego w ramach projektu </w:t>
      </w:r>
      <w:proofErr w:type="spellStart"/>
      <w:r w:rsidRPr="00B17DF8">
        <w:rPr>
          <w:rFonts w:ascii="Arial" w:hAnsi="Arial" w:cs="Arial"/>
          <w:sz w:val="20"/>
          <w:szCs w:val="20"/>
        </w:rPr>
        <w:t>FEnIKS</w:t>
      </w:r>
      <w:proofErr w:type="spellEnd"/>
      <w:r w:rsidRPr="00B17DF8">
        <w:rPr>
          <w:rFonts w:ascii="Arial" w:hAnsi="Arial" w:cs="Arial"/>
          <w:sz w:val="20"/>
          <w:szCs w:val="20"/>
        </w:rPr>
        <w:t>;</w:t>
      </w:r>
    </w:p>
    <w:p w14:paraId="450A6FBD" w14:textId="77777777" w:rsidR="00B17DF8" w:rsidRPr="00B17DF8" w:rsidRDefault="00B17DF8" w:rsidP="00B17DF8">
      <w:pPr>
        <w:pStyle w:val="NormalnyWeb"/>
        <w:numPr>
          <w:ilvl w:val="1"/>
          <w:numId w:val="34"/>
        </w:numPr>
        <w:tabs>
          <w:tab w:val="clear" w:pos="1440"/>
        </w:tabs>
        <w:suppressAutoHyphens w:val="0"/>
        <w:spacing w:before="120" w:beforeAutospacing="0" w:after="120" w:line="288" w:lineRule="auto"/>
        <w:ind w:leftChars="0" w:left="851" w:firstLineChars="0" w:hanging="425"/>
        <w:jc w:val="both"/>
        <w:textDirection w:val="lrTb"/>
        <w:textAlignment w:val="auto"/>
        <w:outlineLvl w:val="9"/>
        <w:rPr>
          <w:rFonts w:ascii="Arial" w:hAnsi="Arial" w:cs="Arial"/>
          <w:sz w:val="20"/>
          <w:szCs w:val="20"/>
        </w:rPr>
      </w:pPr>
      <w:r w:rsidRPr="00B17DF8">
        <w:rPr>
          <w:rFonts w:ascii="Arial" w:hAnsi="Arial" w:cs="Arial"/>
          <w:sz w:val="20"/>
          <w:szCs w:val="20"/>
        </w:rPr>
        <w:t>udostępniania i aktualizowania informacji o zawartej umowie w Centralnym Rejestrze Umów Jednostek Sektora Finansów Publicznych, w zakresie wymaganym przepisami prawa;</w:t>
      </w:r>
    </w:p>
    <w:p w14:paraId="3C6D7310" w14:textId="77777777" w:rsidR="00B17DF8" w:rsidRPr="00B17DF8" w:rsidRDefault="00B17DF8" w:rsidP="00B17DF8">
      <w:pPr>
        <w:pStyle w:val="NormalnyWeb"/>
        <w:numPr>
          <w:ilvl w:val="1"/>
          <w:numId w:val="34"/>
        </w:numPr>
        <w:tabs>
          <w:tab w:val="clear" w:pos="1440"/>
        </w:tabs>
        <w:suppressAutoHyphens w:val="0"/>
        <w:spacing w:before="120" w:beforeAutospacing="0" w:after="120" w:line="288" w:lineRule="auto"/>
        <w:ind w:leftChars="0" w:left="851" w:firstLineChars="0" w:hanging="425"/>
        <w:jc w:val="both"/>
        <w:textDirection w:val="lrTb"/>
        <w:textAlignment w:val="auto"/>
        <w:outlineLvl w:val="9"/>
        <w:rPr>
          <w:rFonts w:ascii="Arial" w:hAnsi="Arial" w:cs="Arial"/>
          <w:sz w:val="20"/>
          <w:szCs w:val="20"/>
        </w:rPr>
      </w:pPr>
      <w:r w:rsidRPr="00B17DF8">
        <w:rPr>
          <w:rFonts w:ascii="Arial" w:hAnsi="Arial" w:cs="Arial"/>
          <w:sz w:val="20"/>
          <w:szCs w:val="20"/>
        </w:rPr>
        <w:t>ustalenia, dochodzenia lub obrony przed roszczeniami.</w:t>
      </w:r>
    </w:p>
    <w:p w14:paraId="4DE3F8A4" w14:textId="77777777" w:rsidR="00B17DF8" w:rsidRPr="00B17DF8" w:rsidRDefault="00B17DF8" w:rsidP="00B17DF8">
      <w:pPr>
        <w:pStyle w:val="NormalnyWeb"/>
        <w:numPr>
          <w:ilvl w:val="0"/>
          <w:numId w:val="34"/>
        </w:numPr>
        <w:suppressAutoHyphens w:val="0"/>
        <w:spacing w:before="120" w:beforeAutospacing="0" w:after="120" w:line="288" w:lineRule="auto"/>
        <w:ind w:leftChars="0" w:left="426" w:firstLineChars="0" w:hanging="428"/>
        <w:jc w:val="both"/>
        <w:textDirection w:val="lrTb"/>
        <w:textAlignment w:val="auto"/>
        <w:outlineLvl w:val="9"/>
        <w:rPr>
          <w:rFonts w:ascii="Arial" w:hAnsi="Arial" w:cs="Arial"/>
          <w:sz w:val="20"/>
          <w:szCs w:val="20"/>
        </w:rPr>
      </w:pPr>
      <w:r w:rsidRPr="00B17DF8">
        <w:rPr>
          <w:rFonts w:ascii="Arial" w:hAnsi="Arial" w:cs="Arial"/>
          <w:sz w:val="20"/>
          <w:szCs w:val="20"/>
        </w:rPr>
        <w:t>Podstawę prawną przetwarzania danych osobowych stanowią, odpowiednio do celu przetwarzania:</w:t>
      </w:r>
    </w:p>
    <w:p w14:paraId="3DC67E86" w14:textId="77777777" w:rsidR="00B17DF8" w:rsidRPr="00B17DF8" w:rsidRDefault="00B17DF8" w:rsidP="00B17DF8">
      <w:pPr>
        <w:pStyle w:val="NormalnyWeb"/>
        <w:numPr>
          <w:ilvl w:val="1"/>
          <w:numId w:val="35"/>
        </w:numPr>
        <w:tabs>
          <w:tab w:val="clear" w:pos="1440"/>
        </w:tabs>
        <w:suppressAutoHyphens w:val="0"/>
        <w:spacing w:before="120" w:beforeAutospacing="0" w:after="120" w:line="288" w:lineRule="auto"/>
        <w:ind w:leftChars="0" w:left="851" w:firstLineChars="0" w:hanging="425"/>
        <w:jc w:val="both"/>
        <w:textDirection w:val="lrTb"/>
        <w:textAlignment w:val="auto"/>
        <w:outlineLvl w:val="9"/>
        <w:rPr>
          <w:rFonts w:ascii="Arial" w:hAnsi="Arial" w:cs="Arial"/>
          <w:sz w:val="20"/>
          <w:szCs w:val="20"/>
        </w:rPr>
      </w:pPr>
      <w:r w:rsidRPr="00B17DF8">
        <w:rPr>
          <w:rFonts w:ascii="Arial" w:hAnsi="Arial" w:cs="Arial"/>
          <w:sz w:val="20"/>
          <w:szCs w:val="20"/>
        </w:rPr>
        <w:t>art. 6 ust. 1 lit. b rozporządzenia Parlamentu Europejskiego i Rady (UE) 2016/679 z dnia 27 kwietnia 2016 r., zwanego dalej „RODO”, w zakresie działań podejmowanych na żądanie osoby przed zawarciem umowy oraz zawarcia i realizacji umowy, jeżeli osoba, której dane dotyczą, jest lub ma być jej stroną;</w:t>
      </w:r>
    </w:p>
    <w:p w14:paraId="02F0B772" w14:textId="77777777" w:rsidR="00B17DF8" w:rsidRPr="00B17DF8" w:rsidRDefault="00B17DF8" w:rsidP="00B17DF8">
      <w:pPr>
        <w:pStyle w:val="NormalnyWeb"/>
        <w:numPr>
          <w:ilvl w:val="1"/>
          <w:numId w:val="35"/>
        </w:numPr>
        <w:tabs>
          <w:tab w:val="clear" w:pos="1440"/>
        </w:tabs>
        <w:suppressAutoHyphens w:val="0"/>
        <w:spacing w:before="120" w:beforeAutospacing="0" w:after="120" w:line="288" w:lineRule="auto"/>
        <w:ind w:leftChars="0" w:left="851" w:firstLineChars="0" w:hanging="425"/>
        <w:jc w:val="both"/>
        <w:textDirection w:val="lrTb"/>
        <w:textAlignment w:val="auto"/>
        <w:outlineLvl w:val="9"/>
        <w:rPr>
          <w:rFonts w:ascii="Arial" w:hAnsi="Arial" w:cs="Arial"/>
          <w:sz w:val="20"/>
          <w:szCs w:val="20"/>
        </w:rPr>
      </w:pPr>
      <w:r w:rsidRPr="00B17DF8">
        <w:rPr>
          <w:rFonts w:ascii="Arial" w:hAnsi="Arial" w:cs="Arial"/>
          <w:sz w:val="20"/>
          <w:szCs w:val="20"/>
        </w:rPr>
        <w:t>art. 6 ust. 1 lit. c RODO, w zakresie realizacji obowiązków prawnych Administratora wynikających w szczególności z ustawy o finansach publicznych oraz przepisów dotyczących rachunkowości, podatków, dostępu do informacji publicznej i archiwizacji;</w:t>
      </w:r>
    </w:p>
    <w:p w14:paraId="67BA3EF1" w14:textId="77777777" w:rsidR="00B17DF8" w:rsidRPr="00B17DF8" w:rsidRDefault="00B17DF8" w:rsidP="00B17DF8">
      <w:pPr>
        <w:pStyle w:val="NormalnyWeb"/>
        <w:numPr>
          <w:ilvl w:val="1"/>
          <w:numId w:val="35"/>
        </w:numPr>
        <w:tabs>
          <w:tab w:val="clear" w:pos="1440"/>
        </w:tabs>
        <w:suppressAutoHyphens w:val="0"/>
        <w:spacing w:before="120" w:beforeAutospacing="0" w:after="120" w:line="288" w:lineRule="auto"/>
        <w:ind w:leftChars="0" w:left="851" w:firstLineChars="0" w:hanging="425"/>
        <w:jc w:val="both"/>
        <w:textDirection w:val="lrTb"/>
        <w:textAlignment w:val="auto"/>
        <w:outlineLvl w:val="9"/>
        <w:rPr>
          <w:rFonts w:ascii="Arial" w:hAnsi="Arial" w:cs="Arial"/>
          <w:sz w:val="20"/>
          <w:szCs w:val="20"/>
        </w:rPr>
      </w:pPr>
      <w:r w:rsidRPr="00B17DF8">
        <w:rPr>
          <w:rFonts w:ascii="Arial" w:hAnsi="Arial" w:cs="Arial"/>
          <w:sz w:val="20"/>
          <w:szCs w:val="20"/>
        </w:rPr>
        <w:t>art. 6 ust. 1 lit. e RODO, w zakresie niezbędnym do wykonania zadania realizowanego w interesie publicznym, polegającego na zapewnieniu wyposażenia niezbędnego do działalności publicznego podmiotu leczniczego, w związku z przepisami ustawy o działalności leczniczej i ustawy o finansach publicznych.</w:t>
      </w:r>
    </w:p>
    <w:p w14:paraId="6F0D9C09" w14:textId="77777777" w:rsidR="00B17DF8" w:rsidRPr="00B17DF8" w:rsidRDefault="00B17DF8" w:rsidP="00B17DF8">
      <w:pPr>
        <w:pStyle w:val="NormalnyWeb"/>
        <w:numPr>
          <w:ilvl w:val="0"/>
          <w:numId w:val="34"/>
        </w:numPr>
        <w:suppressAutoHyphens w:val="0"/>
        <w:spacing w:before="120" w:beforeAutospacing="0" w:after="120" w:line="288" w:lineRule="auto"/>
        <w:ind w:leftChars="0" w:left="426" w:firstLineChars="0" w:hanging="428"/>
        <w:jc w:val="both"/>
        <w:textDirection w:val="lrTb"/>
        <w:textAlignment w:val="auto"/>
        <w:outlineLvl w:val="9"/>
        <w:rPr>
          <w:rFonts w:ascii="Arial" w:hAnsi="Arial" w:cs="Arial"/>
          <w:sz w:val="20"/>
          <w:szCs w:val="20"/>
        </w:rPr>
      </w:pPr>
      <w:r w:rsidRPr="00B17DF8">
        <w:rPr>
          <w:rFonts w:ascii="Arial" w:hAnsi="Arial" w:cs="Arial"/>
          <w:sz w:val="20"/>
          <w:szCs w:val="20"/>
        </w:rPr>
        <w:t>Przetwarzane dane mogą obejmować w szczególności imię i nazwisko, nazwę działalności gospodarczej, stanowisko lub pełnioną funkcję, dane adresowe i kontaktowe, informacje o uprawnieniu do reprezentowania Wykonawcy oraz inne dane niezbędne do oceny oferty, zawarcia i realizacji umowy.</w:t>
      </w:r>
    </w:p>
    <w:p w14:paraId="7827F91B" w14:textId="77777777" w:rsidR="00B17DF8" w:rsidRPr="00B17DF8" w:rsidRDefault="00B17DF8" w:rsidP="00B17DF8">
      <w:pPr>
        <w:pStyle w:val="NormalnyWeb"/>
        <w:numPr>
          <w:ilvl w:val="0"/>
          <w:numId w:val="34"/>
        </w:numPr>
        <w:suppressAutoHyphens w:val="0"/>
        <w:spacing w:before="120" w:beforeAutospacing="0" w:after="120" w:line="288" w:lineRule="auto"/>
        <w:ind w:leftChars="0" w:left="426" w:firstLineChars="0" w:hanging="428"/>
        <w:jc w:val="both"/>
        <w:textDirection w:val="lrTb"/>
        <w:textAlignment w:val="auto"/>
        <w:outlineLvl w:val="9"/>
        <w:rPr>
          <w:rFonts w:ascii="Arial" w:hAnsi="Arial" w:cs="Arial"/>
          <w:sz w:val="20"/>
          <w:szCs w:val="20"/>
        </w:rPr>
      </w:pPr>
      <w:r w:rsidRPr="00B17DF8">
        <w:rPr>
          <w:rFonts w:ascii="Arial" w:hAnsi="Arial" w:cs="Arial"/>
          <w:sz w:val="20"/>
          <w:szCs w:val="20"/>
        </w:rPr>
        <w:t>Jeżeli dane nie zostały pozyskane bezpośrednio od osoby, której dotyczą, ich źródłem może być Wykonawca, osoba reprezentująca Wykonawcę, właściwy rejestr publiczny albo dokumentacja postępowania. Dotyczy to w szczególności danych przedstawicieli, pełnomocników i osób wskazanych do kontaktu lub realizacji umowy.</w:t>
      </w:r>
    </w:p>
    <w:p w14:paraId="308C79F8" w14:textId="77777777" w:rsidR="00B17DF8" w:rsidRPr="00B17DF8" w:rsidRDefault="00B17DF8" w:rsidP="00B17DF8">
      <w:pPr>
        <w:pStyle w:val="NormalnyWeb"/>
        <w:numPr>
          <w:ilvl w:val="0"/>
          <w:numId w:val="34"/>
        </w:numPr>
        <w:suppressAutoHyphens w:val="0"/>
        <w:spacing w:before="120" w:beforeAutospacing="0" w:after="120" w:line="288" w:lineRule="auto"/>
        <w:ind w:leftChars="0" w:left="426" w:firstLineChars="0" w:hanging="428"/>
        <w:jc w:val="both"/>
        <w:textDirection w:val="lrTb"/>
        <w:textAlignment w:val="auto"/>
        <w:outlineLvl w:val="9"/>
        <w:rPr>
          <w:rFonts w:ascii="Arial" w:hAnsi="Arial" w:cs="Arial"/>
          <w:sz w:val="20"/>
          <w:szCs w:val="20"/>
        </w:rPr>
      </w:pPr>
      <w:r w:rsidRPr="00B17DF8">
        <w:rPr>
          <w:rFonts w:ascii="Arial" w:hAnsi="Arial" w:cs="Arial"/>
          <w:sz w:val="20"/>
          <w:szCs w:val="20"/>
        </w:rPr>
        <w:t xml:space="preserve">Odbiorcami danych mogą być podmioty uprawnione do ich otrzymania na podstawie przepisów prawa, instytucje uczestniczące w finansowaniu, rozliczeniu i kontroli projektu </w:t>
      </w:r>
      <w:proofErr w:type="spellStart"/>
      <w:r w:rsidRPr="00B17DF8">
        <w:rPr>
          <w:rFonts w:ascii="Arial" w:hAnsi="Arial" w:cs="Arial"/>
          <w:sz w:val="20"/>
          <w:szCs w:val="20"/>
        </w:rPr>
        <w:t>FEnIKS</w:t>
      </w:r>
      <w:proofErr w:type="spellEnd"/>
      <w:r w:rsidRPr="00B17DF8">
        <w:rPr>
          <w:rFonts w:ascii="Arial" w:hAnsi="Arial" w:cs="Arial"/>
          <w:sz w:val="20"/>
          <w:szCs w:val="20"/>
        </w:rPr>
        <w:t>, organy kontrolne i nadzorcze oraz podmioty świadczące na rzecz Administratora usługi informatyczne, prawne, audytowe, pocztowe, kurierskie, bankowe i archiwizacyjne. Dokumentacja może być udostępniana również osobom występującym o dostęp do informacji publicznej, w zakresie wynikającym z przepisów i z uwzględnieniem ograniczeń dotyczących ochrony danych osobowych oraz innych informacji prawnie chronionych.</w:t>
      </w:r>
    </w:p>
    <w:p w14:paraId="182FEDFF" w14:textId="77777777" w:rsidR="00B17DF8" w:rsidRPr="00B17DF8" w:rsidRDefault="00B17DF8" w:rsidP="00B17DF8">
      <w:pPr>
        <w:pStyle w:val="NormalnyWeb"/>
        <w:numPr>
          <w:ilvl w:val="0"/>
          <w:numId w:val="34"/>
        </w:numPr>
        <w:suppressAutoHyphens w:val="0"/>
        <w:spacing w:before="120" w:beforeAutospacing="0" w:after="120" w:line="288" w:lineRule="auto"/>
        <w:ind w:leftChars="0" w:left="426" w:firstLineChars="0" w:hanging="428"/>
        <w:jc w:val="both"/>
        <w:textDirection w:val="lrTb"/>
        <w:textAlignment w:val="auto"/>
        <w:outlineLvl w:val="9"/>
        <w:rPr>
          <w:rFonts w:ascii="Arial" w:hAnsi="Arial" w:cs="Arial"/>
          <w:sz w:val="20"/>
          <w:szCs w:val="20"/>
        </w:rPr>
      </w:pPr>
      <w:r w:rsidRPr="00B17DF8">
        <w:rPr>
          <w:rFonts w:ascii="Arial" w:hAnsi="Arial" w:cs="Arial"/>
          <w:sz w:val="20"/>
          <w:szCs w:val="20"/>
        </w:rPr>
        <w:t xml:space="preserve">Informacje dotyczące zawartej umowy podlegają udostępnieniu w Centralnym Rejestrze Umów Jednostek Sektora Finansów Publicznych w zakresie i na zasadach wynikających z obowiązujących </w:t>
      </w:r>
      <w:r w:rsidRPr="00B17DF8">
        <w:rPr>
          <w:rFonts w:ascii="Arial" w:hAnsi="Arial" w:cs="Arial"/>
          <w:sz w:val="20"/>
          <w:szCs w:val="20"/>
        </w:rPr>
        <w:lastRenderedPageBreak/>
        <w:t>przepisów. Rejestr ma charakter publiczny. Publikacja może obejmować dane identyfikujące Wykonawcę będącego osobą fizyczną, jeżeli ich udostępnienie jest wymagane przepisami prawa.</w:t>
      </w:r>
    </w:p>
    <w:p w14:paraId="01CA0D62" w14:textId="77777777" w:rsidR="00B17DF8" w:rsidRPr="00B17DF8" w:rsidRDefault="00B17DF8" w:rsidP="00B17DF8">
      <w:pPr>
        <w:pStyle w:val="NormalnyWeb"/>
        <w:numPr>
          <w:ilvl w:val="0"/>
          <w:numId w:val="34"/>
        </w:numPr>
        <w:suppressAutoHyphens w:val="0"/>
        <w:spacing w:before="120" w:beforeAutospacing="0" w:after="120" w:line="288" w:lineRule="auto"/>
        <w:ind w:leftChars="0" w:left="426" w:firstLineChars="0" w:hanging="428"/>
        <w:jc w:val="both"/>
        <w:textDirection w:val="lrTb"/>
        <w:textAlignment w:val="auto"/>
        <w:outlineLvl w:val="9"/>
        <w:rPr>
          <w:rFonts w:ascii="Arial" w:hAnsi="Arial" w:cs="Arial"/>
          <w:sz w:val="20"/>
          <w:szCs w:val="20"/>
        </w:rPr>
      </w:pPr>
      <w:r w:rsidRPr="00B17DF8">
        <w:rPr>
          <w:rFonts w:ascii="Arial" w:hAnsi="Arial" w:cs="Arial"/>
          <w:sz w:val="20"/>
          <w:szCs w:val="20"/>
        </w:rPr>
        <w:t xml:space="preserve">Dokumentacja postępowania zawierająca dane osobowe będzie przechowywana przez co najmniej 4 lata od zakończenia postępowania. Jeżeli przepisy dotyczące rachunkowości, podatków lub archiwizacji, warunki finansowania, rozliczenia i kontroli projektu </w:t>
      </w:r>
      <w:proofErr w:type="spellStart"/>
      <w:r w:rsidRPr="00B17DF8">
        <w:rPr>
          <w:rFonts w:ascii="Arial" w:hAnsi="Arial" w:cs="Arial"/>
          <w:sz w:val="20"/>
          <w:szCs w:val="20"/>
        </w:rPr>
        <w:t>FEnIKS</w:t>
      </w:r>
      <w:proofErr w:type="spellEnd"/>
      <w:r w:rsidRPr="00B17DF8">
        <w:rPr>
          <w:rFonts w:ascii="Arial" w:hAnsi="Arial" w:cs="Arial"/>
          <w:sz w:val="20"/>
          <w:szCs w:val="20"/>
        </w:rPr>
        <w:t xml:space="preserve"> albo potrzeba dochodzenia roszczeń wymagają dłuższego przechowywania, dane będą przechowywane przez odpowiedni dłuższy okres.</w:t>
      </w:r>
    </w:p>
    <w:p w14:paraId="3F700F7D" w14:textId="77777777" w:rsidR="00B17DF8" w:rsidRPr="00B17DF8" w:rsidRDefault="00B17DF8" w:rsidP="00B17DF8">
      <w:pPr>
        <w:pStyle w:val="NormalnyWeb"/>
        <w:numPr>
          <w:ilvl w:val="0"/>
          <w:numId w:val="34"/>
        </w:numPr>
        <w:suppressAutoHyphens w:val="0"/>
        <w:spacing w:before="120" w:beforeAutospacing="0" w:after="120" w:line="288" w:lineRule="auto"/>
        <w:ind w:leftChars="0" w:left="426" w:firstLineChars="0" w:hanging="428"/>
        <w:jc w:val="both"/>
        <w:textDirection w:val="lrTb"/>
        <w:textAlignment w:val="auto"/>
        <w:outlineLvl w:val="9"/>
        <w:rPr>
          <w:rFonts w:ascii="Arial" w:hAnsi="Arial" w:cs="Arial"/>
          <w:sz w:val="20"/>
          <w:szCs w:val="20"/>
        </w:rPr>
      </w:pPr>
      <w:r w:rsidRPr="00B17DF8">
        <w:rPr>
          <w:rFonts w:ascii="Arial" w:hAnsi="Arial" w:cs="Arial"/>
          <w:sz w:val="20"/>
          <w:szCs w:val="20"/>
        </w:rPr>
        <w:t>Administrator nie przewiduje przekazywania danych osobowych do państw trzecich ani organizacji międzynarodowych.</w:t>
      </w:r>
    </w:p>
    <w:p w14:paraId="490F12AB" w14:textId="77777777" w:rsidR="00B17DF8" w:rsidRPr="00B17DF8" w:rsidRDefault="00B17DF8" w:rsidP="00B17DF8">
      <w:pPr>
        <w:pStyle w:val="NormalnyWeb"/>
        <w:numPr>
          <w:ilvl w:val="0"/>
          <w:numId w:val="34"/>
        </w:numPr>
        <w:suppressAutoHyphens w:val="0"/>
        <w:spacing w:before="120" w:beforeAutospacing="0" w:after="120" w:line="288" w:lineRule="auto"/>
        <w:ind w:leftChars="0" w:left="426" w:firstLineChars="0" w:hanging="428"/>
        <w:jc w:val="both"/>
        <w:textDirection w:val="lrTb"/>
        <w:textAlignment w:val="auto"/>
        <w:outlineLvl w:val="9"/>
        <w:rPr>
          <w:rFonts w:ascii="Arial" w:hAnsi="Arial" w:cs="Arial"/>
          <w:sz w:val="20"/>
          <w:szCs w:val="20"/>
        </w:rPr>
      </w:pPr>
      <w:r w:rsidRPr="00B17DF8">
        <w:rPr>
          <w:rFonts w:ascii="Arial" w:hAnsi="Arial" w:cs="Arial"/>
          <w:sz w:val="20"/>
          <w:szCs w:val="20"/>
        </w:rPr>
        <w:t>Osobie, której dane dotyczą, przysługuje prawo dostępu do danych osobowych, otrzymania ich kopii, sprostowania danych i ograniczenia ich przetwarzania, na zasadach określonych w RODO. Prawo do usunięcia danych przysługuje w przypadkach określonych w art. 17 RODO. Prawo do przenoszenia danych przysługuje, jeżeli spełnione są warunki określone w art. 20 RODO.</w:t>
      </w:r>
    </w:p>
    <w:p w14:paraId="624BF5F2" w14:textId="77777777" w:rsidR="00B17DF8" w:rsidRPr="00B17DF8" w:rsidRDefault="00B17DF8" w:rsidP="00B17DF8">
      <w:pPr>
        <w:pStyle w:val="NormalnyWeb"/>
        <w:numPr>
          <w:ilvl w:val="0"/>
          <w:numId w:val="34"/>
        </w:numPr>
        <w:suppressAutoHyphens w:val="0"/>
        <w:spacing w:before="120" w:beforeAutospacing="0" w:after="120" w:line="288" w:lineRule="auto"/>
        <w:ind w:leftChars="0" w:left="426" w:firstLineChars="0" w:hanging="428"/>
        <w:jc w:val="both"/>
        <w:textDirection w:val="lrTb"/>
        <w:textAlignment w:val="auto"/>
        <w:outlineLvl w:val="9"/>
        <w:rPr>
          <w:rFonts w:ascii="Arial" w:hAnsi="Arial" w:cs="Arial"/>
          <w:sz w:val="20"/>
          <w:szCs w:val="20"/>
        </w:rPr>
      </w:pPr>
      <w:r w:rsidRPr="00B17DF8">
        <w:rPr>
          <w:rFonts w:ascii="Arial" w:hAnsi="Arial" w:cs="Arial"/>
          <w:sz w:val="20"/>
          <w:szCs w:val="20"/>
        </w:rPr>
        <w:t>Osobie, której dane dotyczą, przysługuje prawo wniesienia sprzeciwu, z przyczyn związanych z jej szczególną sytuacją, wobec przetwarzania opartego na art. 6 ust. 1 lit. e RODO, na zasadach określonych w art. 21 RODO.</w:t>
      </w:r>
    </w:p>
    <w:p w14:paraId="17273E3A" w14:textId="77777777" w:rsidR="00B17DF8" w:rsidRPr="00B17DF8" w:rsidRDefault="00B17DF8" w:rsidP="00B17DF8">
      <w:pPr>
        <w:pStyle w:val="NormalnyWeb"/>
        <w:numPr>
          <w:ilvl w:val="0"/>
          <w:numId w:val="34"/>
        </w:numPr>
        <w:suppressAutoHyphens w:val="0"/>
        <w:spacing w:before="120" w:beforeAutospacing="0" w:after="120" w:line="288" w:lineRule="auto"/>
        <w:ind w:leftChars="0" w:left="426" w:firstLineChars="0" w:hanging="428"/>
        <w:jc w:val="both"/>
        <w:textDirection w:val="lrTb"/>
        <w:textAlignment w:val="auto"/>
        <w:outlineLvl w:val="9"/>
        <w:rPr>
          <w:rFonts w:ascii="Arial" w:hAnsi="Arial" w:cs="Arial"/>
          <w:sz w:val="20"/>
          <w:szCs w:val="20"/>
        </w:rPr>
      </w:pPr>
      <w:r w:rsidRPr="00B17DF8">
        <w:rPr>
          <w:rFonts w:ascii="Arial" w:hAnsi="Arial" w:cs="Arial"/>
          <w:sz w:val="20"/>
          <w:szCs w:val="20"/>
        </w:rPr>
        <w:t>Osobie, której dane dotyczą, przysługuje prawo wniesienia skargi do Prezesa Urzędu Ochrony Danych Osobowych, ul. Stanisława Moniuszki 1A, 00-014 Warszawa.</w:t>
      </w:r>
    </w:p>
    <w:p w14:paraId="578AED78" w14:textId="77777777" w:rsidR="00B17DF8" w:rsidRPr="00B17DF8" w:rsidRDefault="00B17DF8" w:rsidP="00B17DF8">
      <w:pPr>
        <w:pStyle w:val="NormalnyWeb"/>
        <w:numPr>
          <w:ilvl w:val="0"/>
          <w:numId w:val="34"/>
        </w:numPr>
        <w:suppressAutoHyphens w:val="0"/>
        <w:spacing w:before="120" w:beforeAutospacing="0" w:after="120" w:line="288" w:lineRule="auto"/>
        <w:ind w:leftChars="0" w:left="426" w:firstLineChars="0" w:hanging="428"/>
        <w:jc w:val="both"/>
        <w:textDirection w:val="lrTb"/>
        <w:textAlignment w:val="auto"/>
        <w:outlineLvl w:val="9"/>
        <w:rPr>
          <w:rFonts w:ascii="Arial" w:hAnsi="Arial" w:cs="Arial"/>
          <w:sz w:val="20"/>
          <w:szCs w:val="20"/>
        </w:rPr>
      </w:pPr>
      <w:r w:rsidRPr="00B17DF8">
        <w:rPr>
          <w:rFonts w:ascii="Arial" w:hAnsi="Arial" w:cs="Arial"/>
          <w:sz w:val="20"/>
          <w:szCs w:val="20"/>
        </w:rPr>
        <w:t>Podanie danych jest niezbędne w zakresie wymaganym do złożenia i oceny oferty oraz zawarcia i realizacji umowy. Niepodanie wymaganych danych może uniemożliwić ocenę oferty, wybór Wykonawcy lub zawarcie i realizację umowy. Podanie danych niewymaganych przez Administratora jest dobrowolne.</w:t>
      </w:r>
    </w:p>
    <w:p w14:paraId="07C4E97E" w14:textId="77777777" w:rsidR="00B17DF8" w:rsidRPr="00B17DF8" w:rsidRDefault="00B17DF8" w:rsidP="00B17DF8">
      <w:pPr>
        <w:pStyle w:val="NormalnyWeb"/>
        <w:numPr>
          <w:ilvl w:val="0"/>
          <w:numId w:val="34"/>
        </w:numPr>
        <w:suppressAutoHyphens w:val="0"/>
        <w:spacing w:before="120" w:beforeAutospacing="0" w:after="120" w:line="288" w:lineRule="auto"/>
        <w:ind w:leftChars="0" w:left="426" w:firstLineChars="0" w:hanging="428"/>
        <w:jc w:val="both"/>
        <w:textDirection w:val="lrTb"/>
        <w:textAlignment w:val="auto"/>
        <w:outlineLvl w:val="9"/>
        <w:rPr>
          <w:rFonts w:ascii="Arial" w:hAnsi="Arial" w:cs="Arial"/>
          <w:sz w:val="20"/>
          <w:szCs w:val="20"/>
        </w:rPr>
      </w:pPr>
      <w:r w:rsidRPr="00B17DF8">
        <w:rPr>
          <w:rFonts w:ascii="Arial" w:hAnsi="Arial" w:cs="Arial"/>
          <w:sz w:val="20"/>
          <w:szCs w:val="20"/>
        </w:rPr>
        <w:t>Dane osobowe nie będą wykorzystywane do zautomatyzowanego podejmowania decyzji, w tym profilowania.</w:t>
      </w:r>
    </w:p>
    <w:p w14:paraId="78C8ADD2" w14:textId="424E96B2" w:rsidR="000E1651" w:rsidRPr="00B17DF8" w:rsidRDefault="00B17DF8" w:rsidP="00B17DF8">
      <w:pPr>
        <w:pStyle w:val="NormalnyWeb"/>
        <w:numPr>
          <w:ilvl w:val="0"/>
          <w:numId w:val="34"/>
        </w:numPr>
        <w:suppressAutoHyphens w:val="0"/>
        <w:spacing w:before="120" w:beforeAutospacing="0" w:after="120" w:line="288" w:lineRule="auto"/>
        <w:ind w:leftChars="0" w:left="426" w:firstLineChars="0" w:hanging="428"/>
        <w:jc w:val="both"/>
        <w:textDirection w:val="lrTb"/>
        <w:textAlignment w:val="auto"/>
        <w:outlineLvl w:val="9"/>
        <w:rPr>
          <w:rFonts w:ascii="Arial" w:hAnsi="Arial" w:cs="Arial"/>
          <w:sz w:val="20"/>
          <w:szCs w:val="20"/>
        </w:rPr>
      </w:pPr>
      <w:r w:rsidRPr="00B17DF8">
        <w:rPr>
          <w:rFonts w:ascii="Arial" w:hAnsi="Arial" w:cs="Arial"/>
          <w:sz w:val="20"/>
          <w:szCs w:val="20"/>
        </w:rPr>
        <w:t>Wykonawca przekazuje treść niniejszej klauzuli osobom fizycznym, których dane udostępnia Zamawiającemu w związku ze złożeniem oferty, prowadzeniem postępowania oraz zawarciem lub realizacją umowy, chyba że osoby te posiadają już te informacje.</w:t>
      </w:r>
    </w:p>
    <w:sectPr w:rsidR="000E1651" w:rsidRPr="00B17DF8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568" w:right="1133" w:bottom="425" w:left="992" w:header="420" w:footer="295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5F0E133" w14:textId="77777777" w:rsidR="00C70ED1" w:rsidRDefault="00C70ED1">
      <w:pPr>
        <w:spacing w:line="240" w:lineRule="auto"/>
        <w:ind w:left="0" w:hanging="2"/>
      </w:pPr>
      <w:r>
        <w:separator/>
      </w:r>
    </w:p>
  </w:endnote>
  <w:endnote w:type="continuationSeparator" w:id="0">
    <w:p w14:paraId="40C55A0A" w14:textId="77777777" w:rsidR="00C70ED1" w:rsidRDefault="00C70ED1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roid Sans Fallback">
    <w:altName w:val="MS Gothic"/>
    <w:panose1 w:val="020B0604020202020204"/>
    <w:charset w:val="80"/>
    <w:family w:val="modern"/>
    <w:pitch w:val="default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">
    <w:altName w:val="Times New Roman"/>
    <w:panose1 w:val="020B0604020202020204"/>
    <w:charset w:val="EE"/>
    <w:family w:val="roman"/>
    <w:pitch w:val="variable"/>
    <w:sig w:usb0="E0002EFF" w:usb1="C000785B" w:usb2="00000009" w:usb3="00000000" w:csb0="000001FF" w:csb1="00000000"/>
  </w:font>
  <w:font w:name="FrankfurtGothic">
    <w:altName w:val="Times New Roman"/>
    <w:panose1 w:val="020B0604020202020204"/>
    <w:charset w:val="00"/>
    <w:family w:val="roman"/>
    <w:notTrueType/>
    <w:pitch w:val="default"/>
  </w:font>
  <w:font w:name="Myriad Pro">
    <w:altName w:val="Segoe UI"/>
    <w:panose1 w:val="020B0604020202020204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FB42C97" w14:textId="77777777" w:rsidR="0011588E" w:rsidRDefault="0011588E">
    <w:pPr>
      <w:pStyle w:val="Stopk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4CC425D" w14:textId="77777777" w:rsidR="0011588E" w:rsidRDefault="0011588E">
    <w:pPr>
      <w:pStyle w:val="Stopka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32B94C" w14:textId="77777777" w:rsidR="0011588E" w:rsidRDefault="0011588E">
    <w:pPr>
      <w:pStyle w:val="Stopk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93ABB68" w14:textId="77777777" w:rsidR="00C70ED1" w:rsidRDefault="00C70ED1">
      <w:pPr>
        <w:spacing w:line="240" w:lineRule="auto"/>
        <w:ind w:left="0" w:hanging="2"/>
      </w:pPr>
      <w:r>
        <w:separator/>
      </w:r>
    </w:p>
  </w:footnote>
  <w:footnote w:type="continuationSeparator" w:id="0">
    <w:p w14:paraId="5B9ABCE4" w14:textId="77777777" w:rsidR="00C70ED1" w:rsidRDefault="00C70ED1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C04D7E" w14:textId="77777777" w:rsidR="0011588E" w:rsidRDefault="0011588E">
    <w:pPr>
      <w:pStyle w:val="Nagwek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D77624C" w14:textId="77777777" w:rsidR="0011588E" w:rsidRDefault="0011588E">
    <w:pPr>
      <w:pStyle w:val="Nagwek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978177" w14:textId="77777777" w:rsidR="0011588E" w:rsidRDefault="0011588E">
    <w:pPr>
      <w:pStyle w:val="Nagwek"/>
      <w:ind w:left="0" w:hanging="2"/>
    </w:pPr>
    <w:r w:rsidRPr="00966295">
      <w:rPr>
        <w:rFonts w:ascii="Arial" w:hAnsi="Arial" w:cs="Arial"/>
        <w:noProof/>
        <w:color w:val="595959"/>
      </w:rPr>
      <w:drawing>
        <wp:inline distT="0" distB="0" distL="0" distR="0" wp14:anchorId="6F428FFA" wp14:editId="679A4CE0">
          <wp:extent cx="6113145" cy="787400"/>
          <wp:effectExtent l="0" t="0" r="0" b="0"/>
          <wp:docPr id="1" name="Obraz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3145" cy="787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12"/>
    <w:multiLevelType w:val="singleLevel"/>
    <w:tmpl w:val="00000012"/>
    <w:name w:val="WW8Num29"/>
    <w:lvl w:ilvl="0">
      <w:start w:val="1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ascii="Calibri" w:hAnsi="Calibri" w:cs="Calibri"/>
        <w:sz w:val="18"/>
        <w:szCs w:val="18"/>
      </w:rPr>
    </w:lvl>
  </w:abstractNum>
  <w:abstractNum w:abstractNumId="1" w15:restartNumberingAfterBreak="0">
    <w:nsid w:val="0000001A"/>
    <w:multiLevelType w:val="singleLevel"/>
    <w:tmpl w:val="0000001A"/>
    <w:name w:val="WW8Num39"/>
    <w:lvl w:ilvl="0">
      <w:start w:val="1"/>
      <w:numFmt w:val="decimal"/>
      <w:lvlText w:val="%1)"/>
      <w:lvlJc w:val="left"/>
      <w:pPr>
        <w:tabs>
          <w:tab w:val="num" w:pos="0"/>
        </w:tabs>
        <w:ind w:left="1287" w:hanging="360"/>
      </w:pPr>
    </w:lvl>
  </w:abstractNum>
  <w:abstractNum w:abstractNumId="2" w15:restartNumberingAfterBreak="0">
    <w:nsid w:val="0000001B"/>
    <w:multiLevelType w:val="singleLevel"/>
    <w:tmpl w:val="65780D5C"/>
    <w:name w:val="WW8Num4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Theme="majorHAnsi" w:hAnsiTheme="majorHAnsi" w:cstheme="majorHAnsi" w:hint="default"/>
        <w:sz w:val="20"/>
        <w:szCs w:val="20"/>
      </w:rPr>
    </w:lvl>
  </w:abstractNum>
  <w:abstractNum w:abstractNumId="3" w15:restartNumberingAfterBreak="0">
    <w:nsid w:val="09110CE6"/>
    <w:multiLevelType w:val="hybridMultilevel"/>
    <w:tmpl w:val="14FC6CDE"/>
    <w:lvl w:ilvl="0" w:tplc="3924AA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A966D7"/>
    <w:multiLevelType w:val="hybridMultilevel"/>
    <w:tmpl w:val="25DA98EE"/>
    <w:lvl w:ilvl="0" w:tplc="5BBA41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732A58"/>
    <w:multiLevelType w:val="multilevel"/>
    <w:tmpl w:val="3FCA942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2225328"/>
    <w:multiLevelType w:val="multilevel"/>
    <w:tmpl w:val="CB7290AE"/>
    <w:lvl w:ilvl="0">
      <w:start w:val="1"/>
      <w:numFmt w:val="upperRoman"/>
      <w:pStyle w:val="PUNKT"/>
      <w:lvlText w:val="%1."/>
      <w:lvlJc w:val="left"/>
      <w:pPr>
        <w:ind w:left="3552" w:hanging="72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3912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4632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5352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6072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6792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7512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8232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8952" w:hanging="180"/>
      </w:pPr>
      <w:rPr>
        <w:vertAlign w:val="baseline"/>
      </w:rPr>
    </w:lvl>
  </w:abstractNum>
  <w:abstractNum w:abstractNumId="7" w15:restartNumberingAfterBreak="0">
    <w:nsid w:val="192B3892"/>
    <w:multiLevelType w:val="hybridMultilevel"/>
    <w:tmpl w:val="EA601B80"/>
    <w:lvl w:ilvl="0" w:tplc="58D686EC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235483"/>
    <w:multiLevelType w:val="hybridMultilevel"/>
    <w:tmpl w:val="AD9A5FEA"/>
    <w:lvl w:ilvl="0" w:tplc="23F60C9A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FE13658"/>
    <w:multiLevelType w:val="hybridMultilevel"/>
    <w:tmpl w:val="4F0A899E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00B0B72"/>
    <w:multiLevelType w:val="singleLevel"/>
    <w:tmpl w:val="04150011"/>
    <w:lvl w:ilvl="0">
      <w:start w:val="1"/>
      <w:numFmt w:val="decimal"/>
      <w:lvlText w:val="%1)"/>
      <w:lvlJc w:val="left"/>
      <w:pPr>
        <w:ind w:left="2340" w:hanging="360"/>
      </w:pPr>
    </w:lvl>
  </w:abstractNum>
  <w:abstractNum w:abstractNumId="11" w15:restartNumberingAfterBreak="0">
    <w:nsid w:val="208B2298"/>
    <w:multiLevelType w:val="multilevel"/>
    <w:tmpl w:val="2F1238C4"/>
    <w:lvl w:ilvl="0">
      <w:start w:val="1"/>
      <w:numFmt w:val="decimal"/>
      <w:lvlText w:val="%1)"/>
      <w:lvlJc w:val="left"/>
      <w:pPr>
        <w:ind w:left="720" w:hanging="360"/>
      </w:pPr>
      <w:rPr>
        <w:b w:val="0"/>
        <w:vertAlign w:val="baseline"/>
      </w:rPr>
    </w:lvl>
    <w:lvl w:ilvl="1">
      <w:start w:val="1"/>
      <w:numFmt w:val="lowerLetter"/>
      <w:lvlText w:val="%2)"/>
      <w:lvlJc w:val="left"/>
      <w:pPr>
        <w:ind w:left="1353" w:hanging="359"/>
      </w:pPr>
      <w:rPr>
        <w:rFonts w:ascii="Arial" w:eastAsia="Arial" w:hAnsi="Arial" w:cs="Arial"/>
        <w:b w:val="0"/>
        <w:sz w:val="20"/>
        <w:szCs w:val="20"/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lowerRoman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vertAlign w:val="baseline"/>
      </w:rPr>
    </w:lvl>
  </w:abstractNum>
  <w:abstractNum w:abstractNumId="12" w15:restartNumberingAfterBreak="0">
    <w:nsid w:val="2B732668"/>
    <w:multiLevelType w:val="hybridMultilevel"/>
    <w:tmpl w:val="E37CA482"/>
    <w:lvl w:ilvl="0" w:tplc="8160D46E">
      <w:start w:val="1"/>
      <w:numFmt w:val="decimal"/>
      <w:lvlText w:val="%1)"/>
      <w:lvlJc w:val="left"/>
      <w:pPr>
        <w:ind w:left="218" w:hanging="360"/>
      </w:pPr>
      <w:rPr>
        <w:rFonts w:ascii="Arial" w:eastAsia="Times New Roman" w:hAnsi="Arial" w:cs="Arial"/>
        <w:b w:val="0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3" w15:restartNumberingAfterBreak="0">
    <w:nsid w:val="2B9E0D3B"/>
    <w:multiLevelType w:val="multilevel"/>
    <w:tmpl w:val="184209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D9C6874"/>
    <w:multiLevelType w:val="multilevel"/>
    <w:tmpl w:val="247AD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7C963B6"/>
    <w:multiLevelType w:val="hybridMultilevel"/>
    <w:tmpl w:val="FEF0D026"/>
    <w:name w:val="WW8Num3522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27578E"/>
    <w:multiLevelType w:val="hybridMultilevel"/>
    <w:tmpl w:val="C8502F24"/>
    <w:lvl w:ilvl="0" w:tplc="F47856C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506842"/>
    <w:multiLevelType w:val="multilevel"/>
    <w:tmpl w:val="D2DA77EA"/>
    <w:lvl w:ilvl="0">
      <w:start w:val="1"/>
      <w:numFmt w:val="decimal"/>
      <w:lvlText w:val="%1)"/>
      <w:lvlJc w:val="left"/>
      <w:pPr>
        <w:ind w:left="720" w:hanging="360"/>
      </w:pPr>
      <w:rPr>
        <w:b w:val="0"/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8" w15:restartNumberingAfterBreak="0">
    <w:nsid w:val="3C683367"/>
    <w:multiLevelType w:val="multilevel"/>
    <w:tmpl w:val="DEDC39D6"/>
    <w:lvl w:ilvl="0">
      <w:start w:val="1"/>
      <w:numFmt w:val="decimal"/>
      <w:lvlText w:val="%1)"/>
      <w:lvlJc w:val="left"/>
      <w:pPr>
        <w:ind w:left="720" w:hanging="360"/>
      </w:pPr>
      <w:rPr>
        <w:b w:val="0"/>
        <w:vertAlign w:val="baseline"/>
      </w:rPr>
    </w:lvl>
    <w:lvl w:ilvl="1">
      <w:start w:val="1"/>
      <w:numFmt w:val="lowerLetter"/>
      <w:lvlText w:val="%2)"/>
      <w:lvlJc w:val="left"/>
      <w:pPr>
        <w:ind w:left="1353" w:hanging="359"/>
      </w:pPr>
      <w:rPr>
        <w:rFonts w:ascii="Arial" w:eastAsia="Arial" w:hAnsi="Arial" w:cs="Arial"/>
        <w:b w:val="0"/>
        <w:sz w:val="18"/>
        <w:szCs w:val="18"/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lowerRoman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vertAlign w:val="baseline"/>
      </w:rPr>
    </w:lvl>
  </w:abstractNum>
  <w:abstractNum w:abstractNumId="19" w15:restartNumberingAfterBreak="0">
    <w:nsid w:val="3CDA3F3F"/>
    <w:multiLevelType w:val="multilevel"/>
    <w:tmpl w:val="1AB2A3A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70978D1"/>
    <w:multiLevelType w:val="hybridMultilevel"/>
    <w:tmpl w:val="6C50A6CA"/>
    <w:name w:val="WW8Num35222"/>
    <w:lvl w:ilvl="0" w:tplc="BC50D0D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5824BE"/>
    <w:multiLevelType w:val="multilevel"/>
    <w:tmpl w:val="8EC24A70"/>
    <w:lvl w:ilvl="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  <w:b w:val="0"/>
        <w:sz w:val="20"/>
        <w:szCs w:val="20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b w:val="0"/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22" w15:restartNumberingAfterBreak="0">
    <w:nsid w:val="4DA62DC7"/>
    <w:multiLevelType w:val="hybridMultilevel"/>
    <w:tmpl w:val="E266DE90"/>
    <w:lvl w:ilvl="0" w:tplc="C292DD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4684C44">
      <w:start w:val="1"/>
      <w:numFmt w:val="decimal"/>
      <w:lvlText w:val="%2)"/>
      <w:lvlJc w:val="left"/>
      <w:pPr>
        <w:ind w:left="1440" w:hanging="360"/>
      </w:pPr>
      <w:rPr>
        <w:rFonts w:ascii="Arial" w:eastAsia="Droid Sans Fallback" w:hAnsi="Arial" w:cs="Arial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0E7AD8"/>
    <w:multiLevelType w:val="hybridMultilevel"/>
    <w:tmpl w:val="AA24A8D8"/>
    <w:lvl w:ilvl="0" w:tplc="F0102982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6D4211"/>
    <w:multiLevelType w:val="multilevel"/>
    <w:tmpl w:val="73143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7687467"/>
    <w:multiLevelType w:val="multilevel"/>
    <w:tmpl w:val="63FE5C0E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>
      <w:start w:val="1"/>
      <w:numFmt w:val="lowerLetter"/>
      <w:lvlText w:val="%2)"/>
      <w:lvlJc w:val="left"/>
      <w:pPr>
        <w:ind w:left="1353" w:hanging="359"/>
      </w:pPr>
      <w:rPr>
        <w:rFonts w:asciiTheme="majorHAnsi" w:eastAsia="Arial" w:hAnsiTheme="majorHAnsi" w:cstheme="majorHAnsi" w:hint="default"/>
        <w:b w:val="0"/>
        <w:sz w:val="18"/>
        <w:szCs w:val="18"/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lowerRoman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vertAlign w:val="baseline"/>
      </w:rPr>
    </w:lvl>
  </w:abstractNum>
  <w:abstractNum w:abstractNumId="26" w15:restartNumberingAfterBreak="0">
    <w:nsid w:val="578D75F2"/>
    <w:multiLevelType w:val="hybridMultilevel"/>
    <w:tmpl w:val="1E307982"/>
    <w:name w:val="WW8Num6122222"/>
    <w:lvl w:ilvl="0" w:tplc="E9EA3448">
      <w:start w:val="1"/>
      <w:numFmt w:val="lowerLetter"/>
      <w:lvlText w:val="%1)"/>
      <w:lvlJc w:val="left"/>
      <w:pPr>
        <w:ind w:left="1003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7F789E"/>
    <w:multiLevelType w:val="multilevel"/>
    <w:tmpl w:val="1D908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9937D34"/>
    <w:multiLevelType w:val="hybridMultilevel"/>
    <w:tmpl w:val="2970350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A220D1"/>
    <w:multiLevelType w:val="multilevel"/>
    <w:tmpl w:val="78606FB6"/>
    <w:lvl w:ilvl="0">
      <w:start w:val="1"/>
      <w:numFmt w:val="decimal"/>
      <w:lvlText w:val="%1)"/>
      <w:lvlJc w:val="left"/>
      <w:pPr>
        <w:ind w:left="1146" w:hanging="360"/>
      </w:pPr>
      <w:rPr>
        <w:b w:val="0"/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866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8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30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02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74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6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8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906" w:hanging="180"/>
      </w:pPr>
      <w:rPr>
        <w:vertAlign w:val="baseline"/>
      </w:rPr>
    </w:lvl>
  </w:abstractNum>
  <w:abstractNum w:abstractNumId="30" w15:restartNumberingAfterBreak="0">
    <w:nsid w:val="6C8A3681"/>
    <w:multiLevelType w:val="multilevel"/>
    <w:tmpl w:val="4790C274"/>
    <w:lvl w:ilvl="0">
      <w:start w:val="5"/>
      <w:numFmt w:val="decimal"/>
      <w:pStyle w:val="NORMA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1" w15:restartNumberingAfterBreak="0">
    <w:nsid w:val="704729D7"/>
    <w:multiLevelType w:val="hybridMultilevel"/>
    <w:tmpl w:val="C18C8D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2C64CE"/>
    <w:multiLevelType w:val="multilevel"/>
    <w:tmpl w:val="184209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6CC4B46"/>
    <w:multiLevelType w:val="multilevel"/>
    <w:tmpl w:val="19008BA4"/>
    <w:lvl w:ilvl="0">
      <w:start w:val="1"/>
      <w:numFmt w:val="decimal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4" w15:restartNumberingAfterBreak="0">
    <w:nsid w:val="795A50BF"/>
    <w:multiLevelType w:val="hybridMultilevel"/>
    <w:tmpl w:val="F85214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CA03AD"/>
    <w:multiLevelType w:val="multilevel"/>
    <w:tmpl w:val="A8BCBD5E"/>
    <w:lvl w:ilvl="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  <w:b w:val="0"/>
        <w:i w:val="0"/>
        <w:sz w:val="18"/>
        <w:szCs w:val="18"/>
        <w:vertAlign w:val="baseline"/>
      </w:rPr>
    </w:lvl>
    <w:lvl w:ilvl="1">
      <w:start w:val="1"/>
      <w:numFmt w:val="lowerLetter"/>
      <w:lvlText w:val="%2."/>
      <w:lvlJc w:val="left"/>
      <w:pPr>
        <w:ind w:left="36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6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right"/>
      <w:pPr>
        <w:ind w:left="4320" w:hanging="180"/>
      </w:pPr>
      <w:rPr>
        <w:rFonts w:ascii="Calibri" w:eastAsia="Calibri" w:hAnsi="Calibri" w:cs="Calibri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6" w15:restartNumberingAfterBreak="0">
    <w:nsid w:val="7AF67B73"/>
    <w:multiLevelType w:val="multilevel"/>
    <w:tmpl w:val="8C7C08B8"/>
    <w:lvl w:ilvl="0">
      <w:start w:val="1"/>
      <w:numFmt w:val="decimal"/>
      <w:lvlText w:val="%1)"/>
      <w:lvlJc w:val="left"/>
      <w:pPr>
        <w:ind w:left="704" w:hanging="419"/>
      </w:pPr>
      <w:rPr>
        <w:strike w:val="0"/>
        <w:color w:val="000000"/>
        <w:vertAlign w:val="baseline"/>
      </w:rPr>
    </w:lvl>
    <w:lvl w:ilvl="1">
      <w:start w:val="1"/>
      <w:numFmt w:val="lowerLetter"/>
      <w:lvlText w:val="%2)"/>
      <w:lvlJc w:val="left"/>
      <w:pPr>
        <w:ind w:left="1364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04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96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vertAlign w:val="baseline"/>
      </w:rPr>
    </w:lvl>
  </w:abstractNum>
  <w:num w:numId="1" w16cid:durableId="775251635">
    <w:abstractNumId w:val="21"/>
  </w:num>
  <w:num w:numId="2" w16cid:durableId="1793086190">
    <w:abstractNumId w:val="33"/>
  </w:num>
  <w:num w:numId="3" w16cid:durableId="2040159639">
    <w:abstractNumId w:val="36"/>
  </w:num>
  <w:num w:numId="4" w16cid:durableId="301230050">
    <w:abstractNumId w:val="6"/>
  </w:num>
  <w:num w:numId="5" w16cid:durableId="213540852">
    <w:abstractNumId w:val="30"/>
  </w:num>
  <w:num w:numId="6" w16cid:durableId="273024546">
    <w:abstractNumId w:val="35"/>
  </w:num>
  <w:num w:numId="7" w16cid:durableId="876773364">
    <w:abstractNumId w:val="29"/>
  </w:num>
  <w:num w:numId="8" w16cid:durableId="909929715">
    <w:abstractNumId w:val="18"/>
  </w:num>
  <w:num w:numId="9" w16cid:durableId="1778602876">
    <w:abstractNumId w:val="17"/>
  </w:num>
  <w:num w:numId="10" w16cid:durableId="788207809">
    <w:abstractNumId w:val="25"/>
  </w:num>
  <w:num w:numId="11" w16cid:durableId="199479728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35810423">
    <w:abstractNumId w:val="8"/>
  </w:num>
  <w:num w:numId="13" w16cid:durableId="263735857">
    <w:abstractNumId w:val="10"/>
    <w:lvlOverride w:ilvl="0">
      <w:startOverride w:val="1"/>
    </w:lvlOverride>
  </w:num>
  <w:num w:numId="14" w16cid:durableId="968125218">
    <w:abstractNumId w:val="12"/>
  </w:num>
  <w:num w:numId="15" w16cid:durableId="91317985">
    <w:abstractNumId w:val="23"/>
  </w:num>
  <w:num w:numId="16" w16cid:durableId="727537483">
    <w:abstractNumId w:val="11"/>
  </w:num>
  <w:num w:numId="17" w16cid:durableId="648022278">
    <w:abstractNumId w:val="31"/>
  </w:num>
  <w:num w:numId="18" w16cid:durableId="737017964">
    <w:abstractNumId w:val="32"/>
  </w:num>
  <w:num w:numId="19" w16cid:durableId="1391611909">
    <w:abstractNumId w:val="27"/>
  </w:num>
  <w:num w:numId="20" w16cid:durableId="190261979">
    <w:abstractNumId w:val="5"/>
    <w:lvlOverride w:ilvl="0">
      <w:lvl w:ilvl="0">
        <w:numFmt w:val="decimal"/>
        <w:lvlText w:val="%1."/>
        <w:lvlJc w:val="left"/>
      </w:lvl>
    </w:lvlOverride>
  </w:num>
  <w:num w:numId="21" w16cid:durableId="52166893">
    <w:abstractNumId w:val="24"/>
  </w:num>
  <w:num w:numId="22" w16cid:durableId="1559168167">
    <w:abstractNumId w:val="19"/>
    <w:lvlOverride w:ilvl="0">
      <w:lvl w:ilvl="0">
        <w:numFmt w:val="decimal"/>
        <w:lvlText w:val="%1."/>
        <w:lvlJc w:val="left"/>
      </w:lvl>
    </w:lvlOverride>
  </w:num>
  <w:num w:numId="23" w16cid:durableId="1759407326">
    <w:abstractNumId w:val="19"/>
    <w:lvlOverride w:ilvl="0">
      <w:lvl w:ilvl="0">
        <w:numFmt w:val="decimal"/>
        <w:lvlText w:val="%1."/>
        <w:lvlJc w:val="left"/>
      </w:lvl>
    </w:lvlOverride>
  </w:num>
  <w:num w:numId="24" w16cid:durableId="1018117615">
    <w:abstractNumId w:val="13"/>
  </w:num>
  <w:num w:numId="25" w16cid:durableId="1210530886">
    <w:abstractNumId w:val="3"/>
  </w:num>
  <w:num w:numId="26" w16cid:durableId="2009863055">
    <w:abstractNumId w:val="28"/>
  </w:num>
  <w:num w:numId="27" w16cid:durableId="1535539765">
    <w:abstractNumId w:val="16"/>
  </w:num>
  <w:num w:numId="28" w16cid:durableId="1330249977">
    <w:abstractNumId w:val="34"/>
  </w:num>
  <w:num w:numId="29" w16cid:durableId="914586093">
    <w:abstractNumId w:val="20"/>
  </w:num>
  <w:num w:numId="30" w16cid:durableId="1146555152">
    <w:abstractNumId w:val="9"/>
  </w:num>
  <w:num w:numId="31" w16cid:durableId="1080638968">
    <w:abstractNumId w:val="4"/>
  </w:num>
  <w:num w:numId="32" w16cid:durableId="1601790693">
    <w:abstractNumId w:val="7"/>
  </w:num>
  <w:num w:numId="33" w16cid:durableId="813640625">
    <w:abstractNumId w:val="22"/>
  </w:num>
  <w:num w:numId="34" w16cid:durableId="1588346682">
    <w:abstractNumId w:val="14"/>
  </w:num>
  <w:num w:numId="35" w16cid:durableId="32266998">
    <w:abstractNumId w:val="14"/>
    <w:lvlOverride w:ilvl="1">
      <w:startOverride w:val="1"/>
    </w:lvlOverride>
  </w:num>
  <w:numIdMacAtCleanup w:val="24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2716"/>
    <w:rsid w:val="00043E9B"/>
    <w:rsid w:val="000456AB"/>
    <w:rsid w:val="0005135D"/>
    <w:rsid w:val="00084DAE"/>
    <w:rsid w:val="00095287"/>
    <w:rsid w:val="000C4E5B"/>
    <w:rsid w:val="000C67B4"/>
    <w:rsid w:val="000E1246"/>
    <w:rsid w:val="000E1651"/>
    <w:rsid w:val="000E2743"/>
    <w:rsid w:val="000F21BE"/>
    <w:rsid w:val="001035A6"/>
    <w:rsid w:val="0011588E"/>
    <w:rsid w:val="00120BBE"/>
    <w:rsid w:val="00163CE1"/>
    <w:rsid w:val="001A1464"/>
    <w:rsid w:val="001D316A"/>
    <w:rsid w:val="001F5ABC"/>
    <w:rsid w:val="00256E98"/>
    <w:rsid w:val="00260AA6"/>
    <w:rsid w:val="002737EA"/>
    <w:rsid w:val="002D2966"/>
    <w:rsid w:val="002D49CF"/>
    <w:rsid w:val="002E33AE"/>
    <w:rsid w:val="00327F26"/>
    <w:rsid w:val="003368D4"/>
    <w:rsid w:val="00337DFE"/>
    <w:rsid w:val="00347C56"/>
    <w:rsid w:val="003552E4"/>
    <w:rsid w:val="00355B8D"/>
    <w:rsid w:val="0035602A"/>
    <w:rsid w:val="003B5BFF"/>
    <w:rsid w:val="003C2985"/>
    <w:rsid w:val="003D4968"/>
    <w:rsid w:val="003D4E6A"/>
    <w:rsid w:val="003F3886"/>
    <w:rsid w:val="0041104C"/>
    <w:rsid w:val="00430E7E"/>
    <w:rsid w:val="00447A54"/>
    <w:rsid w:val="00451B02"/>
    <w:rsid w:val="00460D48"/>
    <w:rsid w:val="00474A3D"/>
    <w:rsid w:val="00482E73"/>
    <w:rsid w:val="00504EC3"/>
    <w:rsid w:val="00566FE7"/>
    <w:rsid w:val="00585DB9"/>
    <w:rsid w:val="00586613"/>
    <w:rsid w:val="00591C88"/>
    <w:rsid w:val="005C393C"/>
    <w:rsid w:val="005E5C10"/>
    <w:rsid w:val="006260C6"/>
    <w:rsid w:val="0064503F"/>
    <w:rsid w:val="00646856"/>
    <w:rsid w:val="006614B8"/>
    <w:rsid w:val="00662E64"/>
    <w:rsid w:val="00663962"/>
    <w:rsid w:val="00667125"/>
    <w:rsid w:val="006A3C2D"/>
    <w:rsid w:val="006B11C7"/>
    <w:rsid w:val="006B4875"/>
    <w:rsid w:val="006F529E"/>
    <w:rsid w:val="00703F2D"/>
    <w:rsid w:val="007472A6"/>
    <w:rsid w:val="00750346"/>
    <w:rsid w:val="00763B0C"/>
    <w:rsid w:val="0077687F"/>
    <w:rsid w:val="007977D9"/>
    <w:rsid w:val="007B3B4C"/>
    <w:rsid w:val="007E032F"/>
    <w:rsid w:val="008046E9"/>
    <w:rsid w:val="00804799"/>
    <w:rsid w:val="00805DF1"/>
    <w:rsid w:val="00845BE6"/>
    <w:rsid w:val="00873084"/>
    <w:rsid w:val="008B1C37"/>
    <w:rsid w:val="008D3708"/>
    <w:rsid w:val="00900122"/>
    <w:rsid w:val="00910617"/>
    <w:rsid w:val="009142B2"/>
    <w:rsid w:val="00922716"/>
    <w:rsid w:val="00930780"/>
    <w:rsid w:val="009371DF"/>
    <w:rsid w:val="00942529"/>
    <w:rsid w:val="00943B91"/>
    <w:rsid w:val="00943F8A"/>
    <w:rsid w:val="009450D2"/>
    <w:rsid w:val="0095675D"/>
    <w:rsid w:val="00960F29"/>
    <w:rsid w:val="009625F4"/>
    <w:rsid w:val="009768BC"/>
    <w:rsid w:val="00984CD9"/>
    <w:rsid w:val="009A0DE0"/>
    <w:rsid w:val="009A4D8F"/>
    <w:rsid w:val="009C28CE"/>
    <w:rsid w:val="009C30BC"/>
    <w:rsid w:val="009E304F"/>
    <w:rsid w:val="009E4627"/>
    <w:rsid w:val="00A05A04"/>
    <w:rsid w:val="00A57490"/>
    <w:rsid w:val="00A71951"/>
    <w:rsid w:val="00A8260D"/>
    <w:rsid w:val="00A84F0B"/>
    <w:rsid w:val="00A92372"/>
    <w:rsid w:val="00AD3D98"/>
    <w:rsid w:val="00AE45FD"/>
    <w:rsid w:val="00AF2A09"/>
    <w:rsid w:val="00B17DF8"/>
    <w:rsid w:val="00B36F7D"/>
    <w:rsid w:val="00B475F1"/>
    <w:rsid w:val="00B515BB"/>
    <w:rsid w:val="00B526D8"/>
    <w:rsid w:val="00B77F78"/>
    <w:rsid w:val="00B83DBF"/>
    <w:rsid w:val="00BB2C1D"/>
    <w:rsid w:val="00BB4203"/>
    <w:rsid w:val="00BB64BE"/>
    <w:rsid w:val="00BC1015"/>
    <w:rsid w:val="00BD13AD"/>
    <w:rsid w:val="00BD57EB"/>
    <w:rsid w:val="00C6086F"/>
    <w:rsid w:val="00C65A55"/>
    <w:rsid w:val="00C70ED1"/>
    <w:rsid w:val="00C96B13"/>
    <w:rsid w:val="00CC10DC"/>
    <w:rsid w:val="00CD7CC4"/>
    <w:rsid w:val="00D003CE"/>
    <w:rsid w:val="00D076C7"/>
    <w:rsid w:val="00D16BAD"/>
    <w:rsid w:val="00D26FC9"/>
    <w:rsid w:val="00D303C5"/>
    <w:rsid w:val="00DD0D1C"/>
    <w:rsid w:val="00DD1102"/>
    <w:rsid w:val="00DE0C0D"/>
    <w:rsid w:val="00DF4B63"/>
    <w:rsid w:val="00E00200"/>
    <w:rsid w:val="00E32D10"/>
    <w:rsid w:val="00E6747A"/>
    <w:rsid w:val="00E821C5"/>
    <w:rsid w:val="00E92E3F"/>
    <w:rsid w:val="00E966E9"/>
    <w:rsid w:val="00EB3725"/>
    <w:rsid w:val="00EC74B3"/>
    <w:rsid w:val="00ED0365"/>
    <w:rsid w:val="00ED50B8"/>
    <w:rsid w:val="00EF54B8"/>
    <w:rsid w:val="00EF58B6"/>
    <w:rsid w:val="00F34B53"/>
    <w:rsid w:val="00F369E3"/>
    <w:rsid w:val="00F41D2F"/>
    <w:rsid w:val="00F42945"/>
    <w:rsid w:val="00F703E9"/>
    <w:rsid w:val="00F76E39"/>
    <w:rsid w:val="00FB4498"/>
    <w:rsid w:val="00FE3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0097B1"/>
  <w15:docId w15:val="{30FBFAF3-83F1-6040-98B3-EEEB38579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Nagwek1">
    <w:name w:val="heading 1"/>
    <w:basedOn w:val="Normalny"/>
    <w:next w:val="Normalny"/>
    <w:pPr>
      <w:keepNext/>
      <w:spacing w:before="240" w:after="6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pPr>
      <w:keepNext/>
      <w:jc w:val="center"/>
      <w:outlineLvl w:val="1"/>
    </w:pPr>
    <w:rPr>
      <w:b/>
      <w:sz w:val="32"/>
      <w:szCs w:val="20"/>
    </w:rPr>
  </w:style>
  <w:style w:type="paragraph" w:styleId="Nagwek3">
    <w:name w:val="heading 3"/>
    <w:basedOn w:val="Normalny"/>
    <w:next w:val="Normalny"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Nagwek7">
    <w:name w:val="heading 7"/>
    <w:basedOn w:val="Normalny"/>
    <w:next w:val="Normalny"/>
    <w:qFormat/>
    <w:pPr>
      <w:spacing w:before="240" w:after="60"/>
      <w:outlineLvl w:val="6"/>
    </w:pPr>
    <w:rPr>
      <w:rFonts w:ascii="Calibri" w:hAnsi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pPr>
      <w:spacing w:after="200" w:line="276" w:lineRule="auto"/>
      <w:jc w:val="center"/>
    </w:pPr>
    <w:rPr>
      <w:rFonts w:ascii="Arial" w:hAnsi="Arial"/>
      <w:b/>
      <w:bCs/>
      <w:sz w:val="28"/>
      <w:szCs w:val="22"/>
      <w:lang w:eastAsia="en-US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Pr>
      <w:w w:val="100"/>
      <w:position w:val="-1"/>
      <w:effect w:val="none"/>
      <w:vertAlign w:val="baseline"/>
      <w:cs w:val="0"/>
      <w:em w:val="none"/>
    </w:rPr>
  </w:style>
  <w:style w:type="character" w:styleId="Hipercz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Noparagraphstyle">
    <w:name w:val="[No paragraph style]"/>
    <w:pPr>
      <w:suppressAutoHyphens/>
      <w:autoSpaceDE w:val="0"/>
      <w:autoSpaceDN w:val="0"/>
      <w:adjustRightInd w:val="0"/>
      <w:spacing w:line="288" w:lineRule="auto"/>
      <w:ind w:leftChars="-1" w:left="-1" w:hangingChars="1" w:hanging="1"/>
      <w:textDirection w:val="btLr"/>
      <w:textAlignment w:val="center"/>
      <w:outlineLvl w:val="0"/>
    </w:pPr>
    <w:rPr>
      <w:rFonts w:ascii="Times" w:hAnsi="Times" w:cs="Times"/>
      <w:color w:val="000000"/>
      <w:position w:val="-1"/>
      <w:sz w:val="24"/>
      <w:szCs w:val="24"/>
    </w:rPr>
  </w:style>
  <w:style w:type="character" w:customStyle="1" w:styleId="StopkaZnak">
    <w:name w:val="Stopka Znak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Nagwek2Znak">
    <w:name w:val="Nagłówek 2 Znak"/>
    <w:rPr>
      <w:b/>
      <w:w w:val="100"/>
      <w:position w:val="-1"/>
      <w:sz w:val="32"/>
      <w:effect w:val="none"/>
      <w:vertAlign w:val="baseline"/>
      <w:cs w:val="0"/>
      <w:em w:val="none"/>
    </w:rPr>
  </w:style>
  <w:style w:type="paragraph" w:styleId="Tekstpodstawowy2">
    <w:name w:val="Body Text 2"/>
    <w:basedOn w:val="Normalny"/>
    <w:pPr>
      <w:jc w:val="both"/>
    </w:pPr>
    <w:rPr>
      <w:b/>
      <w:bCs/>
      <w:i/>
      <w:iCs/>
    </w:rPr>
  </w:style>
  <w:style w:type="character" w:customStyle="1" w:styleId="Tekstpodstawowy2Znak">
    <w:name w:val="Tekst podstawowy 2 Znak"/>
    <w:rPr>
      <w:b/>
      <w:bCs/>
      <w:i/>
      <w:iCs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Tekstpodstawowywcity3">
    <w:name w:val="Body Text Indent 3"/>
    <w:basedOn w:val="Normalny"/>
    <w:qFormat/>
    <w:pPr>
      <w:suppressAutoHyphens w:val="0"/>
      <w:spacing w:after="120"/>
      <w:ind w:left="283"/>
    </w:pPr>
    <w:rPr>
      <w:sz w:val="16"/>
      <w:szCs w:val="16"/>
      <w:lang w:eastAsia="ar-SA"/>
    </w:rPr>
  </w:style>
  <w:style w:type="character" w:customStyle="1" w:styleId="Tekstpodstawowywcity3Znak">
    <w:name w:val="Tekst podstawowy wcięty 3 Znak"/>
    <w:rPr>
      <w:w w:val="100"/>
      <w:position w:val="-1"/>
      <w:sz w:val="16"/>
      <w:szCs w:val="16"/>
      <w:effect w:val="none"/>
      <w:vertAlign w:val="baseline"/>
      <w:cs w:val="0"/>
      <w:em w:val="none"/>
      <w:lang w:eastAsia="ar-SA"/>
    </w:rPr>
  </w:style>
  <w:style w:type="paragraph" w:customStyle="1" w:styleId="WW-Tekstpodstawowy2">
    <w:name w:val="WW-Tekst podstawowy 2"/>
    <w:basedOn w:val="Normalny"/>
    <w:pPr>
      <w:suppressAutoHyphens w:val="0"/>
      <w:spacing w:line="160" w:lineRule="atLeast"/>
      <w:jc w:val="center"/>
    </w:pPr>
    <w:rPr>
      <w:b/>
      <w:szCs w:val="20"/>
    </w:rPr>
  </w:style>
  <w:style w:type="paragraph" w:styleId="Akapitzlist">
    <w:name w:val="List Paragraph"/>
    <w:aliases w:val="Preambuła,normalny tekst,paragraf,Numerowanie,L1,Akapit z listą5,BulletC,Obiekt,List Paragraph1,List Paragraph,RR PGE Akapit z listą,Styl 1,Akapit z listą1,Akapit z listą BS,Bulleted list,Odstavec,Podsis rysunku,T_SZ_List Paragraph,Dot pt"/>
    <w:basedOn w:val="Normalny"/>
    <w:uiPriority w:val="34"/>
    <w:qFormat/>
    <w:pPr>
      <w:suppressAutoHyphens w:val="0"/>
      <w:ind w:left="720"/>
      <w:contextualSpacing/>
    </w:pPr>
    <w:rPr>
      <w:lang w:eastAsia="ar-SA"/>
    </w:rPr>
  </w:style>
  <w:style w:type="paragraph" w:styleId="NormalnyWeb">
    <w:name w:val="Normal (Web)"/>
    <w:basedOn w:val="Normalny"/>
    <w:uiPriority w:val="99"/>
    <w:pPr>
      <w:spacing w:before="100" w:beforeAutospacing="1" w:after="119"/>
    </w:pPr>
  </w:style>
  <w:style w:type="character" w:styleId="Pogrubienie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table" w:styleId="Tabela-Siatka">
    <w:name w:val="Table Grid"/>
    <w:basedOn w:val="Standardowy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">
    <w:name w:val="Body Text Indent"/>
    <w:basedOn w:val="Normalny"/>
    <w:qFormat/>
    <w:pPr>
      <w:spacing w:after="120"/>
      <w:ind w:left="283"/>
    </w:pPr>
  </w:style>
  <w:style w:type="character" w:customStyle="1" w:styleId="TekstpodstawowywcityZnak">
    <w:name w:val="Tekst podstawowy wcięty Znak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customStyle="1" w:styleId="pkt">
    <w:name w:val="pkt"/>
    <w:basedOn w:val="Normalny"/>
    <w:pPr>
      <w:suppressAutoHyphens w:val="0"/>
      <w:spacing w:before="60" w:after="60"/>
      <w:ind w:left="851" w:hanging="295"/>
      <w:jc w:val="both"/>
    </w:pPr>
    <w:rPr>
      <w:kern w:val="1"/>
      <w:szCs w:val="20"/>
      <w:lang w:eastAsia="ar-SA"/>
    </w:rPr>
  </w:style>
  <w:style w:type="paragraph" w:styleId="Tekstpodstawowy">
    <w:name w:val="Body Text"/>
    <w:basedOn w:val="Normalny"/>
    <w:qFormat/>
    <w:pPr>
      <w:spacing w:after="120"/>
    </w:pPr>
  </w:style>
  <w:style w:type="character" w:customStyle="1" w:styleId="TekstpodstawowyZnak">
    <w:name w:val="Tekst podstawowy Znak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NagwekZnak">
    <w:name w:val="Nagłówek Znak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customStyle="1" w:styleId="Nagwektabeli">
    <w:name w:val="Nagłówek tabeli"/>
    <w:basedOn w:val="Normalny"/>
    <w:pPr>
      <w:suppressLineNumbers/>
      <w:suppressAutoHyphens w:val="0"/>
      <w:jc w:val="center"/>
    </w:pPr>
    <w:rPr>
      <w:b/>
      <w:bCs/>
      <w:lang w:eastAsia="ar-SA"/>
    </w:rPr>
  </w:style>
  <w:style w:type="paragraph" w:styleId="Bezodstpw">
    <w:name w:val="No Spacing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eastAsia="ar-SA"/>
    </w:rPr>
  </w:style>
  <w:style w:type="character" w:customStyle="1" w:styleId="TytuZnak">
    <w:name w:val="Tytuł Znak"/>
    <w:rPr>
      <w:rFonts w:ascii="Arial" w:hAnsi="Arial"/>
      <w:b/>
      <w:bCs/>
      <w:w w:val="100"/>
      <w:position w:val="-1"/>
      <w:sz w:val="28"/>
      <w:szCs w:val="22"/>
      <w:effect w:val="none"/>
      <w:vertAlign w:val="baseline"/>
      <w:cs w:val="0"/>
      <w:em w:val="none"/>
      <w:lang w:eastAsia="en-US"/>
    </w:rPr>
  </w:style>
  <w:style w:type="paragraph" w:customStyle="1" w:styleId="FR1">
    <w:name w:val="FR1"/>
    <w:pPr>
      <w:widowControl w:val="0"/>
      <w:spacing w:before="140"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Arial" w:hAnsi="Arial"/>
      <w:position w:val="-1"/>
      <w:sz w:val="22"/>
      <w:lang w:eastAsia="ar-SA"/>
    </w:rPr>
  </w:style>
  <w:style w:type="character" w:customStyle="1" w:styleId="apple-style-span">
    <w:name w:val="apple-style-span"/>
    <w:basedOn w:val="Domylnaczcionkaakapitu"/>
    <w:rPr>
      <w:w w:val="100"/>
      <w:position w:val="-1"/>
      <w:effect w:val="none"/>
      <w:vertAlign w:val="baseline"/>
      <w:cs w:val="0"/>
      <w:em w:val="none"/>
    </w:rPr>
  </w:style>
  <w:style w:type="character" w:customStyle="1" w:styleId="luchili">
    <w:name w:val="luc_hili"/>
    <w:rPr>
      <w:w w:val="100"/>
      <w:position w:val="-1"/>
      <w:effect w:val="none"/>
      <w:vertAlign w:val="baseline"/>
      <w:cs w:val="0"/>
      <w:em w:val="none"/>
    </w:rPr>
  </w:style>
  <w:style w:type="paragraph" w:customStyle="1" w:styleId="scfbrieftext">
    <w:name w:val="scfbrieftext"/>
    <w:basedOn w:val="Normalny"/>
    <w:rPr>
      <w:rFonts w:ascii="Arial" w:hAnsi="Arial" w:cs="Arial"/>
      <w:sz w:val="22"/>
      <w:szCs w:val="22"/>
      <w:lang w:eastAsia="zh-CN"/>
    </w:rPr>
  </w:style>
  <w:style w:type="paragraph" w:customStyle="1" w:styleId="Znak2">
    <w:name w:val="Znak2"/>
    <w:basedOn w:val="Normalny"/>
    <w:rPr>
      <w:rFonts w:ascii="Arial" w:hAnsi="Arial" w:cs="Arial"/>
    </w:rPr>
  </w:style>
  <w:style w:type="character" w:customStyle="1" w:styleId="Nagwek3Znak">
    <w:name w:val="Nagłówek 3 Znak"/>
    <w:rPr>
      <w:rFonts w:ascii="Calibri Light" w:eastAsia="Times New Roman" w:hAnsi="Calibri Light" w:cs="Times New Roman"/>
      <w:b/>
      <w:bCs/>
      <w:w w:val="100"/>
      <w:position w:val="-1"/>
      <w:sz w:val="26"/>
      <w:szCs w:val="26"/>
      <w:effect w:val="none"/>
      <w:vertAlign w:val="baseline"/>
      <w:cs w:val="0"/>
      <w:em w:val="none"/>
    </w:rPr>
  </w:style>
  <w:style w:type="paragraph" w:customStyle="1" w:styleId="1">
    <w:name w:val="1."/>
    <w:basedOn w:val="Normalny"/>
    <w:pPr>
      <w:tabs>
        <w:tab w:val="left" w:pos="17706"/>
      </w:tabs>
      <w:suppressAutoHyphens w:val="0"/>
      <w:spacing w:line="258" w:lineRule="atLeast"/>
      <w:ind w:left="227" w:hanging="227"/>
      <w:jc w:val="both"/>
    </w:pPr>
    <w:rPr>
      <w:rFonts w:ascii="FrankfurtGothic" w:hAnsi="FrankfurtGothic"/>
      <w:color w:val="000000"/>
      <w:kern w:val="2"/>
      <w:sz w:val="19"/>
      <w:szCs w:val="20"/>
      <w:lang w:eastAsia="ar-SA"/>
    </w:rPr>
  </w:style>
  <w:style w:type="paragraph" w:customStyle="1" w:styleId="awciety">
    <w:name w:val="a) wciety"/>
    <w:basedOn w:val="Normalny"/>
    <w:pPr>
      <w:tabs>
        <w:tab w:val="left" w:pos="-30124"/>
      </w:tabs>
      <w:suppressAutoHyphens w:val="0"/>
      <w:spacing w:line="258" w:lineRule="atLeast"/>
      <w:ind w:left="454" w:hanging="227"/>
      <w:jc w:val="both"/>
    </w:pPr>
    <w:rPr>
      <w:rFonts w:ascii="FrankfurtGothic" w:hAnsi="FrankfurtGothic"/>
      <w:color w:val="000000"/>
      <w:kern w:val="2"/>
      <w:sz w:val="19"/>
      <w:szCs w:val="20"/>
      <w:lang w:eastAsia="ar-SA"/>
    </w:rPr>
  </w:style>
  <w:style w:type="paragraph" w:customStyle="1" w:styleId="Bezodstpw1">
    <w:name w:val="Bez odstępów1"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2"/>
      <w:position w:val="-1"/>
      <w:sz w:val="24"/>
      <w:szCs w:val="24"/>
      <w:lang w:eastAsia="ar-SA"/>
    </w:rPr>
  </w:style>
  <w:style w:type="character" w:customStyle="1" w:styleId="apple-converted-space">
    <w:name w:val="apple-converted-space"/>
    <w:basedOn w:val="Domylnaczcionkaakapitu"/>
    <w:rPr>
      <w:w w:val="100"/>
      <w:position w:val="-1"/>
      <w:effect w:val="none"/>
      <w:vertAlign w:val="baseline"/>
      <w:cs w:val="0"/>
      <w:em w:val="none"/>
    </w:rPr>
  </w:style>
  <w:style w:type="paragraph" w:customStyle="1" w:styleId="Akapitzlist2">
    <w:name w:val="Akapit z listą2"/>
    <w:basedOn w:val="Normalny"/>
    <w:pPr>
      <w:widowControl w:val="0"/>
      <w:ind w:left="720"/>
      <w:contextualSpacing/>
    </w:pPr>
    <w:rPr>
      <w:sz w:val="20"/>
      <w:szCs w:val="20"/>
    </w:rPr>
  </w:style>
  <w:style w:type="paragraph" w:customStyle="1" w:styleId="Pa2">
    <w:name w:val="Pa2"/>
    <w:basedOn w:val="Normalny"/>
    <w:next w:val="Normalny"/>
    <w:pPr>
      <w:autoSpaceDE w:val="0"/>
      <w:autoSpaceDN w:val="0"/>
      <w:adjustRightInd w:val="0"/>
      <w:spacing w:line="161" w:lineRule="atLeast"/>
    </w:pPr>
    <w:rPr>
      <w:rFonts w:ascii="Myriad Pro" w:eastAsia="Calibri" w:hAnsi="Myriad Pro"/>
      <w:lang w:eastAsia="en-US"/>
    </w:rPr>
  </w:style>
  <w:style w:type="paragraph" w:customStyle="1" w:styleId="Plandokumentu">
    <w:name w:val="Plan dokumentu"/>
    <w:basedOn w:val="Normalny"/>
    <w:qFormat/>
    <w:rPr>
      <w:rFonts w:ascii="Tahoma" w:hAnsi="Tahoma"/>
      <w:sz w:val="16"/>
      <w:szCs w:val="16"/>
    </w:rPr>
  </w:style>
  <w:style w:type="character" w:customStyle="1" w:styleId="PlandokumentuZnak">
    <w:name w:val="Plan dokumentu Znak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customStyle="1" w:styleId="NORMA">
    <w:name w:val="NORMA"/>
    <w:basedOn w:val="Normalny"/>
    <w:pPr>
      <w:widowControl w:val="0"/>
      <w:numPr>
        <w:numId w:val="5"/>
      </w:numPr>
      <w:suppressAutoHyphens w:val="0"/>
      <w:spacing w:before="40" w:line="264" w:lineRule="auto"/>
      <w:ind w:left="-1" w:hanging="1"/>
    </w:pPr>
    <w:rPr>
      <w:rFonts w:ascii="Arial" w:eastAsia="Lucida Sans Unicode" w:hAnsi="Arial"/>
      <w:sz w:val="20"/>
      <w:szCs w:val="22"/>
      <w:lang w:eastAsia="ar-SA"/>
    </w:rPr>
  </w:style>
  <w:style w:type="paragraph" w:customStyle="1" w:styleId="TOP">
    <w:name w:val="TOP"/>
    <w:basedOn w:val="Tytu"/>
    <w:pPr>
      <w:widowControl w:val="0"/>
      <w:suppressAutoHyphens w:val="0"/>
      <w:spacing w:after="0" w:line="360" w:lineRule="auto"/>
    </w:pPr>
    <w:rPr>
      <w:rFonts w:ascii="Times New Roman" w:eastAsia="Lucida Sans Unicode" w:hAnsi="Times New Roman"/>
      <w:szCs w:val="28"/>
      <w:lang w:eastAsia="ar-SA"/>
    </w:rPr>
  </w:style>
  <w:style w:type="paragraph" w:customStyle="1" w:styleId="PUNKT">
    <w:name w:val="PUNKT"/>
    <w:basedOn w:val="Normalny"/>
    <w:pPr>
      <w:widowControl w:val="0"/>
      <w:numPr>
        <w:numId w:val="4"/>
      </w:numPr>
      <w:suppressAutoHyphens w:val="0"/>
      <w:spacing w:before="20" w:line="264" w:lineRule="auto"/>
      <w:ind w:left="-1" w:hanging="1"/>
    </w:pPr>
    <w:rPr>
      <w:rFonts w:ascii="Arial" w:eastAsia="Lucida Sans Unicode" w:hAnsi="Arial"/>
      <w:sz w:val="20"/>
      <w:szCs w:val="22"/>
      <w:lang w:eastAsia="ar-SA"/>
    </w:rPr>
  </w:style>
  <w:style w:type="paragraph" w:customStyle="1" w:styleId="PARAGRAF">
    <w:name w:val="PARAGRAF"/>
    <w:basedOn w:val="Normalny"/>
    <w:next w:val="DOWNPARAGRAF"/>
    <w:pPr>
      <w:keepNext/>
      <w:widowControl w:val="0"/>
      <w:tabs>
        <w:tab w:val="left" w:pos="1440"/>
      </w:tabs>
      <w:suppressAutoHyphens w:val="0"/>
      <w:spacing w:before="240" w:after="120" w:line="264" w:lineRule="auto"/>
      <w:jc w:val="center"/>
    </w:pPr>
    <w:rPr>
      <w:rFonts w:ascii="Arial" w:eastAsia="Lucida Sans Unicode" w:hAnsi="Arial" w:cs="Arial"/>
      <w:bCs/>
      <w:sz w:val="20"/>
      <w:lang w:eastAsia="ar-SA"/>
    </w:rPr>
  </w:style>
  <w:style w:type="paragraph" w:customStyle="1" w:styleId="DOWNPARAGRAF">
    <w:name w:val="DOWNPARAGRAF"/>
    <w:basedOn w:val="PARAGRAF"/>
    <w:next w:val="NORMA"/>
    <w:pPr>
      <w:spacing w:before="120"/>
    </w:pPr>
    <w:rPr>
      <w:b/>
      <w:caps/>
      <w:szCs w:val="22"/>
    </w:rPr>
  </w:style>
  <w:style w:type="paragraph" w:customStyle="1" w:styleId="BOTTOM">
    <w:name w:val="BOTTOM"/>
    <w:basedOn w:val="Normalny"/>
    <w:pPr>
      <w:widowControl w:val="0"/>
      <w:tabs>
        <w:tab w:val="left" w:pos="720"/>
      </w:tabs>
      <w:suppressAutoHyphens w:val="0"/>
      <w:spacing w:line="360" w:lineRule="auto"/>
      <w:jc w:val="both"/>
    </w:pPr>
    <w:rPr>
      <w:b/>
      <w:lang w:eastAsia="ar-SA"/>
    </w:rPr>
  </w:style>
  <w:style w:type="paragraph" w:customStyle="1" w:styleId="NORMAMAX">
    <w:name w:val="NORMAMAX"/>
    <w:basedOn w:val="Normalny"/>
    <w:pPr>
      <w:widowControl w:val="0"/>
      <w:suppressAutoHyphens w:val="0"/>
      <w:spacing w:before="40" w:line="264" w:lineRule="auto"/>
    </w:pPr>
    <w:rPr>
      <w:rFonts w:ascii="Arial" w:eastAsia="Lucida Sans Unicode" w:hAnsi="Arial"/>
      <w:sz w:val="20"/>
      <w:lang w:eastAsia="ar-SA"/>
    </w:rPr>
  </w:style>
  <w:style w:type="character" w:styleId="Odwoaniedokomentarza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kstkomentarza">
    <w:name w:val="annotation text"/>
    <w:basedOn w:val="Normalny"/>
    <w:qFormat/>
    <w:rPr>
      <w:sz w:val="20"/>
      <w:szCs w:val="20"/>
    </w:rPr>
  </w:style>
  <w:style w:type="character" w:customStyle="1" w:styleId="TekstkomentarzaZnak">
    <w:name w:val="Tekst komentarza Znak"/>
    <w:basedOn w:val="Domylnaczcionkaakapitu"/>
    <w:rPr>
      <w:w w:val="100"/>
      <w:position w:val="-1"/>
      <w:effect w:val="none"/>
      <w:vertAlign w:val="baseline"/>
      <w:cs w:val="0"/>
      <w:em w:val="none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character" w:customStyle="1" w:styleId="TematkomentarzaZnak">
    <w:name w:val="Temat komentarza Znak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Tekstdymka">
    <w:name w:val="Balloon Text"/>
    <w:basedOn w:val="Normalny"/>
    <w:qFormat/>
    <w:rPr>
      <w:rFonts w:ascii="Tahoma" w:hAnsi="Tahoma"/>
      <w:sz w:val="16"/>
      <w:szCs w:val="16"/>
    </w:rPr>
  </w:style>
  <w:style w:type="character" w:customStyle="1" w:styleId="TekstdymkaZnak">
    <w:name w:val="Tekst dymka Znak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customStyle="1" w:styleId="Tretekstu">
    <w:name w:val="Treść tekstu"/>
    <w:basedOn w:val="Normalny"/>
    <w:qFormat/>
    <w:pPr>
      <w:suppressAutoHyphens w:val="0"/>
      <w:spacing w:after="120"/>
    </w:pPr>
  </w:style>
  <w:style w:type="paragraph" w:customStyle="1" w:styleId="FR2">
    <w:name w:val="FR2"/>
    <w:pPr>
      <w:widowControl w:val="0"/>
      <w:spacing w:line="480" w:lineRule="auto"/>
      <w:ind w:leftChars="-1" w:left="80" w:right="1400" w:hangingChars="1" w:hanging="1"/>
      <w:jc w:val="center"/>
      <w:textDirection w:val="btLr"/>
      <w:textAlignment w:val="top"/>
      <w:outlineLvl w:val="0"/>
    </w:pPr>
    <w:rPr>
      <w:rFonts w:ascii="Arial" w:eastAsia="Arial" w:hAnsi="Arial" w:cs="Arial"/>
      <w:position w:val="-1"/>
      <w:lang w:eastAsia="ar-SA"/>
    </w:rPr>
  </w:style>
  <w:style w:type="character" w:customStyle="1" w:styleId="Nagwek1Znak">
    <w:name w:val="Nagłówek 1 Znak"/>
    <w:rPr>
      <w:rFonts w:ascii="Cambria" w:eastAsia="Times New Roman" w:hAnsi="Cambria" w:cs="Times New Roman"/>
      <w:b/>
      <w:bCs/>
      <w:w w:val="100"/>
      <w:kern w:val="32"/>
      <w:position w:val="-1"/>
      <w:sz w:val="32"/>
      <w:szCs w:val="32"/>
      <w:effect w:val="none"/>
      <w:vertAlign w:val="baseline"/>
      <w:cs w:val="0"/>
      <w:em w:val="none"/>
    </w:rPr>
  </w:style>
  <w:style w:type="character" w:customStyle="1" w:styleId="Nagwek7Znak">
    <w:name w:val="Nagłówek 7 Znak"/>
    <w:rPr>
      <w:rFonts w:ascii="Calibri" w:hAnsi="Calibri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HTML-wstpniesformatowany">
    <w:name w:val="HTML Preformatted"/>
    <w:basedOn w:val="Normalny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-wstpniesformatowanyZnak">
    <w:name w:val="HTML - wstępnie sformatowany Znak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paragraph" w:styleId="Tekstpodstawowy3">
    <w:name w:val="Body Text 3"/>
    <w:basedOn w:val="Normalny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AkapitzlistZnak">
    <w:name w:val="Akapit z listą Znak"/>
    <w:aliases w:val="Preambuła Znak,normalny tekst Znak,paragraf Znak,Numerowanie Znak,L1 Znak,Akapit z listą5 Znak,BulletC Znak,Obiekt Znak,List Paragraph1 Znak,List Paragraph Znak,RR PGE Akapit z listą Znak,Styl 1 Znak,Akapit z listą1 Znak,Dot pt Znak"/>
    <w:uiPriority w:val="34"/>
    <w:qFormat/>
    <w:rPr>
      <w:w w:val="100"/>
      <w:position w:val="-1"/>
      <w:sz w:val="24"/>
      <w:szCs w:val="24"/>
      <w:effect w:val="none"/>
      <w:vertAlign w:val="baseline"/>
      <w:cs w:val="0"/>
      <w:em w:val="none"/>
      <w:lang w:eastAsia="ar-SA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Verdana" w:hAnsi="Verdana" w:cs="Verdana"/>
      <w:color w:val="000000"/>
      <w:position w:val="-1"/>
      <w:sz w:val="24"/>
      <w:szCs w:val="24"/>
    </w:rPr>
  </w:style>
  <w:style w:type="paragraph" w:customStyle="1" w:styleId="western">
    <w:name w:val="western"/>
    <w:basedOn w:val="Normalny"/>
    <w:pPr>
      <w:spacing w:before="100" w:beforeAutospacing="1" w:after="100" w:afterAutospacing="1"/>
    </w:pPr>
  </w:style>
  <w:style w:type="character" w:customStyle="1" w:styleId="ff0">
    <w:name w:val="ff0"/>
    <w:rPr>
      <w:w w:val="100"/>
      <w:position w:val="-1"/>
      <w:effect w:val="none"/>
      <w:vertAlign w:val="baseline"/>
      <w:cs w:val="0"/>
      <w:em w:val="none"/>
    </w:rPr>
  </w:style>
  <w:style w:type="paragraph" w:styleId="Tekstprzypisukocowego">
    <w:name w:val="endnote text"/>
    <w:basedOn w:val="Normalny"/>
    <w:qFormat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rPr>
      <w:w w:val="100"/>
      <w:position w:val="-1"/>
      <w:effect w:val="none"/>
      <w:vertAlign w:val="baseline"/>
      <w:cs w:val="0"/>
      <w:em w:val="none"/>
    </w:rPr>
  </w:style>
  <w:style w:type="character" w:styleId="Odwoanieprzypisukocowego">
    <w:name w:val="endnote reference"/>
    <w:qFormat/>
    <w:rPr>
      <w:w w:val="100"/>
      <w:position w:val="-1"/>
      <w:effect w:val="none"/>
      <w:vertAlign w:val="superscript"/>
      <w:cs w:val="0"/>
      <w:em w:val="none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Tekstprzypisudolnego">
    <w:name w:val="footnote text"/>
    <w:aliases w:val="Tekst przypisu,Podrozdział,Footnote,Podrozdzia3"/>
    <w:basedOn w:val="Normalny"/>
    <w:link w:val="TekstprzypisudolnegoZnak"/>
    <w:qFormat/>
    <w:rsid w:val="006B11C7"/>
    <w:pPr>
      <w:suppressAutoHyphens w:val="0"/>
      <w:spacing w:after="200" w:line="240" w:lineRule="auto"/>
      <w:ind w:leftChars="0" w:left="0" w:firstLineChars="0" w:firstLine="0"/>
      <w:jc w:val="both"/>
      <w:textDirection w:val="lrTb"/>
      <w:textAlignment w:val="auto"/>
      <w:outlineLvl w:val="9"/>
    </w:pPr>
    <w:rPr>
      <w:rFonts w:ascii="Calibri" w:eastAsia="Calibri" w:hAnsi="Calibri"/>
      <w:position w:val="0"/>
      <w:sz w:val="20"/>
      <w:szCs w:val="20"/>
      <w:lang w:eastAsia="en-US"/>
    </w:rPr>
  </w:style>
  <w:style w:type="character" w:customStyle="1" w:styleId="TekstprzypisudolnegoZnak">
    <w:name w:val="Tekst przypisu dolnego Znak"/>
    <w:aliases w:val="Tekst przypisu Znak,Podrozdział Znak,Footnote Znak,Podrozdzia3 Znak"/>
    <w:basedOn w:val="Domylnaczcionkaakapitu"/>
    <w:link w:val="Tekstprzypisudolnego"/>
    <w:qFormat/>
    <w:rsid w:val="006B11C7"/>
    <w:rPr>
      <w:rFonts w:ascii="Calibri" w:eastAsia="Calibri" w:hAnsi="Calibri"/>
      <w:lang w:eastAsia="en-US"/>
    </w:rPr>
  </w:style>
  <w:style w:type="character" w:styleId="Odwoanieprzypisudolnego">
    <w:name w:val="footnote reference"/>
    <w:aliases w:val="Odwołanie przypisu,Footnote Reference Number,Footnote symbol,Footnote reference number,note TESI,SUPERS,EN Footnote Reference,Footnote Reference_LVL6,Footnote Reference_LVL61,Footnote Reference_LVL62,Footnote Reference_LVL63"/>
    <w:qFormat/>
    <w:rsid w:val="006B11C7"/>
    <w:rPr>
      <w:rFonts w:cs="Times New Roman"/>
      <w:vertAlign w:val="superscript"/>
    </w:rPr>
  </w:style>
  <w:style w:type="character" w:customStyle="1" w:styleId="FontStyle43">
    <w:name w:val="Font Style43"/>
    <w:rsid w:val="006B11C7"/>
    <w:rPr>
      <w:rFonts w:ascii="Times New Roman" w:hAnsi="Times New Roman" w:cs="Times New Roman"/>
      <w:color w:val="000000"/>
      <w:sz w:val="20"/>
      <w:szCs w:val="20"/>
    </w:rPr>
  </w:style>
  <w:style w:type="paragraph" w:styleId="Poprawka">
    <w:name w:val="Revision"/>
    <w:hidden/>
    <w:uiPriority w:val="99"/>
    <w:semiHidden/>
    <w:rsid w:val="0077687F"/>
    <w:rPr>
      <w:position w:val="-1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7687F"/>
    <w:rPr>
      <w:color w:val="605E5C"/>
      <w:shd w:val="clear" w:color="auto" w:fill="E1DFDD"/>
    </w:rPr>
  </w:style>
  <w:style w:type="character" w:customStyle="1" w:styleId="apple-tab-span">
    <w:name w:val="apple-tab-span"/>
    <w:basedOn w:val="Domylnaczcionkaakapitu"/>
    <w:rsid w:val="00F41D2F"/>
  </w:style>
  <w:style w:type="character" w:customStyle="1" w:styleId="Teksttreci2">
    <w:name w:val="Tekst treści (2)_"/>
    <w:basedOn w:val="Domylnaczcionkaakapitu"/>
    <w:link w:val="Teksttreci21"/>
    <w:uiPriority w:val="99"/>
    <w:rsid w:val="0095675D"/>
    <w:rPr>
      <w:rFonts w:ascii="Calibri" w:hAnsi="Calibri" w:cs="Calibri"/>
      <w:shd w:val="clear" w:color="auto" w:fill="FFFFFF"/>
    </w:rPr>
  </w:style>
  <w:style w:type="paragraph" w:customStyle="1" w:styleId="Teksttreci21">
    <w:name w:val="Tekst treści (2)1"/>
    <w:basedOn w:val="Normalny"/>
    <w:link w:val="Teksttreci2"/>
    <w:uiPriority w:val="99"/>
    <w:rsid w:val="0095675D"/>
    <w:pPr>
      <w:widowControl w:val="0"/>
      <w:shd w:val="clear" w:color="auto" w:fill="FFFFFF"/>
      <w:suppressAutoHyphens w:val="0"/>
      <w:spacing w:before="960" w:after="60" w:line="240" w:lineRule="atLeast"/>
      <w:ind w:leftChars="0" w:left="0" w:firstLineChars="0" w:hanging="1480"/>
      <w:jc w:val="center"/>
      <w:textDirection w:val="lrTb"/>
      <w:textAlignment w:val="auto"/>
      <w:outlineLvl w:val="9"/>
    </w:pPr>
    <w:rPr>
      <w:rFonts w:ascii="Calibri" w:hAnsi="Calibri" w:cs="Calibri"/>
      <w:position w:val="0"/>
      <w:sz w:val="20"/>
      <w:szCs w:val="20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482E73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474A3D"/>
    <w:rPr>
      <w:color w:val="800080" w:themeColor="followedHyperlink"/>
      <w:u w:val="single"/>
    </w:rPr>
  </w:style>
  <w:style w:type="paragraph" w:customStyle="1" w:styleId="Legenda2">
    <w:name w:val="Legenda2"/>
    <w:basedOn w:val="Normalny"/>
    <w:rsid w:val="00D076C7"/>
    <w:pPr>
      <w:suppressLineNumbers/>
      <w:spacing w:before="120" w:after="120" w:line="276" w:lineRule="auto"/>
      <w:ind w:leftChars="0" w:left="0" w:firstLineChars="0" w:firstLine="0"/>
      <w:textDirection w:val="lrTb"/>
      <w:textAlignment w:val="auto"/>
      <w:outlineLvl w:val="9"/>
    </w:pPr>
    <w:rPr>
      <w:rFonts w:ascii="Calibri" w:eastAsia="Droid Sans Fallback" w:hAnsi="Calibri" w:cs="Arial"/>
      <w:i/>
      <w:iCs/>
      <w:kern w:val="2"/>
      <w:position w:val="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7282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gozskarszewy@gdansk.home.pl" TargetMode="External"/><Relationship Id="rId18" Type="http://schemas.openxmlformats.org/officeDocument/2006/relationships/footer" Target="footer2.xml"/><Relationship Id="rId3" Type="http://schemas.openxmlformats.org/officeDocument/2006/relationships/numbering" Target="numbering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mailto:gozskarszewy@gdansk.home.pl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gozskarszewy@gdansk.home.pl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mailto:gozskarszewy@gdansk.home.pl" TargetMode="External"/><Relationship Id="rId19" Type="http://schemas.openxmlformats.org/officeDocument/2006/relationships/header" Target="header3.xml"/><Relationship Id="rId4" Type="http://schemas.openxmlformats.org/officeDocument/2006/relationships/styles" Target="styles.xml"/><Relationship Id="rId9" Type="http://schemas.openxmlformats.org/officeDocument/2006/relationships/hyperlink" Target="http://goz.skarszewy.pl" TargetMode="External"/><Relationship Id="rId14" Type="http://schemas.openxmlformats.org/officeDocument/2006/relationships/hyperlink" Target="mailto:goz.iodo@skarszewy.pl" TargetMode="External"/><Relationship Id="rId22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75p51KGFPipf5Z0vpbv6ZkssOQ==">CgMxLjA4AHIhMWx0ZHdzTFlrT1lOZHA4SVVsZXRLekFCaVA4Zi0yekpX</go:docsCustomData>
</go:gDocsCustomXmlDataStorage>
</file>

<file path=customXml/itemProps1.xml><?xml version="1.0" encoding="utf-8"?>
<ds:datastoreItem xmlns:ds="http://schemas.openxmlformats.org/officeDocument/2006/customXml" ds:itemID="{2EDC3F36-6FA0-48DD-82E5-B275FF3370E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2303</Words>
  <Characters>13821</Characters>
  <Application>Microsoft Office Word</Application>
  <DocSecurity>0</DocSecurity>
  <Lines>115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Domownik</dc:creator>
  <cp:lastModifiedBy>SK</cp:lastModifiedBy>
  <cp:revision>4</cp:revision>
  <cp:lastPrinted>2024-12-11T08:08:00Z</cp:lastPrinted>
  <dcterms:created xsi:type="dcterms:W3CDTF">2026-10-14T06:08:00Z</dcterms:created>
  <dcterms:modified xsi:type="dcterms:W3CDTF">2026-10-14T08:09:00Z</dcterms:modified>
</cp:coreProperties>
</file>