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DCBFD" w14:textId="48F79E48" w:rsidR="002A5B6A" w:rsidRDefault="002A5B6A" w:rsidP="00914AA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0"/>
          <w:lang w:eastAsia="pl-PL" w:bidi="pl-PL"/>
        </w:rPr>
      </w:pPr>
    </w:p>
    <w:p w14:paraId="3FA39025" w14:textId="37EDD5BF" w:rsidR="00914AA7" w:rsidRPr="0058535D" w:rsidRDefault="00C77D51" w:rsidP="00914AA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C77D51">
        <w:rPr>
          <w:rFonts w:ascii="Times New Roman" w:eastAsia="Times New Roman" w:hAnsi="Times New Roman" w:cs="Times New Roman"/>
          <w:sz w:val="24"/>
          <w:szCs w:val="20"/>
          <w:lang w:eastAsia="pl-PL" w:bidi="pl-PL"/>
        </w:rPr>
        <w:t xml:space="preserve">                                                                                </w:t>
      </w:r>
    </w:p>
    <w:p w14:paraId="37778350" w14:textId="77777777" w:rsidR="000826F8" w:rsidRPr="00512AB3" w:rsidRDefault="000826F8" w:rsidP="000826F8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 w:bidi="pl-PL"/>
        </w:rPr>
      </w:pPr>
    </w:p>
    <w:p w14:paraId="02C2B5DA" w14:textId="77777777" w:rsidR="00A128D2" w:rsidRDefault="00A128D2" w:rsidP="00A128D2">
      <w:pPr>
        <w:tabs>
          <w:tab w:val="left" w:pos="142"/>
        </w:tabs>
        <w:spacing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pl-PL" w:bidi="pl-PL"/>
        </w:rPr>
      </w:pPr>
      <w:r w:rsidRPr="00A128D2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pl-PL" w:bidi="pl-PL"/>
        </w:rPr>
        <w:t>OPIS PRZEDMIOTU ZAMÓWIENIA</w:t>
      </w:r>
    </w:p>
    <w:p w14:paraId="4A0C3C8B" w14:textId="77777777" w:rsidR="00A128D2" w:rsidRPr="00A128D2" w:rsidRDefault="00A128D2" w:rsidP="00A128D2">
      <w:pPr>
        <w:tabs>
          <w:tab w:val="left" w:pos="142"/>
        </w:tabs>
        <w:spacing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pl-PL" w:bidi="pl-PL"/>
        </w:rPr>
      </w:pPr>
    </w:p>
    <w:p w14:paraId="02C712CA" w14:textId="45A69938" w:rsidR="00A128D2" w:rsidRP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1. Przedmiot zamówienia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:</w:t>
      </w:r>
    </w:p>
    <w:p w14:paraId="2A287167" w14:textId="035A9175" w:rsidR="00A128D2" w:rsidRP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 xml:space="preserve">Przedmiotem zamówienia jest zakup, dostawa, montaż, uruchomienie oraz przeprowadzenie prób eksploatacyjnych fabrycznie nowego, nieużywanego agregatu prądotwórczego o mocy znamionowej minimum 110 kVA (ESP) wraz z kompletnym układem samoczynnego załączania rezerwy (SZR), niezbędną infrastrukturą elektroenergetyczną, wykonaniem fundamentu, instalacji uziemiającej oraz podłączeniem do instalacji elektrycznej budynku Zamawiającego. </w:t>
      </w:r>
    </w:p>
    <w:p w14:paraId="6C9358B9" w14:textId="2350C28D" w:rsidR="00A128D2" w:rsidRP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Zakres zamówienia obejmuje również wykonanie wszelkich prac towarzyszących, projektowych, instalacyjnych i uruchomieniowych niezbędnych do prawidłowego funkcjonowania systemu zasilania awaryjnego oraz zapewnienia zgodności z obowiązującymi przepisami prawa, normami technicznymi i wymaganiami producenta urządzeń.</w:t>
      </w:r>
      <w:r w:rsidRPr="00A128D2">
        <w:rPr>
          <w:rFonts w:ascii="Times New Roman" w:eastAsia="Times New Roman" w:hAnsi="Times New Roman" w:cs="Times New Roman"/>
          <w:b/>
          <w:iCs/>
          <w:sz w:val="24"/>
          <w:szCs w:val="24"/>
          <w:lang w:eastAsia="pl-PL" w:bidi="pl-PL"/>
        </w:rPr>
        <w:t xml:space="preserve"> </w:t>
      </w:r>
    </w:p>
    <w:p w14:paraId="6BBFA15F" w14:textId="6C446074" w:rsidR="00A128D2" w:rsidRP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 xml:space="preserve">Wykonawca zobowiązany jest do wykonania przedmiotu zamówienia „pod klucz”, tj. do przekazania w pełni sprawnego i gotowego do eksploatacji systemu zasilania awaryjnego. </w:t>
      </w:r>
    </w:p>
    <w:p w14:paraId="319EB691" w14:textId="16353C0D" w:rsidR="00A128D2" w:rsidRP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pl-PL" w:bidi="pl-PL"/>
        </w:rPr>
      </w:pPr>
    </w:p>
    <w:p w14:paraId="30CEB8A9" w14:textId="77777777" w:rsid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2. Minimalne wymagania techniczne agregatu prądotwórczego</w:t>
      </w:r>
    </w:p>
    <w:p w14:paraId="475CD967" w14:textId="77777777" w:rsidR="00A84590" w:rsidRPr="00A128D2" w:rsidRDefault="00A84590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</w:pPr>
    </w:p>
    <w:p w14:paraId="058EF906" w14:textId="77777777" w:rsidR="00A128D2" w:rsidRP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Dostarczony agregat prądotwórczy musi być:</w:t>
      </w:r>
    </w:p>
    <w:p w14:paraId="58F4158C" w14:textId="77777777" w:rsidR="00A128D2" w:rsidRPr="00A128D2" w:rsidRDefault="00A128D2" w:rsidP="00A128D2">
      <w:pPr>
        <w:numPr>
          <w:ilvl w:val="0"/>
          <w:numId w:val="27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fabrycznie nowy,</w:t>
      </w:r>
    </w:p>
    <w:p w14:paraId="26EB88CF" w14:textId="77777777" w:rsidR="00A128D2" w:rsidRPr="00A128D2" w:rsidRDefault="00A128D2" w:rsidP="00A128D2">
      <w:pPr>
        <w:numPr>
          <w:ilvl w:val="0"/>
          <w:numId w:val="27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nieużywany,</w:t>
      </w:r>
    </w:p>
    <w:p w14:paraId="34EC24B9" w14:textId="52BE15B5" w:rsidR="00A128D2" w:rsidRPr="00A128D2" w:rsidRDefault="00A128D2" w:rsidP="00A128D2">
      <w:pPr>
        <w:numPr>
          <w:ilvl w:val="0"/>
          <w:numId w:val="27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 xml:space="preserve">wyprodukowany </w:t>
      </w:r>
      <w:proofErr w:type="gramStart"/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nie wcześniej</w:t>
      </w:r>
      <w:proofErr w:type="gramEnd"/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 xml:space="preserve"> niż w 2025 roku,</w:t>
      </w:r>
    </w:p>
    <w:p w14:paraId="62499789" w14:textId="77777777" w:rsidR="00A128D2" w:rsidRPr="00A128D2" w:rsidRDefault="00A128D2" w:rsidP="00A128D2">
      <w:pPr>
        <w:numPr>
          <w:ilvl w:val="0"/>
          <w:numId w:val="27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pochodzący z autoryzowanego kanału dystrybucji producenta przeznaczonego na rynek Unii Europejskiej,</w:t>
      </w:r>
    </w:p>
    <w:p w14:paraId="3C4743CD" w14:textId="77777777" w:rsidR="00A128D2" w:rsidRPr="00A128D2" w:rsidRDefault="00A128D2" w:rsidP="00A128D2">
      <w:pPr>
        <w:numPr>
          <w:ilvl w:val="0"/>
          <w:numId w:val="27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wolny od wad technicznych i prawnych,</w:t>
      </w:r>
    </w:p>
    <w:p w14:paraId="1500F1EE" w14:textId="77777777" w:rsidR="00A128D2" w:rsidRPr="00A128D2" w:rsidRDefault="00A128D2" w:rsidP="00A128D2">
      <w:pPr>
        <w:numPr>
          <w:ilvl w:val="0"/>
          <w:numId w:val="27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objęty gwarancją producenta,</w:t>
      </w:r>
    </w:p>
    <w:p w14:paraId="604E04DC" w14:textId="6153A36F" w:rsidR="00A128D2" w:rsidRDefault="00A128D2" w:rsidP="00A128D2">
      <w:pPr>
        <w:numPr>
          <w:ilvl w:val="0"/>
          <w:numId w:val="27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niedopuszczalne są urządzenia odnawiane, demonstracyjne lub powystawowe.</w:t>
      </w:r>
      <w:r w:rsidRPr="00A128D2">
        <w:rPr>
          <w:rFonts w:ascii="Times New Roman" w:eastAsia="Times New Roman" w:hAnsi="Times New Roman" w:cs="Times New Roman"/>
          <w:b/>
          <w:iCs/>
          <w:sz w:val="24"/>
          <w:szCs w:val="24"/>
          <w:lang w:eastAsia="pl-PL" w:bidi="pl-PL"/>
        </w:rPr>
        <w:t xml:space="preserve"> </w:t>
      </w:r>
    </w:p>
    <w:p w14:paraId="2A0FFC20" w14:textId="77777777" w:rsidR="00A128D2" w:rsidRPr="00A128D2" w:rsidRDefault="00A128D2" w:rsidP="00A128D2">
      <w:pPr>
        <w:tabs>
          <w:tab w:val="left" w:pos="142"/>
        </w:tabs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pl-PL" w:bidi="pl-PL"/>
        </w:rPr>
      </w:pPr>
    </w:p>
    <w:p w14:paraId="2C1D5E1D" w14:textId="25EBF256" w:rsid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 xml:space="preserve">3. </w:t>
      </w:r>
      <w:r w:rsidRPr="00A128D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Podstawowe parametry techniczne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:</w:t>
      </w:r>
    </w:p>
    <w:p w14:paraId="6265A487" w14:textId="77777777" w:rsidR="00A128D2" w:rsidRP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</w:pPr>
    </w:p>
    <w:p w14:paraId="7DB0517A" w14:textId="77777777" w:rsidR="00A128D2" w:rsidRP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Agregat musi posiadać co najmniej:</w:t>
      </w:r>
    </w:p>
    <w:p w14:paraId="7032B871" w14:textId="77777777" w:rsidR="00A128D2" w:rsidRPr="00A128D2" w:rsidRDefault="00A128D2" w:rsidP="00A128D2">
      <w:pPr>
        <w:numPr>
          <w:ilvl w:val="0"/>
          <w:numId w:val="28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moc ESP minimum 110 kVA / 88 kW,</w:t>
      </w:r>
    </w:p>
    <w:p w14:paraId="64DAC275" w14:textId="77777777" w:rsidR="00A128D2" w:rsidRPr="00A128D2" w:rsidRDefault="00A128D2" w:rsidP="00A128D2">
      <w:pPr>
        <w:numPr>
          <w:ilvl w:val="0"/>
          <w:numId w:val="28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moc PRP minimum 100 kVA / 80 kW,</w:t>
      </w:r>
    </w:p>
    <w:p w14:paraId="3762E2A3" w14:textId="77777777" w:rsidR="00A128D2" w:rsidRPr="00A128D2" w:rsidRDefault="00A128D2" w:rsidP="00A128D2">
      <w:pPr>
        <w:numPr>
          <w:ilvl w:val="0"/>
          <w:numId w:val="28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napięcie znamionowe 230/400 V,</w:t>
      </w:r>
    </w:p>
    <w:p w14:paraId="679D62C6" w14:textId="77777777" w:rsidR="00A128D2" w:rsidRPr="00A128D2" w:rsidRDefault="00A128D2" w:rsidP="00A128D2">
      <w:pPr>
        <w:numPr>
          <w:ilvl w:val="0"/>
          <w:numId w:val="28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 xml:space="preserve">częstotliwość 50 </w:t>
      </w:r>
      <w:proofErr w:type="spellStart"/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Hz</w:t>
      </w:r>
      <w:proofErr w:type="spellEnd"/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,</w:t>
      </w:r>
    </w:p>
    <w:p w14:paraId="1BE344C9" w14:textId="77777777" w:rsidR="00A128D2" w:rsidRPr="00A128D2" w:rsidRDefault="00A128D2" w:rsidP="00A128D2">
      <w:pPr>
        <w:numPr>
          <w:ilvl w:val="0"/>
          <w:numId w:val="28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prąd znamionowy minimum 158 A,</w:t>
      </w:r>
    </w:p>
    <w:p w14:paraId="78D29A59" w14:textId="77777777" w:rsidR="00A128D2" w:rsidRPr="00A128D2" w:rsidRDefault="00A128D2" w:rsidP="00A128D2">
      <w:pPr>
        <w:numPr>
          <w:ilvl w:val="0"/>
          <w:numId w:val="28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 xml:space="preserve">poziom hałasu maksymalnie 81 </w:t>
      </w:r>
      <w:proofErr w:type="spellStart"/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dB</w:t>
      </w:r>
      <w:proofErr w:type="spellEnd"/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(A) z odległości 1 m przy 100% obciążenia,</w:t>
      </w:r>
    </w:p>
    <w:p w14:paraId="4278458A" w14:textId="77777777" w:rsidR="00A128D2" w:rsidRPr="00A128D2" w:rsidRDefault="00A128D2" w:rsidP="00A128D2">
      <w:pPr>
        <w:numPr>
          <w:ilvl w:val="0"/>
          <w:numId w:val="28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zbiornik paliwa o pojemności minimum 250 l,</w:t>
      </w:r>
    </w:p>
    <w:p w14:paraId="1B1086B1" w14:textId="77777777" w:rsidR="00A128D2" w:rsidRPr="00A128D2" w:rsidRDefault="00A128D2" w:rsidP="00A128D2">
      <w:pPr>
        <w:numPr>
          <w:ilvl w:val="0"/>
          <w:numId w:val="28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autonomię pracy minimum 15 godzin przy obciążeniu 75% PRP,</w:t>
      </w:r>
    </w:p>
    <w:p w14:paraId="640BF9AF" w14:textId="67BC8AAE" w:rsidR="00A128D2" w:rsidRDefault="00A128D2" w:rsidP="00A128D2">
      <w:pPr>
        <w:numPr>
          <w:ilvl w:val="0"/>
          <w:numId w:val="28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 xml:space="preserve">maksymalne wymiary 2,80 × 1,15 × 1,55 m (dł. × szer. × wys.). </w:t>
      </w:r>
    </w:p>
    <w:p w14:paraId="6730EEC1" w14:textId="77777777" w:rsidR="00A128D2" w:rsidRPr="00A128D2" w:rsidRDefault="00A128D2" w:rsidP="00A128D2">
      <w:pPr>
        <w:tabs>
          <w:tab w:val="left" w:pos="142"/>
        </w:tabs>
        <w:spacing w:line="240" w:lineRule="auto"/>
        <w:ind w:left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</w:p>
    <w:p w14:paraId="3A76900E" w14:textId="1F4F3F1C" w:rsid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 xml:space="preserve">4. </w:t>
      </w:r>
      <w:r w:rsidRPr="00A128D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Wymagania dotyczące silnika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:</w:t>
      </w:r>
    </w:p>
    <w:p w14:paraId="686E5B41" w14:textId="77777777" w:rsidR="00A128D2" w:rsidRP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</w:pPr>
    </w:p>
    <w:p w14:paraId="71814EFC" w14:textId="77777777" w:rsidR="00A128D2" w:rsidRP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Silnik agregatu musi być:</w:t>
      </w:r>
    </w:p>
    <w:p w14:paraId="08C01AF4" w14:textId="77777777" w:rsidR="00A128D2" w:rsidRPr="00A128D2" w:rsidRDefault="00A128D2" w:rsidP="00A128D2">
      <w:pPr>
        <w:numPr>
          <w:ilvl w:val="0"/>
          <w:numId w:val="29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wysokoprężny,</w:t>
      </w:r>
    </w:p>
    <w:p w14:paraId="4CD6AA6D" w14:textId="77777777" w:rsidR="00A128D2" w:rsidRPr="00A128D2" w:rsidRDefault="00A128D2" w:rsidP="00A128D2">
      <w:pPr>
        <w:numPr>
          <w:ilvl w:val="0"/>
          <w:numId w:val="29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rzędowy, maksymalnie czterocylindrowy,</w:t>
      </w:r>
    </w:p>
    <w:p w14:paraId="625502BE" w14:textId="77777777" w:rsidR="00A128D2" w:rsidRPr="00A128D2" w:rsidRDefault="00A128D2" w:rsidP="00A128D2">
      <w:pPr>
        <w:numPr>
          <w:ilvl w:val="0"/>
          <w:numId w:val="29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o pojemności nie większej niż 4,4 l (±2%),</w:t>
      </w:r>
    </w:p>
    <w:p w14:paraId="7257297B" w14:textId="77777777" w:rsidR="00A128D2" w:rsidRPr="00A128D2" w:rsidRDefault="00A128D2" w:rsidP="00A128D2">
      <w:pPr>
        <w:numPr>
          <w:ilvl w:val="0"/>
          <w:numId w:val="29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chłodzony cieczą,</w:t>
      </w:r>
    </w:p>
    <w:p w14:paraId="14DF5A8F" w14:textId="77777777" w:rsidR="00A128D2" w:rsidRPr="00A128D2" w:rsidRDefault="00A128D2" w:rsidP="00A128D2">
      <w:pPr>
        <w:numPr>
          <w:ilvl w:val="0"/>
          <w:numId w:val="29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lastRenderedPageBreak/>
        <w:t>wyposażony w elektroniczną regulację obrotów,</w:t>
      </w:r>
    </w:p>
    <w:p w14:paraId="57A1D1A0" w14:textId="77777777" w:rsidR="00A128D2" w:rsidRPr="00A128D2" w:rsidRDefault="00A128D2" w:rsidP="00A128D2">
      <w:pPr>
        <w:numPr>
          <w:ilvl w:val="0"/>
          <w:numId w:val="29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zapewniający dokładność regulacji prędkości obrotowej ±0,25%,</w:t>
      </w:r>
    </w:p>
    <w:p w14:paraId="75F3D15F" w14:textId="77777777" w:rsidR="00A128D2" w:rsidRPr="00A128D2" w:rsidRDefault="00A128D2" w:rsidP="00A128D2">
      <w:pPr>
        <w:numPr>
          <w:ilvl w:val="0"/>
          <w:numId w:val="29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 xml:space="preserve">pracujący z prędkością 1500 </w:t>
      </w:r>
      <w:proofErr w:type="spellStart"/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obr</w:t>
      </w:r>
      <w:proofErr w:type="spellEnd"/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./min,</w:t>
      </w:r>
    </w:p>
    <w:p w14:paraId="25B41915" w14:textId="4D9350FE" w:rsidR="00A128D2" w:rsidRDefault="00A128D2" w:rsidP="00A128D2">
      <w:pPr>
        <w:numPr>
          <w:ilvl w:val="0"/>
          <w:numId w:val="29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 xml:space="preserve">zgodny z obowiązującymi normami emisji spalin, minimum EU </w:t>
      </w:r>
      <w:proofErr w:type="spellStart"/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Stage</w:t>
      </w:r>
      <w:proofErr w:type="spellEnd"/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 xml:space="preserve"> II. </w:t>
      </w:r>
    </w:p>
    <w:p w14:paraId="093A5EB0" w14:textId="77777777" w:rsidR="00A128D2" w:rsidRPr="00A128D2" w:rsidRDefault="00A128D2" w:rsidP="00A128D2">
      <w:pPr>
        <w:tabs>
          <w:tab w:val="left" w:pos="142"/>
        </w:tabs>
        <w:spacing w:line="240" w:lineRule="auto"/>
        <w:ind w:left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</w:p>
    <w:p w14:paraId="0932FFF1" w14:textId="50595081" w:rsid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 xml:space="preserve">5. </w:t>
      </w:r>
      <w:r w:rsidRPr="00A128D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Wymagania dotyczące prądnicy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:</w:t>
      </w:r>
    </w:p>
    <w:p w14:paraId="7645D106" w14:textId="77777777" w:rsidR="00A128D2" w:rsidRP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</w:pPr>
    </w:p>
    <w:p w14:paraId="049174B4" w14:textId="77777777" w:rsidR="00A128D2" w:rsidRP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Prądnica musi posiadać:</w:t>
      </w:r>
    </w:p>
    <w:p w14:paraId="5B36E10D" w14:textId="20994BA9" w:rsidR="00A128D2" w:rsidRPr="00A128D2" w:rsidRDefault="00A128D2" w:rsidP="00A128D2">
      <w:pPr>
        <w:numPr>
          <w:ilvl w:val="0"/>
          <w:numId w:val="30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 xml:space="preserve">technologię </w:t>
      </w:r>
      <w:proofErr w:type="gramStart"/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bez szczotkową</w:t>
      </w:r>
      <w:proofErr w:type="gramEnd"/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,</w:t>
      </w:r>
    </w:p>
    <w:p w14:paraId="63648A62" w14:textId="77777777" w:rsidR="00A128D2" w:rsidRPr="00A128D2" w:rsidRDefault="00A128D2" w:rsidP="00A128D2">
      <w:pPr>
        <w:numPr>
          <w:ilvl w:val="0"/>
          <w:numId w:val="30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klasę izolacji uzwojeń H,</w:t>
      </w:r>
    </w:p>
    <w:p w14:paraId="231DC990" w14:textId="77777777" w:rsidR="00A128D2" w:rsidRPr="00A128D2" w:rsidRDefault="00A128D2" w:rsidP="00A128D2">
      <w:pPr>
        <w:numPr>
          <w:ilvl w:val="0"/>
          <w:numId w:val="30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dokładność regulacji napięcia ±1%,</w:t>
      </w:r>
    </w:p>
    <w:p w14:paraId="48CA6BBC" w14:textId="77777777" w:rsidR="00A128D2" w:rsidRPr="00A128D2" w:rsidRDefault="00A128D2" w:rsidP="00A128D2">
      <w:pPr>
        <w:numPr>
          <w:ilvl w:val="0"/>
          <w:numId w:val="30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poziom odkształcenia sinusoidy napięcia bez obciążenia nie większy niż 2%,</w:t>
      </w:r>
    </w:p>
    <w:p w14:paraId="1893DDA5" w14:textId="77777777" w:rsidR="00A128D2" w:rsidRPr="00A128D2" w:rsidRDefault="00A128D2" w:rsidP="00A128D2">
      <w:pPr>
        <w:numPr>
          <w:ilvl w:val="0"/>
          <w:numId w:val="30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sprawność minimum 91% (±2%),</w:t>
      </w:r>
    </w:p>
    <w:p w14:paraId="7BAACE51" w14:textId="0D6952CB" w:rsidR="00A128D2" w:rsidRPr="00A128D2" w:rsidRDefault="00A128D2" w:rsidP="00A128D2">
      <w:pPr>
        <w:numPr>
          <w:ilvl w:val="0"/>
          <w:numId w:val="30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elektroniczny układ regulacji napięcia AVR.</w:t>
      </w:r>
      <w:r w:rsidRPr="00A128D2">
        <w:rPr>
          <w:rFonts w:ascii="Times New Roman" w:eastAsia="Times New Roman" w:hAnsi="Times New Roman" w:cs="Times New Roman"/>
          <w:b/>
          <w:iCs/>
          <w:sz w:val="24"/>
          <w:szCs w:val="24"/>
          <w:lang w:eastAsia="pl-PL" w:bidi="pl-PL"/>
        </w:rPr>
        <w:t xml:space="preserve"> </w:t>
      </w:r>
    </w:p>
    <w:p w14:paraId="62B9EF49" w14:textId="1C99FA15" w:rsidR="00A128D2" w:rsidRP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pl-PL" w:bidi="pl-PL"/>
        </w:rPr>
      </w:pPr>
    </w:p>
    <w:p w14:paraId="121DB916" w14:textId="3E6316DB" w:rsid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6</w:t>
      </w:r>
      <w:r w:rsidRPr="00A128D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 xml:space="preserve">. Wyposażenie </w:t>
      </w:r>
      <w:r w:rsidR="00A8459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zespołu prądotwórczego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:</w:t>
      </w:r>
    </w:p>
    <w:p w14:paraId="1952343F" w14:textId="5598F349" w:rsidR="00A128D2" w:rsidRDefault="00A128D2" w:rsidP="00A84590">
      <w:p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pl-PL" w:bidi="pl-PL"/>
        </w:rPr>
      </w:pPr>
    </w:p>
    <w:p w14:paraId="7C36F8A2" w14:textId="77777777" w:rsidR="00A84590" w:rsidRPr="00FB2643" w:rsidRDefault="00A84590" w:rsidP="00FB2643">
      <w:pPr>
        <w:numPr>
          <w:ilvl w:val="0"/>
          <w:numId w:val="41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B2643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agregat przystosowany do eksploatacji we wszystkich porach roku w warunkach atmosferycznych spotykanych w polskiej strefie klimatycznej w temperaturze otoczenia od – 25 do + 45 ;</w:t>
      </w:r>
    </w:p>
    <w:p w14:paraId="63ED4CEB" w14:textId="77777777" w:rsidR="00A84590" w:rsidRPr="00FB2643" w:rsidRDefault="00A84590" w:rsidP="00FB2643">
      <w:pPr>
        <w:numPr>
          <w:ilvl w:val="0"/>
          <w:numId w:val="41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B2643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przystosowany do przechowywania na wolnym powietrzu w miejscach niezadaszonych</w:t>
      </w:r>
    </w:p>
    <w:p w14:paraId="21ACCD22" w14:textId="77777777" w:rsidR="00A84590" w:rsidRPr="00FB2643" w:rsidRDefault="00A84590" w:rsidP="00FB2643">
      <w:pPr>
        <w:numPr>
          <w:ilvl w:val="0"/>
          <w:numId w:val="41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B2643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obudowa agregatu zabezpieczona antykorozyjnie</w:t>
      </w:r>
    </w:p>
    <w:p w14:paraId="7D464B31" w14:textId="77777777" w:rsidR="00A84590" w:rsidRPr="00FB2643" w:rsidRDefault="00A84590" w:rsidP="00FB2643">
      <w:pPr>
        <w:numPr>
          <w:ilvl w:val="0"/>
          <w:numId w:val="41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B2643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konstrukcja ramy głównej zabezpieczona antykorozyjnie</w:t>
      </w:r>
    </w:p>
    <w:p w14:paraId="0CBF9FB3" w14:textId="77777777" w:rsidR="00A84590" w:rsidRPr="00FB2643" w:rsidRDefault="00A84590" w:rsidP="00FB2643">
      <w:pPr>
        <w:numPr>
          <w:ilvl w:val="0"/>
          <w:numId w:val="41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B2643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silnik uruchamiany rozrusznikiem</w:t>
      </w:r>
    </w:p>
    <w:p w14:paraId="2E5E441C" w14:textId="77777777" w:rsidR="00A84590" w:rsidRPr="00FB2643" w:rsidRDefault="00A84590" w:rsidP="00FB2643">
      <w:pPr>
        <w:numPr>
          <w:ilvl w:val="0"/>
          <w:numId w:val="41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B2643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rozruch silnika wykonalny po wciśnięciu przycisku START</w:t>
      </w:r>
    </w:p>
    <w:p w14:paraId="7167B4D8" w14:textId="77777777" w:rsidR="00A84590" w:rsidRPr="00FB2643" w:rsidRDefault="00A84590" w:rsidP="00FB2643">
      <w:pPr>
        <w:numPr>
          <w:ilvl w:val="0"/>
          <w:numId w:val="41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B2643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panel obsługi w języku polskim</w:t>
      </w:r>
    </w:p>
    <w:p w14:paraId="6D3E13D4" w14:textId="3B3EC12F" w:rsidR="00A84590" w:rsidRPr="00FB2643" w:rsidRDefault="00A84590" w:rsidP="00FB2643">
      <w:pPr>
        <w:pStyle w:val="Akapitzlist"/>
        <w:numPr>
          <w:ilvl w:val="0"/>
          <w:numId w:val="41"/>
        </w:numPr>
        <w:spacing w:line="276" w:lineRule="auto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B2643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elektroniczna regulacja obrotów dla szybkiego przejmowania obciążenia,</w:t>
      </w:r>
    </w:p>
    <w:p w14:paraId="018B9119" w14:textId="77777777" w:rsidR="00A84590" w:rsidRPr="00FB2643" w:rsidRDefault="00A84590" w:rsidP="00FB2643">
      <w:pPr>
        <w:pStyle w:val="Akapitzlist"/>
        <w:numPr>
          <w:ilvl w:val="0"/>
          <w:numId w:val="41"/>
        </w:numPr>
        <w:spacing w:line="276" w:lineRule="auto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B2643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grzałka bloku silnika dla łagodnego rozruchu niezależnie od temperatury zewnętrznej,</w:t>
      </w:r>
    </w:p>
    <w:p w14:paraId="624A20E8" w14:textId="77777777" w:rsidR="00A84590" w:rsidRPr="00FB2643" w:rsidRDefault="00A84590" w:rsidP="00FB2643">
      <w:pPr>
        <w:pStyle w:val="Akapitzlist"/>
        <w:numPr>
          <w:ilvl w:val="0"/>
          <w:numId w:val="41"/>
        </w:numPr>
        <w:spacing w:line="276" w:lineRule="auto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B2643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ładowarka prostownika akumulatora z zabezpieczeniem przed przeładowaniem,</w:t>
      </w:r>
    </w:p>
    <w:p w14:paraId="50DD404B" w14:textId="77777777" w:rsidR="00A84590" w:rsidRPr="00FB2643" w:rsidRDefault="00A84590" w:rsidP="00FB2643">
      <w:pPr>
        <w:pStyle w:val="Akapitzlist"/>
        <w:numPr>
          <w:ilvl w:val="0"/>
          <w:numId w:val="41"/>
        </w:numPr>
        <w:spacing w:line="276" w:lineRule="auto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B2643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przystosowanie do pracy w trybie automatycznym,</w:t>
      </w:r>
    </w:p>
    <w:p w14:paraId="52F864A5" w14:textId="662ACE67" w:rsidR="00A84590" w:rsidRPr="00FB2643" w:rsidRDefault="00A84590" w:rsidP="00FB2643">
      <w:pPr>
        <w:pStyle w:val="Akapitzlist"/>
        <w:numPr>
          <w:ilvl w:val="0"/>
          <w:numId w:val="41"/>
        </w:numPr>
        <w:spacing w:line="276" w:lineRule="auto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B2643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 xml:space="preserve">uchwyty </w:t>
      </w:r>
      <w:r w:rsidR="00C46C6A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 xml:space="preserve">transportowe </w:t>
      </w:r>
      <w:r w:rsidRPr="00FB2643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w ramie do podnoszenia na zawiesiach</w:t>
      </w:r>
    </w:p>
    <w:p w14:paraId="1E3A0142" w14:textId="77777777" w:rsidR="00A84590" w:rsidRPr="00FB2643" w:rsidRDefault="00A84590" w:rsidP="00FB2643">
      <w:pPr>
        <w:pStyle w:val="Akapitzlist"/>
        <w:numPr>
          <w:ilvl w:val="0"/>
          <w:numId w:val="41"/>
        </w:numPr>
        <w:spacing w:line="276" w:lineRule="auto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B2643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moduł AVR</w:t>
      </w:r>
    </w:p>
    <w:p w14:paraId="324F095C" w14:textId="77777777" w:rsidR="00A84590" w:rsidRPr="00FB2643" w:rsidRDefault="00A84590" w:rsidP="00FB2643">
      <w:pPr>
        <w:pStyle w:val="Akapitzlist"/>
        <w:numPr>
          <w:ilvl w:val="0"/>
          <w:numId w:val="41"/>
        </w:numPr>
        <w:spacing w:line="276" w:lineRule="auto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B2643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baterie rozruchowe,</w:t>
      </w:r>
    </w:p>
    <w:p w14:paraId="1D26D3BC" w14:textId="77777777" w:rsidR="00A84590" w:rsidRPr="00FB2643" w:rsidRDefault="00A84590" w:rsidP="00FB2643">
      <w:pPr>
        <w:pStyle w:val="Akapitzlist"/>
        <w:numPr>
          <w:ilvl w:val="0"/>
          <w:numId w:val="41"/>
        </w:numPr>
        <w:spacing w:line="276" w:lineRule="auto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B2643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płyny eksploatacyjne ( olej, płyn chłodniczy),</w:t>
      </w:r>
    </w:p>
    <w:p w14:paraId="75958772" w14:textId="77777777" w:rsidR="00A84590" w:rsidRPr="00FB2643" w:rsidRDefault="00A84590" w:rsidP="00FB2643">
      <w:pPr>
        <w:pStyle w:val="Akapitzlist"/>
        <w:numPr>
          <w:ilvl w:val="0"/>
          <w:numId w:val="41"/>
        </w:numPr>
        <w:spacing w:line="276" w:lineRule="auto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B2643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Wyłącznik awaryjny STOP na obudowie,</w:t>
      </w:r>
    </w:p>
    <w:p w14:paraId="047A0A71" w14:textId="77777777" w:rsidR="00A84590" w:rsidRPr="00FB2643" w:rsidRDefault="00A84590" w:rsidP="00FB2643">
      <w:pPr>
        <w:pStyle w:val="Akapitzlist"/>
        <w:numPr>
          <w:ilvl w:val="0"/>
          <w:numId w:val="41"/>
        </w:numPr>
        <w:spacing w:line="276" w:lineRule="auto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B2643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obudowa odporna na działanie czynników atmosferycznych, wyciszona – 69 dBa(A)@7m przy 100 % obciążenia PRP, zgodnie z normami 2000/14/EC</w:t>
      </w:r>
    </w:p>
    <w:p w14:paraId="58EF456D" w14:textId="77777777" w:rsidR="00A84590" w:rsidRPr="00FB2643" w:rsidRDefault="00A84590" w:rsidP="00FB2643">
      <w:pPr>
        <w:pStyle w:val="Akapitzlist"/>
        <w:numPr>
          <w:ilvl w:val="0"/>
          <w:numId w:val="41"/>
        </w:numPr>
        <w:spacing w:line="276" w:lineRule="auto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B2643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 xml:space="preserve">obudowa wykonana ze stali galwanizowanej, malowanej proszkowo </w:t>
      </w:r>
    </w:p>
    <w:p w14:paraId="6E473F29" w14:textId="77777777" w:rsidR="00A84590" w:rsidRPr="00FB2643" w:rsidRDefault="00A84590" w:rsidP="00FB2643">
      <w:pPr>
        <w:pStyle w:val="Akapitzlist"/>
        <w:numPr>
          <w:ilvl w:val="0"/>
          <w:numId w:val="41"/>
        </w:numPr>
        <w:spacing w:line="276" w:lineRule="auto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B2643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demontowalny frontowy i tylny panel obudowy agregatu</w:t>
      </w:r>
    </w:p>
    <w:p w14:paraId="3E837D7F" w14:textId="77777777" w:rsidR="00FB2643" w:rsidRDefault="00A84590" w:rsidP="00FB2643">
      <w:pPr>
        <w:pStyle w:val="Akapitzlist"/>
        <w:numPr>
          <w:ilvl w:val="0"/>
          <w:numId w:val="41"/>
        </w:numPr>
        <w:spacing w:after="160" w:line="278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B2643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 xml:space="preserve">dach obudowy agregatu wykonany w postaci jednego element </w:t>
      </w:r>
    </w:p>
    <w:p w14:paraId="3E4EFC8F" w14:textId="1F16889C" w:rsidR="00A84590" w:rsidRPr="00FB2643" w:rsidRDefault="00A84590" w:rsidP="00FB2643">
      <w:pPr>
        <w:pStyle w:val="Akapitzlist"/>
        <w:spacing w:after="160" w:line="278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B2643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(ochrona przed przeciekaniem wody),</w:t>
      </w:r>
    </w:p>
    <w:p w14:paraId="773BCCBE" w14:textId="77777777" w:rsidR="00A84590" w:rsidRPr="00FB2643" w:rsidRDefault="00A84590" w:rsidP="00FB2643">
      <w:pPr>
        <w:pStyle w:val="Akapitzlist"/>
        <w:numPr>
          <w:ilvl w:val="0"/>
          <w:numId w:val="41"/>
        </w:numPr>
        <w:spacing w:line="276" w:lineRule="auto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B2643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karta gwarancyjna,</w:t>
      </w:r>
    </w:p>
    <w:p w14:paraId="4C2A8A36" w14:textId="77777777" w:rsidR="00A84590" w:rsidRPr="00FB2643" w:rsidRDefault="00A84590" w:rsidP="00FB2643">
      <w:pPr>
        <w:pStyle w:val="Akapitzlist"/>
        <w:numPr>
          <w:ilvl w:val="0"/>
          <w:numId w:val="41"/>
        </w:numPr>
        <w:spacing w:line="276" w:lineRule="auto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B2643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mikroprocesorowy panel kontrolny wraz z wyświetlaczem LCD.</w:t>
      </w:r>
    </w:p>
    <w:p w14:paraId="170516C2" w14:textId="77777777" w:rsidR="00A84590" w:rsidRPr="00FB2643" w:rsidRDefault="00A84590" w:rsidP="00FB2643">
      <w:pPr>
        <w:pStyle w:val="Akapitzlist"/>
        <w:numPr>
          <w:ilvl w:val="0"/>
          <w:numId w:val="41"/>
        </w:numPr>
        <w:spacing w:line="276" w:lineRule="auto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B2643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zabezpieczenie / wyłączenie z powodu zbyt wysokiej temperatury silnika, niskiego ciśnienia oleju, nadobrotów.</w:t>
      </w:r>
    </w:p>
    <w:p w14:paraId="7E0E4B66" w14:textId="4A723C70" w:rsidR="00A128D2" w:rsidRPr="00C46C6A" w:rsidRDefault="00A84590" w:rsidP="00C46C6A">
      <w:pPr>
        <w:pStyle w:val="Akapitzlist"/>
        <w:numPr>
          <w:ilvl w:val="0"/>
          <w:numId w:val="41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B2643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raport z testu fabrycznego</w:t>
      </w:r>
    </w:p>
    <w:p w14:paraId="056F91ED" w14:textId="2A870A4F" w:rsidR="00A128D2" w:rsidRP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lastRenderedPageBreak/>
        <w:t xml:space="preserve">Agregat musi być zabudowany w obudowie dźwiękochłonnej przeznaczonej do pracy zewnętrznej, wykonanej ze stali galwanizowanej malowanej proszkowo, zabezpieczonej antykorozyjnie oraz spełniającej wymagania Dyrektywy 2000/14/WE w zakresie emisji hałasu. </w:t>
      </w:r>
    </w:p>
    <w:p w14:paraId="243DECF8" w14:textId="19A33DB6" w:rsidR="00A128D2" w:rsidRP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pl-PL" w:bidi="pl-PL"/>
        </w:rPr>
      </w:pPr>
    </w:p>
    <w:p w14:paraId="76B89E96" w14:textId="500D2500" w:rsid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7</w:t>
      </w:r>
      <w:r w:rsidRPr="00A128D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. Zakres robót instalacyjnych</w:t>
      </w:r>
      <w:r w:rsidR="00A8459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:</w:t>
      </w:r>
    </w:p>
    <w:p w14:paraId="6A2FFFB1" w14:textId="77777777" w:rsidR="00C46C6A" w:rsidRPr="00A128D2" w:rsidRDefault="00C46C6A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</w:pPr>
    </w:p>
    <w:p w14:paraId="23A8DF0C" w14:textId="77777777" w:rsid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40438E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W ramach realizacji zamówienia Wykonawca zobowiązany będzie do:</w:t>
      </w:r>
    </w:p>
    <w:p w14:paraId="64DF3C37" w14:textId="77777777" w:rsidR="00C46C6A" w:rsidRPr="0040438E" w:rsidRDefault="00C46C6A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</w:p>
    <w:p w14:paraId="2081A142" w14:textId="187656C9" w:rsidR="00A128D2" w:rsidRPr="00C46C6A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</w:pPr>
      <w:r w:rsidRPr="00C46C6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7.1. Układ SZR</w:t>
      </w:r>
    </w:p>
    <w:p w14:paraId="5EAE68F6" w14:textId="77777777" w:rsidR="00C46C6A" w:rsidRPr="00A84590" w:rsidRDefault="00C46C6A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</w:pPr>
    </w:p>
    <w:p w14:paraId="281428E9" w14:textId="77777777" w:rsidR="00A128D2" w:rsidRPr="00A84590" w:rsidRDefault="00A128D2" w:rsidP="00A128D2">
      <w:pPr>
        <w:numPr>
          <w:ilvl w:val="0"/>
          <w:numId w:val="32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  <w:t>dostawy i montażu układu samoczynnego załączania rezerwy (SZR),</w:t>
      </w:r>
    </w:p>
    <w:p w14:paraId="28723482" w14:textId="77777777" w:rsidR="00A128D2" w:rsidRPr="00A84590" w:rsidRDefault="00A128D2" w:rsidP="00A128D2">
      <w:pPr>
        <w:numPr>
          <w:ilvl w:val="0"/>
          <w:numId w:val="32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  <w:t>wykonania SZR w obudowie stalowej IP55,</w:t>
      </w:r>
    </w:p>
    <w:p w14:paraId="40552C1A" w14:textId="77777777" w:rsidR="00A128D2" w:rsidRPr="00A84590" w:rsidRDefault="00A128D2" w:rsidP="00A128D2">
      <w:pPr>
        <w:numPr>
          <w:ilvl w:val="0"/>
          <w:numId w:val="32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  <w:t>wyposażenia układu w zabezpieczenie potrzeb własnych agregatu,</w:t>
      </w:r>
    </w:p>
    <w:p w14:paraId="1E89C939" w14:textId="77777777" w:rsidR="00A128D2" w:rsidRPr="00A84590" w:rsidRDefault="00A128D2" w:rsidP="00A128D2">
      <w:pPr>
        <w:numPr>
          <w:ilvl w:val="0"/>
          <w:numId w:val="32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  <w:t>wyposażenia układu w przełącznik testowy,</w:t>
      </w:r>
    </w:p>
    <w:p w14:paraId="26F95923" w14:textId="77777777" w:rsidR="00A128D2" w:rsidRPr="00A84590" w:rsidRDefault="00A128D2" w:rsidP="00A128D2">
      <w:pPr>
        <w:numPr>
          <w:ilvl w:val="0"/>
          <w:numId w:val="32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  <w:t>wykonania sygnalizacji stanu pracy na elewacji rozdzielnicy,</w:t>
      </w:r>
    </w:p>
    <w:p w14:paraId="46DD6DDA" w14:textId="7B6F81E1" w:rsidR="00A128D2" w:rsidRPr="00A84590" w:rsidRDefault="00A128D2" w:rsidP="00A128D2">
      <w:pPr>
        <w:numPr>
          <w:ilvl w:val="0"/>
          <w:numId w:val="32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  <w:t>integracji SZR z agregatem i instalacją budynku.</w:t>
      </w:r>
    </w:p>
    <w:p w14:paraId="62BE5A18" w14:textId="77777777" w:rsidR="0040438E" w:rsidRPr="00A128D2" w:rsidRDefault="0040438E" w:rsidP="0040438E">
      <w:pPr>
        <w:tabs>
          <w:tab w:val="left" w:pos="142"/>
        </w:tabs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pl-PL" w:bidi="pl-PL"/>
        </w:rPr>
      </w:pPr>
    </w:p>
    <w:p w14:paraId="37CC31BE" w14:textId="10FF8CC9" w:rsidR="00A128D2" w:rsidRPr="00C46C6A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</w:pPr>
      <w:r w:rsidRPr="00C46C6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7.2. Instalacje elektryczne</w:t>
      </w:r>
    </w:p>
    <w:p w14:paraId="1938B93E" w14:textId="77777777" w:rsidR="0040438E" w:rsidRPr="00A84590" w:rsidRDefault="0040438E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</w:pPr>
    </w:p>
    <w:p w14:paraId="2F9D0EEE" w14:textId="77777777" w:rsidR="00A128D2" w:rsidRPr="00A84590" w:rsidRDefault="00A128D2" w:rsidP="00A128D2">
      <w:pPr>
        <w:numPr>
          <w:ilvl w:val="0"/>
          <w:numId w:val="33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  <w:t>dostawy wszystkich niezbędnych przewodów i osprzętu,</w:t>
      </w:r>
    </w:p>
    <w:p w14:paraId="3752902F" w14:textId="77777777" w:rsidR="00A128D2" w:rsidRPr="00A84590" w:rsidRDefault="00A128D2" w:rsidP="00A128D2">
      <w:pPr>
        <w:numPr>
          <w:ilvl w:val="0"/>
          <w:numId w:val="33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  <w:t>wykonania tras kablowych o długości około 35 m,</w:t>
      </w:r>
    </w:p>
    <w:p w14:paraId="75723F1A" w14:textId="77777777" w:rsidR="00A128D2" w:rsidRPr="00A84590" w:rsidRDefault="00A128D2" w:rsidP="00A128D2">
      <w:pPr>
        <w:numPr>
          <w:ilvl w:val="0"/>
          <w:numId w:val="33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  <w:t>wykonania połączeń mocy, sterowania oraz potrzeb własnych,</w:t>
      </w:r>
    </w:p>
    <w:p w14:paraId="3AEBB518" w14:textId="77777777" w:rsidR="00A128D2" w:rsidRPr="00A84590" w:rsidRDefault="00A128D2" w:rsidP="00A128D2">
      <w:pPr>
        <w:numPr>
          <w:ilvl w:val="0"/>
          <w:numId w:val="33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  <w:t>wykonania instalacji uziemiającej agregatu,</w:t>
      </w:r>
    </w:p>
    <w:p w14:paraId="7F8F1BE0" w14:textId="3FEC85FA" w:rsidR="00A128D2" w:rsidRDefault="00A128D2" w:rsidP="00A128D2">
      <w:pPr>
        <w:numPr>
          <w:ilvl w:val="0"/>
          <w:numId w:val="33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  <w:t xml:space="preserve">wykonania wszystkich pomiarów elektrycznych wymaganych przepisami. </w:t>
      </w:r>
    </w:p>
    <w:p w14:paraId="017742DC" w14:textId="77777777" w:rsidR="00A84590" w:rsidRPr="00A84590" w:rsidRDefault="00A84590" w:rsidP="00A84590">
      <w:pPr>
        <w:tabs>
          <w:tab w:val="left" w:pos="142"/>
        </w:tabs>
        <w:spacing w:line="240" w:lineRule="auto"/>
        <w:ind w:left="72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</w:pPr>
    </w:p>
    <w:p w14:paraId="302D6F7D" w14:textId="574C9523" w:rsidR="00A128D2" w:rsidRPr="00C46C6A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</w:pPr>
      <w:r w:rsidRPr="00C46C6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7.3. Posadowienie agregatu</w:t>
      </w:r>
      <w:r w:rsidR="00A84590" w:rsidRPr="00C46C6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:</w:t>
      </w:r>
    </w:p>
    <w:p w14:paraId="62890126" w14:textId="77777777" w:rsidR="00A84590" w:rsidRPr="00A84590" w:rsidRDefault="00A84590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</w:pPr>
    </w:p>
    <w:p w14:paraId="5A1AE5DA" w14:textId="77777777" w:rsidR="00A128D2" w:rsidRPr="00A84590" w:rsidRDefault="00A128D2" w:rsidP="00A128D2">
      <w:pPr>
        <w:numPr>
          <w:ilvl w:val="0"/>
          <w:numId w:val="34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  <w:t>dostawy agregatu na miejsce instalacji,</w:t>
      </w:r>
    </w:p>
    <w:p w14:paraId="54F0B50F" w14:textId="77777777" w:rsidR="00A128D2" w:rsidRPr="00A84590" w:rsidRDefault="00A128D2" w:rsidP="00A128D2">
      <w:pPr>
        <w:numPr>
          <w:ilvl w:val="0"/>
          <w:numId w:val="34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  <w:t>rozładunku sprzętu,</w:t>
      </w:r>
    </w:p>
    <w:p w14:paraId="315EEAA0" w14:textId="77777777" w:rsidR="00A128D2" w:rsidRPr="00A84590" w:rsidRDefault="00A128D2" w:rsidP="00A128D2">
      <w:pPr>
        <w:numPr>
          <w:ilvl w:val="0"/>
          <w:numId w:val="34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  <w:t>wykonania fundamentu zgodnie z wytycznymi producenta,</w:t>
      </w:r>
    </w:p>
    <w:p w14:paraId="215BBE5D" w14:textId="77777777" w:rsidR="00A128D2" w:rsidRPr="00A84590" w:rsidRDefault="00A128D2" w:rsidP="00A128D2">
      <w:pPr>
        <w:numPr>
          <w:ilvl w:val="0"/>
          <w:numId w:val="34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  <w:t>ustawienia i wypoziomowania agregatu,</w:t>
      </w:r>
    </w:p>
    <w:p w14:paraId="57A2BF24" w14:textId="16396C43" w:rsidR="00A128D2" w:rsidRPr="00A84590" w:rsidRDefault="00A128D2" w:rsidP="00A128D2">
      <w:pPr>
        <w:numPr>
          <w:ilvl w:val="0"/>
          <w:numId w:val="34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iCs/>
          <w:sz w:val="24"/>
          <w:szCs w:val="24"/>
          <w:lang w:eastAsia="pl-PL" w:bidi="pl-PL"/>
        </w:rPr>
        <w:t xml:space="preserve">zabezpieczenia miejsca prowadzenia prac. </w:t>
      </w:r>
    </w:p>
    <w:p w14:paraId="198B9B40" w14:textId="33FB049B" w:rsidR="00A128D2" w:rsidRP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pl-PL" w:bidi="pl-PL"/>
        </w:rPr>
      </w:pPr>
    </w:p>
    <w:p w14:paraId="1BCFB18E" w14:textId="3CFDF6CE" w:rsid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8</w:t>
      </w:r>
      <w:r w:rsidRPr="00A128D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. Dokumentacja i uruchomienie</w:t>
      </w:r>
      <w:r w:rsidR="00A8459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:</w:t>
      </w:r>
    </w:p>
    <w:p w14:paraId="640934C2" w14:textId="77777777" w:rsidR="00A84590" w:rsidRPr="00A128D2" w:rsidRDefault="00A84590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</w:pPr>
    </w:p>
    <w:p w14:paraId="09DB5D1F" w14:textId="77777777" w:rsidR="00A128D2" w:rsidRPr="00A84590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Wykonawca zobowiązany jest do:</w:t>
      </w:r>
    </w:p>
    <w:p w14:paraId="3F901B25" w14:textId="77777777" w:rsidR="00A128D2" w:rsidRPr="00A84590" w:rsidRDefault="00A128D2" w:rsidP="00A128D2">
      <w:pPr>
        <w:numPr>
          <w:ilvl w:val="0"/>
          <w:numId w:val="35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opracowania projektu podłączenia agregatu do istniejącej instalacji elektrycznej budynku,</w:t>
      </w:r>
    </w:p>
    <w:p w14:paraId="166E2CB7" w14:textId="77777777" w:rsidR="00A128D2" w:rsidRPr="00A84590" w:rsidRDefault="00A128D2" w:rsidP="00A128D2">
      <w:pPr>
        <w:numPr>
          <w:ilvl w:val="0"/>
          <w:numId w:val="35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wykonania dokumentacji powykonawczej,</w:t>
      </w:r>
    </w:p>
    <w:p w14:paraId="1BB62CE4" w14:textId="77777777" w:rsidR="00A128D2" w:rsidRPr="00A84590" w:rsidRDefault="00A128D2" w:rsidP="00A128D2">
      <w:pPr>
        <w:numPr>
          <w:ilvl w:val="0"/>
          <w:numId w:val="35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opracowania instrukcji ruchu i eksploatacji agregatu,</w:t>
      </w:r>
    </w:p>
    <w:p w14:paraId="36E4FA73" w14:textId="77777777" w:rsidR="00A128D2" w:rsidRPr="00A84590" w:rsidRDefault="00A128D2" w:rsidP="00A128D2">
      <w:pPr>
        <w:numPr>
          <w:ilvl w:val="0"/>
          <w:numId w:val="35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przeprowadzenia prób funkcjonalnych,</w:t>
      </w:r>
    </w:p>
    <w:p w14:paraId="0968DC88" w14:textId="77777777" w:rsidR="00A128D2" w:rsidRPr="00A84590" w:rsidRDefault="00A128D2" w:rsidP="00A128D2">
      <w:pPr>
        <w:numPr>
          <w:ilvl w:val="0"/>
          <w:numId w:val="35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przeprowadzenia prób obciążeniowych,</w:t>
      </w:r>
    </w:p>
    <w:p w14:paraId="16E0FD37" w14:textId="77777777" w:rsidR="00A128D2" w:rsidRPr="00A84590" w:rsidRDefault="00A128D2" w:rsidP="00A128D2">
      <w:pPr>
        <w:numPr>
          <w:ilvl w:val="0"/>
          <w:numId w:val="35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uruchomienia agregatu w trybie automatycznym i ręcznym,</w:t>
      </w:r>
    </w:p>
    <w:p w14:paraId="505ED61C" w14:textId="77777777" w:rsidR="00A128D2" w:rsidRPr="00A84590" w:rsidRDefault="00A128D2" w:rsidP="00A128D2">
      <w:pPr>
        <w:numPr>
          <w:ilvl w:val="0"/>
          <w:numId w:val="35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przeprowadzenia szkolenia personelu Zamawiającego,</w:t>
      </w:r>
    </w:p>
    <w:p w14:paraId="6148D3AD" w14:textId="47D6266A" w:rsidR="00A128D2" w:rsidRPr="00A84590" w:rsidRDefault="00A128D2" w:rsidP="00A128D2">
      <w:pPr>
        <w:numPr>
          <w:ilvl w:val="0"/>
          <w:numId w:val="35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 xml:space="preserve">przekazania dokumentacji techniczno-ruchowej (DTR) w języku polskim. </w:t>
      </w:r>
    </w:p>
    <w:p w14:paraId="41ED7614" w14:textId="7D8C9B94" w:rsidR="00A128D2" w:rsidRPr="00A84590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</w:p>
    <w:p w14:paraId="4DD7BC20" w14:textId="5039E54B" w:rsid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9</w:t>
      </w:r>
      <w:r w:rsidRPr="00A128D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. Gwarancja i serwis</w:t>
      </w:r>
      <w:r w:rsidR="00A8459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:</w:t>
      </w:r>
    </w:p>
    <w:p w14:paraId="2077BADC" w14:textId="77777777" w:rsidR="00A84590" w:rsidRPr="00A128D2" w:rsidRDefault="00A84590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</w:pPr>
    </w:p>
    <w:p w14:paraId="6858EFD0" w14:textId="77777777" w:rsidR="00A128D2" w:rsidRPr="00FC068C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C068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Wykonawca zapewni:</w:t>
      </w:r>
    </w:p>
    <w:p w14:paraId="36F4F6C0" w14:textId="77777777" w:rsidR="00A128D2" w:rsidRPr="00FC068C" w:rsidRDefault="00A128D2" w:rsidP="00A128D2">
      <w:pPr>
        <w:numPr>
          <w:ilvl w:val="0"/>
          <w:numId w:val="36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C068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 xml:space="preserve">gwarancję dla pracy awaryjnej nie krótszą niż 48 miesięcy i nie dłuższą niż 60 miesięcy, przy limicie 500 </w:t>
      </w:r>
      <w:proofErr w:type="spellStart"/>
      <w:r w:rsidRPr="00FC068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mth</w:t>
      </w:r>
      <w:proofErr w:type="spellEnd"/>
      <w:r w:rsidRPr="00FC068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 xml:space="preserve"> rocznie,</w:t>
      </w:r>
    </w:p>
    <w:p w14:paraId="6EAAE4B6" w14:textId="77777777" w:rsidR="00A128D2" w:rsidRPr="00FC068C" w:rsidRDefault="00A128D2" w:rsidP="00A128D2">
      <w:pPr>
        <w:numPr>
          <w:ilvl w:val="0"/>
          <w:numId w:val="36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C068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minimum 12 miesięcy gwarancji dla pracy ciągłej bez limitu godzin,</w:t>
      </w:r>
    </w:p>
    <w:p w14:paraId="2D150677" w14:textId="77777777" w:rsidR="00A128D2" w:rsidRPr="00FC068C" w:rsidRDefault="00A128D2" w:rsidP="00A128D2">
      <w:pPr>
        <w:numPr>
          <w:ilvl w:val="0"/>
          <w:numId w:val="36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FC068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autoryzowany serwis producenta na terenie Polski,</w:t>
      </w:r>
    </w:p>
    <w:p w14:paraId="1AA5CFE2" w14:textId="77777777" w:rsidR="00A128D2" w:rsidRPr="00A84590" w:rsidRDefault="00A128D2" w:rsidP="00A128D2">
      <w:pPr>
        <w:numPr>
          <w:ilvl w:val="0"/>
          <w:numId w:val="36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lastRenderedPageBreak/>
        <w:t>magazyn części zamiennych na terenie Polski,</w:t>
      </w:r>
    </w:p>
    <w:p w14:paraId="6624E3F8" w14:textId="6808890A" w:rsidR="00A128D2" w:rsidRPr="00A84590" w:rsidRDefault="00A128D2" w:rsidP="00A128D2">
      <w:pPr>
        <w:numPr>
          <w:ilvl w:val="0"/>
          <w:numId w:val="36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 xml:space="preserve">dostępność części zamiennych przez okres minimum 10 lat od daty dostawy urządzenia. </w:t>
      </w:r>
    </w:p>
    <w:p w14:paraId="304A9D40" w14:textId="2A7E3C25" w:rsidR="00A128D2" w:rsidRP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pl-PL" w:bidi="pl-PL"/>
        </w:rPr>
      </w:pPr>
    </w:p>
    <w:p w14:paraId="397F7944" w14:textId="2C484DF5" w:rsid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10</w:t>
      </w:r>
      <w:r w:rsidRPr="00A128D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. Wymagane dokumenty</w:t>
      </w:r>
      <w:r w:rsidR="00A8459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:</w:t>
      </w:r>
    </w:p>
    <w:p w14:paraId="6FC479CB" w14:textId="77777777" w:rsidR="00A84590" w:rsidRPr="00A128D2" w:rsidRDefault="00A84590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</w:pPr>
    </w:p>
    <w:p w14:paraId="6A5BF773" w14:textId="77777777" w:rsidR="00A128D2" w:rsidRPr="00A84590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Wraz z ofertą Wykonawca przedłoży:</w:t>
      </w:r>
    </w:p>
    <w:p w14:paraId="6530D722" w14:textId="77777777" w:rsidR="00A128D2" w:rsidRPr="00A84590" w:rsidRDefault="00A128D2" w:rsidP="00A128D2">
      <w:pPr>
        <w:numPr>
          <w:ilvl w:val="0"/>
          <w:numId w:val="37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autoryzację producenta na sprzedaż i serwis oferowanego agregatu,</w:t>
      </w:r>
    </w:p>
    <w:p w14:paraId="1DBA23D2" w14:textId="77777777" w:rsidR="00A128D2" w:rsidRPr="00A84590" w:rsidRDefault="00A128D2" w:rsidP="00A128D2">
      <w:pPr>
        <w:numPr>
          <w:ilvl w:val="0"/>
          <w:numId w:val="37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oświadczenie o posiadaniu zaplecza serwisowego na terenie Polski,</w:t>
      </w:r>
    </w:p>
    <w:p w14:paraId="08FCFB6B" w14:textId="77777777" w:rsidR="00A128D2" w:rsidRPr="00A84590" w:rsidRDefault="00A128D2" w:rsidP="00A128D2">
      <w:pPr>
        <w:numPr>
          <w:ilvl w:val="0"/>
          <w:numId w:val="37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oświadczenie o dostępności części zamiennych przez minimum 10 lat,</w:t>
      </w:r>
    </w:p>
    <w:p w14:paraId="6C460053" w14:textId="77777777" w:rsidR="00A128D2" w:rsidRPr="00A84590" w:rsidRDefault="00A128D2" w:rsidP="00A128D2">
      <w:pPr>
        <w:numPr>
          <w:ilvl w:val="0"/>
          <w:numId w:val="37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karty katalogowe i dokumentację techniczną oferowanego urządzenia,</w:t>
      </w:r>
    </w:p>
    <w:p w14:paraId="548762CB" w14:textId="77777777" w:rsidR="00A128D2" w:rsidRPr="00A84590" w:rsidRDefault="00A128D2" w:rsidP="00A128D2">
      <w:pPr>
        <w:numPr>
          <w:ilvl w:val="0"/>
          <w:numId w:val="37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deklarację zgodności CE,</w:t>
      </w:r>
    </w:p>
    <w:p w14:paraId="68E5DC49" w14:textId="6B67CC36" w:rsidR="00A128D2" w:rsidRPr="00A84590" w:rsidRDefault="00A128D2" w:rsidP="00A128D2">
      <w:pPr>
        <w:numPr>
          <w:ilvl w:val="0"/>
          <w:numId w:val="37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 xml:space="preserve">dokumenty potwierdzające spełnienie wymaganych norm i dyrektyw. </w:t>
      </w:r>
    </w:p>
    <w:p w14:paraId="5540D4DA" w14:textId="081229A2" w:rsidR="00A128D2" w:rsidRP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pl-PL" w:bidi="pl-PL"/>
        </w:rPr>
      </w:pPr>
    </w:p>
    <w:p w14:paraId="3332A476" w14:textId="5F815B8D" w:rsid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11</w:t>
      </w:r>
      <w:r w:rsidRPr="00A128D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. Wymagania równoważności</w:t>
      </w:r>
      <w:r w:rsidR="00A8459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:</w:t>
      </w:r>
    </w:p>
    <w:p w14:paraId="677F2A68" w14:textId="77777777" w:rsidR="00A84590" w:rsidRPr="00A128D2" w:rsidRDefault="00A84590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</w:pPr>
    </w:p>
    <w:p w14:paraId="38DC009C" w14:textId="5036A3E5" w:rsidR="00A128D2" w:rsidRPr="00A84590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 xml:space="preserve">Zamawiający dopuszcza zastosowanie urządzeń równoważnych lub o wyższych parametrach technicznych i użytkowych, pod warunkiem wykazania przez Wykonawcę, że oferowane rozwiązanie spełnia wszystkie wymagania funkcjonalne, eksploatacyjne, jakościowe i techniczne określone w niniejszym Opisie Przedmiotu Zamówienia. </w:t>
      </w:r>
    </w:p>
    <w:p w14:paraId="6B102DEC" w14:textId="5B3A6CAB" w:rsidR="00A128D2" w:rsidRPr="00A84590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 xml:space="preserve">Wykonawca zobowiązany jest do przedłożenia dokumentów technicznych jednoznacznie potwierdzających równoważność oferowanego rozwiązania. </w:t>
      </w:r>
    </w:p>
    <w:p w14:paraId="66BE9AFD" w14:textId="3BD3E2A0" w:rsidR="00A128D2" w:rsidRPr="00A128D2" w:rsidRDefault="00A128D2" w:rsidP="00A84590">
      <w:p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pl-PL" w:bidi="pl-PL"/>
        </w:rPr>
      </w:pPr>
    </w:p>
    <w:p w14:paraId="394CB740" w14:textId="148AD3A4" w:rsid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</w:pPr>
      <w:r w:rsidRPr="00A128D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9. Wymagane normy i certyfikaty</w:t>
      </w:r>
      <w:r w:rsidR="00A8459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  <w:t>:</w:t>
      </w:r>
    </w:p>
    <w:p w14:paraId="0F14FC4B" w14:textId="77777777" w:rsidR="00A84590" w:rsidRPr="00A128D2" w:rsidRDefault="00A84590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 w:bidi="pl-PL"/>
        </w:rPr>
      </w:pPr>
    </w:p>
    <w:p w14:paraId="4F1ED5D6" w14:textId="77777777" w:rsidR="00A128D2" w:rsidRDefault="00A128D2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Oferowany agregat oraz zastosowane rozwiązania muszą spełniać wymagania aktualnie obowiązujących przepisów oraz posiadać minimum:</w:t>
      </w:r>
    </w:p>
    <w:p w14:paraId="7248FEE4" w14:textId="77777777" w:rsidR="00285D35" w:rsidRPr="00A84590" w:rsidRDefault="00285D35" w:rsidP="00A128D2">
      <w:pPr>
        <w:tabs>
          <w:tab w:val="left" w:pos="142"/>
        </w:tabs>
        <w:spacing w:line="240" w:lineRule="auto"/>
        <w:ind w:left="142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</w:p>
    <w:p w14:paraId="6CFE466F" w14:textId="77777777" w:rsidR="00A128D2" w:rsidRPr="00A84590" w:rsidRDefault="00A128D2" w:rsidP="00A128D2">
      <w:pPr>
        <w:numPr>
          <w:ilvl w:val="0"/>
          <w:numId w:val="38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Deklarację Zgodności CE,</w:t>
      </w:r>
    </w:p>
    <w:p w14:paraId="71E10C67" w14:textId="77777777" w:rsidR="00A128D2" w:rsidRPr="00A84590" w:rsidRDefault="00A128D2" w:rsidP="00A128D2">
      <w:pPr>
        <w:numPr>
          <w:ilvl w:val="0"/>
          <w:numId w:val="38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Dyrektywę Maszynową 2006/42/WE,</w:t>
      </w:r>
    </w:p>
    <w:p w14:paraId="61A5C3D3" w14:textId="77777777" w:rsidR="00A128D2" w:rsidRPr="00A84590" w:rsidRDefault="00A128D2" w:rsidP="00A128D2">
      <w:pPr>
        <w:numPr>
          <w:ilvl w:val="0"/>
          <w:numId w:val="38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Dyrektywę EMC 2014/30/UE,</w:t>
      </w:r>
    </w:p>
    <w:p w14:paraId="2F5671F6" w14:textId="77777777" w:rsidR="00A128D2" w:rsidRPr="00A84590" w:rsidRDefault="00A128D2" w:rsidP="00A128D2">
      <w:pPr>
        <w:numPr>
          <w:ilvl w:val="0"/>
          <w:numId w:val="38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Dyrektywę Niskonapięciową 2014/35/UE,</w:t>
      </w:r>
    </w:p>
    <w:p w14:paraId="225EAAF5" w14:textId="77777777" w:rsidR="00A128D2" w:rsidRPr="00A84590" w:rsidRDefault="00A128D2" w:rsidP="00A128D2">
      <w:pPr>
        <w:numPr>
          <w:ilvl w:val="0"/>
          <w:numId w:val="38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Dyrektywę Hałasową 2000/14/WE,</w:t>
      </w:r>
    </w:p>
    <w:p w14:paraId="24D14283" w14:textId="77777777" w:rsidR="00A128D2" w:rsidRPr="00A84590" w:rsidRDefault="00A128D2" w:rsidP="00A128D2">
      <w:pPr>
        <w:numPr>
          <w:ilvl w:val="0"/>
          <w:numId w:val="38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ISO 8528-1,</w:t>
      </w:r>
    </w:p>
    <w:p w14:paraId="0AF15656" w14:textId="77777777" w:rsidR="00A128D2" w:rsidRPr="00A84590" w:rsidRDefault="00A128D2" w:rsidP="00A128D2">
      <w:pPr>
        <w:numPr>
          <w:ilvl w:val="0"/>
          <w:numId w:val="38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PN-EN ISO 8528-13,</w:t>
      </w:r>
    </w:p>
    <w:p w14:paraId="6789E44D" w14:textId="3B8FAFEF" w:rsidR="00A128D2" w:rsidRPr="00A84590" w:rsidRDefault="00A128D2" w:rsidP="00A128D2">
      <w:pPr>
        <w:numPr>
          <w:ilvl w:val="0"/>
          <w:numId w:val="38"/>
        </w:num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 xml:space="preserve">PN-EN 60204-1. </w:t>
      </w:r>
    </w:p>
    <w:p w14:paraId="1AC1A5E2" w14:textId="77777777" w:rsidR="00726B8C" w:rsidRPr="00A84590" w:rsidRDefault="00726B8C" w:rsidP="00726B8C">
      <w:p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</w:p>
    <w:p w14:paraId="4B4B8206" w14:textId="77777777" w:rsidR="00726B8C" w:rsidRPr="00A84590" w:rsidRDefault="00726B8C" w:rsidP="00726B8C">
      <w:p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Kod CPV: 31122000-7 – Zespoły prądotwórcze</w:t>
      </w:r>
    </w:p>
    <w:p w14:paraId="27A634D7" w14:textId="77777777" w:rsidR="00726B8C" w:rsidRPr="00A84590" w:rsidRDefault="00726B8C" w:rsidP="00726B8C">
      <w:p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  <w:r w:rsidRPr="00A84590"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  <w:t>Dodatkowe kody CPV: 45311000-0, 45315300-1, 45317000-2, 71320000-7.</w:t>
      </w:r>
    </w:p>
    <w:p w14:paraId="7AAB3FB3" w14:textId="77777777" w:rsidR="00726B8C" w:rsidRPr="00A84590" w:rsidRDefault="00726B8C" w:rsidP="00726B8C">
      <w:p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 w:bidi="pl-PL"/>
        </w:rPr>
      </w:pPr>
    </w:p>
    <w:sectPr w:rsidR="00726B8C" w:rsidRPr="00A84590" w:rsidSect="006436CE">
      <w:headerReference w:type="default" r:id="rId7"/>
      <w:footerReference w:type="default" r:id="rId8"/>
      <w:pgSz w:w="11906" w:h="16838"/>
      <w:pgMar w:top="993" w:right="851" w:bottom="113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BFC8C" w14:textId="77777777" w:rsidR="0006084D" w:rsidRDefault="0006084D" w:rsidP="001E7981">
      <w:pPr>
        <w:spacing w:line="240" w:lineRule="auto"/>
      </w:pPr>
      <w:r>
        <w:separator/>
      </w:r>
    </w:p>
  </w:endnote>
  <w:endnote w:type="continuationSeparator" w:id="0">
    <w:p w14:paraId="64EC86F4" w14:textId="77777777" w:rsidR="0006084D" w:rsidRDefault="0006084D" w:rsidP="001E79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DCE26" w14:textId="6F4CA3F9" w:rsidR="002A5B6A" w:rsidRPr="002A5B6A" w:rsidRDefault="002A5B6A" w:rsidP="007B3393">
    <w:pPr>
      <w:pStyle w:val="Stopka"/>
      <w:tabs>
        <w:tab w:val="clear" w:pos="4536"/>
        <w:tab w:val="clear" w:pos="9072"/>
        <w:tab w:val="left" w:pos="963"/>
      </w:tabs>
      <w:rPr>
        <w:rFonts w:ascii="Times New Roman" w:hAnsi="Times New Roman" w:cs="Times New Roman"/>
        <w:sz w:val="18"/>
        <w:szCs w:val="18"/>
      </w:rPr>
    </w:pPr>
    <w:r w:rsidRPr="002A5B6A">
      <w:rPr>
        <w:rFonts w:ascii="Times New Roman" w:hAnsi="Times New Roman" w:cs="Times New Roman"/>
        <w:sz w:val="18"/>
        <w:szCs w:val="18"/>
        <w:lang w:bidi="pl-PL"/>
      </w:rPr>
      <w:t xml:space="preserve">Wykonanie </w:t>
    </w:r>
    <w:r w:rsidR="00A35ECE" w:rsidRPr="00A35ECE">
      <w:rPr>
        <w:rFonts w:ascii="Times New Roman" w:hAnsi="Times New Roman" w:cs="Times New Roman"/>
        <w:sz w:val="18"/>
        <w:szCs w:val="18"/>
        <w:lang w:bidi="pl-PL"/>
      </w:rPr>
      <w:t>w systemie zaprojektuj i wybuduj</w:t>
    </w:r>
    <w:r w:rsidR="007B3393">
      <w:rPr>
        <w:rFonts w:ascii="Times New Roman" w:hAnsi="Times New Roman" w:cs="Times New Roman"/>
        <w:sz w:val="18"/>
        <w:szCs w:val="18"/>
        <w:lang w:bidi="pl-PL"/>
      </w:rPr>
      <w:t xml:space="preserve">: </w:t>
    </w:r>
    <w:r w:rsidR="007B3393" w:rsidRPr="007B3393">
      <w:rPr>
        <w:rFonts w:ascii="Times New Roman" w:hAnsi="Times New Roman" w:cs="Times New Roman"/>
        <w:bCs/>
        <w:iCs/>
        <w:sz w:val="18"/>
        <w:szCs w:val="18"/>
        <w:lang w:bidi="pl-PL"/>
      </w:rPr>
      <w:t>zakup, dostawa, montaż, uruchomienie oraz przeprowadzenie prób eksploatacyjnych fabrycznie nowego, nieużywanego agregatu prądotwórczego o mocy znamionowej minimum 110 kVA (ESP) wraz z kompletnym układem samoczynnego załączania rezerwy (SZR),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4BB2C" w14:textId="77777777" w:rsidR="0006084D" w:rsidRDefault="0006084D" w:rsidP="001E7981">
      <w:pPr>
        <w:spacing w:line="240" w:lineRule="auto"/>
      </w:pPr>
      <w:r>
        <w:separator/>
      </w:r>
    </w:p>
  </w:footnote>
  <w:footnote w:type="continuationSeparator" w:id="0">
    <w:p w14:paraId="0EF721A8" w14:textId="77777777" w:rsidR="0006084D" w:rsidRDefault="0006084D" w:rsidP="001E79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1EAD6" w14:textId="77777777" w:rsidR="001E7981" w:rsidRPr="00055806" w:rsidRDefault="001E7981" w:rsidP="001E7981">
    <w:pPr>
      <w:pStyle w:val="Nagwek"/>
      <w:jc w:val="right"/>
      <w:rPr>
        <w:rFonts w:ascii="Times New Roman" w:hAnsi="Times New Roman" w:cs="Times New Roman"/>
      </w:rPr>
    </w:pPr>
    <w:r w:rsidRPr="00055806">
      <w:rPr>
        <w:rFonts w:ascii="Times New Roman" w:hAnsi="Times New Roman" w:cs="Times New Roman"/>
      </w:rPr>
      <w:t>Załącznik nr 2.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1285"/>
    <w:multiLevelType w:val="multilevel"/>
    <w:tmpl w:val="58226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24942"/>
    <w:multiLevelType w:val="multilevel"/>
    <w:tmpl w:val="6BB44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33A37"/>
    <w:multiLevelType w:val="hybridMultilevel"/>
    <w:tmpl w:val="30244C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A4B4B"/>
    <w:multiLevelType w:val="multilevel"/>
    <w:tmpl w:val="9626A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820E19"/>
    <w:multiLevelType w:val="multilevel"/>
    <w:tmpl w:val="08F85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67659C"/>
    <w:multiLevelType w:val="multilevel"/>
    <w:tmpl w:val="C2724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88517D"/>
    <w:multiLevelType w:val="hybridMultilevel"/>
    <w:tmpl w:val="19A41E9A"/>
    <w:lvl w:ilvl="0" w:tplc="3D7C2B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88B5451"/>
    <w:multiLevelType w:val="multilevel"/>
    <w:tmpl w:val="0BDE9A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 w:val="0"/>
      </w:rPr>
    </w:lvl>
  </w:abstractNum>
  <w:abstractNum w:abstractNumId="8" w15:restartNumberingAfterBreak="0">
    <w:nsid w:val="1A892C1A"/>
    <w:multiLevelType w:val="hybridMultilevel"/>
    <w:tmpl w:val="3502D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21142"/>
    <w:multiLevelType w:val="multilevel"/>
    <w:tmpl w:val="966C2A8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EE3164C"/>
    <w:multiLevelType w:val="multilevel"/>
    <w:tmpl w:val="1A0C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7A3D01"/>
    <w:multiLevelType w:val="multilevel"/>
    <w:tmpl w:val="31107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014B49"/>
    <w:multiLevelType w:val="multilevel"/>
    <w:tmpl w:val="8C96D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140909"/>
    <w:multiLevelType w:val="hybridMultilevel"/>
    <w:tmpl w:val="A0BE09B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6345399"/>
    <w:multiLevelType w:val="multilevel"/>
    <w:tmpl w:val="9AB0E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6911A9"/>
    <w:multiLevelType w:val="hybridMultilevel"/>
    <w:tmpl w:val="E3C0F06A"/>
    <w:lvl w:ilvl="0" w:tplc="0415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6" w15:restartNumberingAfterBreak="0">
    <w:nsid w:val="2CF16158"/>
    <w:multiLevelType w:val="hybridMultilevel"/>
    <w:tmpl w:val="93B4E1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9535FF"/>
    <w:multiLevelType w:val="multilevel"/>
    <w:tmpl w:val="6DC6B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127231"/>
    <w:multiLevelType w:val="hybridMultilevel"/>
    <w:tmpl w:val="07D6171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225C63"/>
    <w:multiLevelType w:val="hybridMultilevel"/>
    <w:tmpl w:val="FED002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C45DA7"/>
    <w:multiLevelType w:val="hybridMultilevel"/>
    <w:tmpl w:val="907669F4"/>
    <w:lvl w:ilvl="0" w:tplc="4F0013A8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i w:val="0"/>
      </w:rPr>
    </w:lvl>
    <w:lvl w:ilvl="1" w:tplc="4FFE4160">
      <w:start w:val="1"/>
      <w:numFmt w:val="bullet"/>
      <w:lvlText w:val=""/>
      <w:lvlJc w:val="left"/>
      <w:pPr>
        <w:tabs>
          <w:tab w:val="num" w:pos="907"/>
        </w:tabs>
        <w:ind w:left="907" w:hanging="453"/>
      </w:pPr>
      <w:rPr>
        <w:rFonts w:ascii="Wingdings" w:hAnsi="Wingdings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2903FF4"/>
    <w:multiLevelType w:val="multilevel"/>
    <w:tmpl w:val="69E28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5C6C81"/>
    <w:multiLevelType w:val="multilevel"/>
    <w:tmpl w:val="DDD83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579753C"/>
    <w:multiLevelType w:val="multilevel"/>
    <w:tmpl w:val="9320D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8C3CBD"/>
    <w:multiLevelType w:val="hybridMultilevel"/>
    <w:tmpl w:val="2BF01B96"/>
    <w:lvl w:ilvl="0" w:tplc="D452C56E">
      <w:start w:val="1"/>
      <w:numFmt w:val="lowerLetter"/>
      <w:lvlText w:val="%1)"/>
      <w:lvlJc w:val="left"/>
      <w:pPr>
        <w:ind w:left="928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2924" w:hanging="360"/>
      </w:pPr>
    </w:lvl>
    <w:lvl w:ilvl="2" w:tplc="0415001B">
      <w:start w:val="1"/>
      <w:numFmt w:val="lowerRoman"/>
      <w:lvlText w:val="%3."/>
      <w:lvlJc w:val="right"/>
      <w:pPr>
        <w:ind w:left="3644" w:hanging="180"/>
      </w:pPr>
    </w:lvl>
    <w:lvl w:ilvl="3" w:tplc="0415000F">
      <w:start w:val="1"/>
      <w:numFmt w:val="decimal"/>
      <w:lvlText w:val="%4."/>
      <w:lvlJc w:val="left"/>
      <w:pPr>
        <w:ind w:left="4364" w:hanging="360"/>
      </w:pPr>
    </w:lvl>
    <w:lvl w:ilvl="4" w:tplc="04150019">
      <w:start w:val="1"/>
      <w:numFmt w:val="lowerLetter"/>
      <w:lvlText w:val="%5."/>
      <w:lvlJc w:val="left"/>
      <w:pPr>
        <w:ind w:left="5084" w:hanging="360"/>
      </w:pPr>
    </w:lvl>
    <w:lvl w:ilvl="5" w:tplc="0415001B">
      <w:start w:val="1"/>
      <w:numFmt w:val="lowerRoman"/>
      <w:lvlText w:val="%6."/>
      <w:lvlJc w:val="right"/>
      <w:pPr>
        <w:ind w:left="5804" w:hanging="180"/>
      </w:pPr>
    </w:lvl>
    <w:lvl w:ilvl="6" w:tplc="0415000F">
      <w:start w:val="1"/>
      <w:numFmt w:val="decimal"/>
      <w:lvlText w:val="%7."/>
      <w:lvlJc w:val="left"/>
      <w:pPr>
        <w:ind w:left="6524" w:hanging="360"/>
      </w:pPr>
    </w:lvl>
    <w:lvl w:ilvl="7" w:tplc="04150019">
      <w:start w:val="1"/>
      <w:numFmt w:val="lowerLetter"/>
      <w:lvlText w:val="%8."/>
      <w:lvlJc w:val="left"/>
      <w:pPr>
        <w:ind w:left="7244" w:hanging="360"/>
      </w:pPr>
    </w:lvl>
    <w:lvl w:ilvl="8" w:tplc="0415001B">
      <w:start w:val="1"/>
      <w:numFmt w:val="lowerRoman"/>
      <w:lvlText w:val="%9."/>
      <w:lvlJc w:val="right"/>
      <w:pPr>
        <w:ind w:left="7964" w:hanging="180"/>
      </w:pPr>
    </w:lvl>
  </w:abstractNum>
  <w:abstractNum w:abstractNumId="25" w15:restartNumberingAfterBreak="0">
    <w:nsid w:val="4F786261"/>
    <w:multiLevelType w:val="multilevel"/>
    <w:tmpl w:val="F7700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DB4F20"/>
    <w:multiLevelType w:val="hybridMultilevel"/>
    <w:tmpl w:val="A2FE86EC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585E53DA"/>
    <w:multiLevelType w:val="multilevel"/>
    <w:tmpl w:val="3C8C1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555F5F"/>
    <w:multiLevelType w:val="multilevel"/>
    <w:tmpl w:val="0CA09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5C358F"/>
    <w:multiLevelType w:val="hybridMultilevel"/>
    <w:tmpl w:val="BC3616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5B318C"/>
    <w:multiLevelType w:val="multilevel"/>
    <w:tmpl w:val="26588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9A1CBB"/>
    <w:multiLevelType w:val="multilevel"/>
    <w:tmpl w:val="BFF0D4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E0875C2"/>
    <w:multiLevelType w:val="multilevel"/>
    <w:tmpl w:val="B8A4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F295309"/>
    <w:multiLevelType w:val="multilevel"/>
    <w:tmpl w:val="AABA4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F35243D"/>
    <w:multiLevelType w:val="multilevel"/>
    <w:tmpl w:val="F5508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2B83A73"/>
    <w:multiLevelType w:val="multilevel"/>
    <w:tmpl w:val="1CAEA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E33B94"/>
    <w:multiLevelType w:val="multilevel"/>
    <w:tmpl w:val="CD0E4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355BA1"/>
    <w:multiLevelType w:val="hybridMultilevel"/>
    <w:tmpl w:val="E0D6124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84D0144"/>
    <w:multiLevelType w:val="multilevel"/>
    <w:tmpl w:val="7B3E5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B264047"/>
    <w:multiLevelType w:val="multilevel"/>
    <w:tmpl w:val="4FACE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185984">
    <w:abstractNumId w:val="18"/>
  </w:num>
  <w:num w:numId="2" w16cid:durableId="252398428">
    <w:abstractNumId w:val="20"/>
  </w:num>
  <w:num w:numId="3" w16cid:durableId="824710286">
    <w:abstractNumId w:val="6"/>
  </w:num>
  <w:num w:numId="4" w16cid:durableId="1592928528">
    <w:abstractNumId w:val="9"/>
  </w:num>
  <w:num w:numId="5" w16cid:durableId="58090414">
    <w:abstractNumId w:val="31"/>
  </w:num>
  <w:num w:numId="6" w16cid:durableId="144246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5741859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74223366">
    <w:abstractNumId w:val="7"/>
  </w:num>
  <w:num w:numId="9" w16cid:durableId="1239897725">
    <w:abstractNumId w:val="2"/>
  </w:num>
  <w:num w:numId="10" w16cid:durableId="1295208466">
    <w:abstractNumId w:val="16"/>
  </w:num>
  <w:num w:numId="11" w16cid:durableId="210311987">
    <w:abstractNumId w:val="37"/>
  </w:num>
  <w:num w:numId="12" w16cid:durableId="775058435">
    <w:abstractNumId w:val="29"/>
  </w:num>
  <w:num w:numId="13" w16cid:durableId="1485506934">
    <w:abstractNumId w:val="8"/>
  </w:num>
  <w:num w:numId="14" w16cid:durableId="782724733">
    <w:abstractNumId w:val="13"/>
  </w:num>
  <w:num w:numId="15" w16cid:durableId="2000452992">
    <w:abstractNumId w:val="1"/>
  </w:num>
  <w:num w:numId="16" w16cid:durableId="1263030921">
    <w:abstractNumId w:val="36"/>
  </w:num>
  <w:num w:numId="17" w16cid:durableId="1941911156">
    <w:abstractNumId w:val="12"/>
  </w:num>
  <w:num w:numId="18" w16cid:durableId="481853427">
    <w:abstractNumId w:val="22"/>
  </w:num>
  <w:num w:numId="19" w16cid:durableId="1749762102">
    <w:abstractNumId w:val="35"/>
  </w:num>
  <w:num w:numId="20" w16cid:durableId="1217086622">
    <w:abstractNumId w:val="11"/>
  </w:num>
  <w:num w:numId="21" w16cid:durableId="1980064293">
    <w:abstractNumId w:val="14"/>
  </w:num>
  <w:num w:numId="22" w16cid:durableId="430473157">
    <w:abstractNumId w:val="33"/>
  </w:num>
  <w:num w:numId="23" w16cid:durableId="490603479">
    <w:abstractNumId w:val="38"/>
  </w:num>
  <w:num w:numId="24" w16cid:durableId="234509090">
    <w:abstractNumId w:val="30"/>
  </w:num>
  <w:num w:numId="25" w16cid:durableId="1110054121">
    <w:abstractNumId w:val="4"/>
  </w:num>
  <w:num w:numId="26" w16cid:durableId="1650787846">
    <w:abstractNumId w:val="34"/>
  </w:num>
  <w:num w:numId="27" w16cid:durableId="1514224598">
    <w:abstractNumId w:val="23"/>
  </w:num>
  <w:num w:numId="28" w16cid:durableId="754790345">
    <w:abstractNumId w:val="17"/>
  </w:num>
  <w:num w:numId="29" w16cid:durableId="469640931">
    <w:abstractNumId w:val="39"/>
  </w:num>
  <w:num w:numId="30" w16cid:durableId="1619681743">
    <w:abstractNumId w:val="0"/>
  </w:num>
  <w:num w:numId="31" w16cid:durableId="446583269">
    <w:abstractNumId w:val="5"/>
  </w:num>
  <w:num w:numId="32" w16cid:durableId="1960338010">
    <w:abstractNumId w:val="3"/>
  </w:num>
  <w:num w:numId="33" w16cid:durableId="415858531">
    <w:abstractNumId w:val="27"/>
  </w:num>
  <w:num w:numId="34" w16cid:durableId="1026061882">
    <w:abstractNumId w:val="25"/>
  </w:num>
  <w:num w:numId="35" w16cid:durableId="178937927">
    <w:abstractNumId w:val="32"/>
  </w:num>
  <w:num w:numId="36" w16cid:durableId="374231363">
    <w:abstractNumId w:val="28"/>
  </w:num>
  <w:num w:numId="37" w16cid:durableId="308556109">
    <w:abstractNumId w:val="21"/>
  </w:num>
  <w:num w:numId="38" w16cid:durableId="1437600420">
    <w:abstractNumId w:val="10"/>
  </w:num>
  <w:num w:numId="39" w16cid:durableId="802624478">
    <w:abstractNumId w:val="15"/>
  </w:num>
  <w:num w:numId="40" w16cid:durableId="1438863428">
    <w:abstractNumId w:val="26"/>
  </w:num>
  <w:num w:numId="41" w16cid:durableId="35477081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AA7"/>
    <w:rsid w:val="00013333"/>
    <w:rsid w:val="00055806"/>
    <w:rsid w:val="00056F95"/>
    <w:rsid w:val="0006084D"/>
    <w:rsid w:val="00064C98"/>
    <w:rsid w:val="00071BE9"/>
    <w:rsid w:val="00080835"/>
    <w:rsid w:val="000826F8"/>
    <w:rsid w:val="000D224D"/>
    <w:rsid w:val="00111F43"/>
    <w:rsid w:val="0017681B"/>
    <w:rsid w:val="001861F1"/>
    <w:rsid w:val="001E7981"/>
    <w:rsid w:val="00202985"/>
    <w:rsid w:val="0023345E"/>
    <w:rsid w:val="00241A6A"/>
    <w:rsid w:val="002830DB"/>
    <w:rsid w:val="00285D35"/>
    <w:rsid w:val="002A5B6A"/>
    <w:rsid w:val="002A66E1"/>
    <w:rsid w:val="002B50B7"/>
    <w:rsid w:val="002F257A"/>
    <w:rsid w:val="002F2EDD"/>
    <w:rsid w:val="00334EB8"/>
    <w:rsid w:val="003745DB"/>
    <w:rsid w:val="00377085"/>
    <w:rsid w:val="00380E78"/>
    <w:rsid w:val="003D0A66"/>
    <w:rsid w:val="003E139B"/>
    <w:rsid w:val="0040389F"/>
    <w:rsid w:val="0040438E"/>
    <w:rsid w:val="0043343C"/>
    <w:rsid w:val="0048146B"/>
    <w:rsid w:val="00482F8C"/>
    <w:rsid w:val="00512AB3"/>
    <w:rsid w:val="005136D2"/>
    <w:rsid w:val="0052063C"/>
    <w:rsid w:val="0055514C"/>
    <w:rsid w:val="00561EF0"/>
    <w:rsid w:val="0056373F"/>
    <w:rsid w:val="005647C0"/>
    <w:rsid w:val="0057568A"/>
    <w:rsid w:val="0058535D"/>
    <w:rsid w:val="005B16F8"/>
    <w:rsid w:val="005B4302"/>
    <w:rsid w:val="005C05B6"/>
    <w:rsid w:val="005D64C3"/>
    <w:rsid w:val="0061598E"/>
    <w:rsid w:val="00635139"/>
    <w:rsid w:val="006436CE"/>
    <w:rsid w:val="00685323"/>
    <w:rsid w:val="006970B6"/>
    <w:rsid w:val="006A2C5E"/>
    <w:rsid w:val="006B49E9"/>
    <w:rsid w:val="006F7169"/>
    <w:rsid w:val="00707E14"/>
    <w:rsid w:val="00714D52"/>
    <w:rsid w:val="00720FE2"/>
    <w:rsid w:val="00726B8C"/>
    <w:rsid w:val="00744212"/>
    <w:rsid w:val="00767E81"/>
    <w:rsid w:val="00783310"/>
    <w:rsid w:val="00792E84"/>
    <w:rsid w:val="007A73DC"/>
    <w:rsid w:val="007B3393"/>
    <w:rsid w:val="007C02EA"/>
    <w:rsid w:val="007D5077"/>
    <w:rsid w:val="007E6345"/>
    <w:rsid w:val="0084409A"/>
    <w:rsid w:val="00863243"/>
    <w:rsid w:val="00881890"/>
    <w:rsid w:val="008834B9"/>
    <w:rsid w:val="00884BEF"/>
    <w:rsid w:val="008860DC"/>
    <w:rsid w:val="00893175"/>
    <w:rsid w:val="00893C26"/>
    <w:rsid w:val="008D6F4B"/>
    <w:rsid w:val="00914AA7"/>
    <w:rsid w:val="0096048F"/>
    <w:rsid w:val="00976EE3"/>
    <w:rsid w:val="009857AA"/>
    <w:rsid w:val="0099590D"/>
    <w:rsid w:val="009A0D38"/>
    <w:rsid w:val="009C5ED8"/>
    <w:rsid w:val="009C60B6"/>
    <w:rsid w:val="009F5BCB"/>
    <w:rsid w:val="00A01280"/>
    <w:rsid w:val="00A128D2"/>
    <w:rsid w:val="00A22446"/>
    <w:rsid w:val="00A2566F"/>
    <w:rsid w:val="00A35ECE"/>
    <w:rsid w:val="00A46313"/>
    <w:rsid w:val="00A56436"/>
    <w:rsid w:val="00A84590"/>
    <w:rsid w:val="00B019A0"/>
    <w:rsid w:val="00B21A0F"/>
    <w:rsid w:val="00B5339B"/>
    <w:rsid w:val="00B65225"/>
    <w:rsid w:val="00BA057A"/>
    <w:rsid w:val="00BA64B8"/>
    <w:rsid w:val="00BA757D"/>
    <w:rsid w:val="00BC735A"/>
    <w:rsid w:val="00BE39AA"/>
    <w:rsid w:val="00BE426D"/>
    <w:rsid w:val="00C46C6A"/>
    <w:rsid w:val="00C4758E"/>
    <w:rsid w:val="00C61CC8"/>
    <w:rsid w:val="00C70270"/>
    <w:rsid w:val="00C77D51"/>
    <w:rsid w:val="00C97135"/>
    <w:rsid w:val="00CA7721"/>
    <w:rsid w:val="00CD2F3E"/>
    <w:rsid w:val="00CD5EDF"/>
    <w:rsid w:val="00CD61F6"/>
    <w:rsid w:val="00CD7390"/>
    <w:rsid w:val="00D45C48"/>
    <w:rsid w:val="00D510E1"/>
    <w:rsid w:val="00D64F18"/>
    <w:rsid w:val="00D712FF"/>
    <w:rsid w:val="00D777B5"/>
    <w:rsid w:val="00DF2541"/>
    <w:rsid w:val="00DF5F39"/>
    <w:rsid w:val="00E3386A"/>
    <w:rsid w:val="00E44159"/>
    <w:rsid w:val="00E84DA9"/>
    <w:rsid w:val="00EA4BD1"/>
    <w:rsid w:val="00ED7C7F"/>
    <w:rsid w:val="00EF7514"/>
    <w:rsid w:val="00F05A82"/>
    <w:rsid w:val="00F16EFD"/>
    <w:rsid w:val="00F2368E"/>
    <w:rsid w:val="00F547DA"/>
    <w:rsid w:val="00F6688D"/>
    <w:rsid w:val="00FA4893"/>
    <w:rsid w:val="00FA70DC"/>
    <w:rsid w:val="00FA7C16"/>
    <w:rsid w:val="00FB2643"/>
    <w:rsid w:val="00FC068C"/>
    <w:rsid w:val="00FD14C9"/>
    <w:rsid w:val="00FD4EFD"/>
    <w:rsid w:val="00FD74B7"/>
    <w:rsid w:val="00FE102A"/>
    <w:rsid w:val="00FF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E17785"/>
  <w15:chartTrackingRefBased/>
  <w15:docId w15:val="{BB0C24FF-C576-4660-8653-561E00271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E102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102A"/>
    <w:rPr>
      <w:rFonts w:ascii="Segoe UI" w:hAnsi="Segoe UI" w:cs="Segoe UI"/>
      <w:sz w:val="18"/>
      <w:szCs w:val="18"/>
    </w:rPr>
  </w:style>
  <w:style w:type="character" w:customStyle="1" w:styleId="Teksttreci2">
    <w:name w:val="Tekst treści (2)_"/>
    <w:basedOn w:val="Domylnaczcionkaakapitu"/>
    <w:link w:val="Teksttreci20"/>
    <w:rsid w:val="002830D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830DB"/>
    <w:pPr>
      <w:widowControl w:val="0"/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E798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7981"/>
  </w:style>
  <w:style w:type="paragraph" w:styleId="Stopka">
    <w:name w:val="footer"/>
    <w:basedOn w:val="Normalny"/>
    <w:link w:val="StopkaZnak"/>
    <w:uiPriority w:val="99"/>
    <w:unhideWhenUsed/>
    <w:rsid w:val="001E798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7981"/>
  </w:style>
  <w:style w:type="paragraph" w:styleId="Akapitzlist">
    <w:name w:val="List Paragraph"/>
    <w:basedOn w:val="Normalny"/>
    <w:uiPriority w:val="34"/>
    <w:qFormat/>
    <w:rsid w:val="002A5B6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56F9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6F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1092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Skudelski</dc:creator>
  <cp:keywords/>
  <dc:description/>
  <cp:lastModifiedBy>Paweł Chechłacz</cp:lastModifiedBy>
  <cp:revision>5</cp:revision>
  <cp:lastPrinted>2023-01-10T08:55:00Z</cp:lastPrinted>
  <dcterms:created xsi:type="dcterms:W3CDTF">2026-10-12T06:45:00Z</dcterms:created>
  <dcterms:modified xsi:type="dcterms:W3CDTF">2026-10-16T11:07:00Z</dcterms:modified>
</cp:coreProperties>
</file>