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5697" w14:textId="3A31EE9C" w:rsidR="00F311FA" w:rsidRPr="00490AFA" w:rsidRDefault="00F311FA" w:rsidP="00490AFA">
      <w:pPr>
        <w:jc w:val="center"/>
        <w:rPr>
          <w:b/>
          <w:bCs/>
          <w:sz w:val="28"/>
          <w:szCs w:val="28"/>
        </w:rPr>
      </w:pPr>
      <w:r w:rsidRPr="00490AFA">
        <w:rPr>
          <w:b/>
          <w:bCs/>
          <w:sz w:val="28"/>
          <w:szCs w:val="28"/>
        </w:rPr>
        <w:t>PROGRAM FUNKCJONALNO-UŻYTKOWY (PFU)</w:t>
      </w:r>
    </w:p>
    <w:p w14:paraId="6379B980" w14:textId="53AA42D2" w:rsidR="00F311FA" w:rsidRPr="00884343" w:rsidRDefault="00F311FA" w:rsidP="00F311FA">
      <w:pPr>
        <w:rPr>
          <w:b/>
          <w:i/>
          <w:lang w:bidi="pl-PL"/>
        </w:rPr>
      </w:pPr>
      <w:r w:rsidRPr="00F311FA">
        <w:rPr>
          <w:b/>
          <w:bCs/>
        </w:rPr>
        <w:t xml:space="preserve">Zadanie </w:t>
      </w:r>
      <w:r w:rsidR="00490AFA" w:rsidRPr="00F311FA">
        <w:rPr>
          <w:b/>
          <w:bCs/>
        </w:rPr>
        <w:t>inwestycyjne</w:t>
      </w:r>
      <w:r w:rsidR="00490AFA">
        <w:rPr>
          <w:b/>
          <w:bCs/>
        </w:rPr>
        <w:t xml:space="preserve">: </w:t>
      </w:r>
      <w:r w:rsidRPr="00E96257">
        <w:rPr>
          <w:bCs/>
          <w:i/>
          <w:lang w:bidi="pl-PL"/>
        </w:rPr>
        <w:t xml:space="preserve">„Zaprojektowanie i wykonanie </w:t>
      </w:r>
      <w:r w:rsidR="00490AFA" w:rsidRPr="00E96257">
        <w:rPr>
          <w:bCs/>
          <w:i/>
          <w:lang w:bidi="pl-PL"/>
        </w:rPr>
        <w:t>mikro instalacji</w:t>
      </w:r>
      <w:r w:rsidRPr="00E96257">
        <w:rPr>
          <w:bCs/>
          <w:i/>
          <w:lang w:bidi="pl-PL"/>
        </w:rPr>
        <w:t xml:space="preserve"> fotowoltaicznej o mocy </w:t>
      </w:r>
      <w:r w:rsidR="0073221E" w:rsidRPr="00E96257">
        <w:rPr>
          <w:bCs/>
          <w:i/>
          <w:lang w:bidi="pl-PL"/>
        </w:rPr>
        <w:t>min 40,00</w:t>
      </w:r>
      <w:r w:rsidRPr="00E96257">
        <w:rPr>
          <w:bCs/>
          <w:i/>
          <w:lang w:bidi="pl-PL"/>
        </w:rPr>
        <w:t xml:space="preserve"> kWp wraz z magazynem energii w formule „Zaprojektuj i Wybuduj” dla budynku biurowego ZGN Bielany przy ul. Grębałowskiej 23/25 w Warszawie </w:t>
      </w:r>
      <w:r w:rsidR="00884343" w:rsidRPr="00E96257">
        <w:rPr>
          <w:bCs/>
          <w:i/>
          <w:lang w:bidi="pl-PL"/>
        </w:rPr>
        <w:t>i zarządzanym przez ZGN w Dzielnicy Bielany m.st. Warszawy celem</w:t>
      </w:r>
      <w:r w:rsidR="00884343" w:rsidRPr="00E96257">
        <w:rPr>
          <w:bCs/>
          <w:i/>
          <w:iCs/>
          <w:lang w:bidi="pl-PL"/>
        </w:rPr>
        <w:t xml:space="preserve"> produkcji energii elektrycznej na potrzeby własne uwzględniając możliwość dalszej jej odsprzedaży.</w:t>
      </w:r>
    </w:p>
    <w:p w14:paraId="4FCE4B80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1. NAZWA I ADRES ZAMAWIAJĄCEGO</w:t>
      </w:r>
    </w:p>
    <w:p w14:paraId="22F11E85" w14:textId="07AAB832" w:rsidR="00F311FA" w:rsidRPr="00F311FA" w:rsidRDefault="00F311FA" w:rsidP="00F311FA">
      <w:r w:rsidRPr="00F311FA">
        <w:rPr>
          <w:b/>
          <w:bCs/>
        </w:rPr>
        <w:t>Zakład Gospodarowania Nieruchomościami w Dzielnicy Bielany m.st. Warszawy</w:t>
      </w:r>
    </w:p>
    <w:p w14:paraId="172C9CA0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2. LOKALIZACJA INWESTYCJI</w:t>
      </w:r>
    </w:p>
    <w:p w14:paraId="25816478" w14:textId="77777777" w:rsidR="00F311FA" w:rsidRPr="00F311FA" w:rsidRDefault="00F311FA" w:rsidP="00F311FA">
      <w:r w:rsidRPr="00F311FA">
        <w:t>Budynek administracyjno-biurowy ZGN Bielany</w:t>
      </w:r>
    </w:p>
    <w:p w14:paraId="195292F0" w14:textId="00D7F0B1" w:rsidR="00F311FA" w:rsidRPr="00F311FA" w:rsidRDefault="00F311FA" w:rsidP="00F311FA">
      <w:r w:rsidRPr="00F311FA">
        <w:t>ul. Grębałowska 23/</w:t>
      </w:r>
      <w:r w:rsidR="00EF6FBE" w:rsidRPr="00F311FA">
        <w:t>25</w:t>
      </w:r>
      <w:r w:rsidR="00EF6FBE">
        <w:t>,</w:t>
      </w:r>
      <w:r w:rsidR="00490AFA">
        <w:t xml:space="preserve"> 01-808 </w:t>
      </w:r>
      <w:r w:rsidRPr="00F311FA">
        <w:t>Warszawa</w:t>
      </w:r>
    </w:p>
    <w:p w14:paraId="0FDBB92A" w14:textId="77777777" w:rsidR="00F311FA" w:rsidRPr="00F311FA" w:rsidRDefault="00F311FA" w:rsidP="00F311FA">
      <w:r w:rsidRPr="00F311FA">
        <w:t>Działka ewidencyjna nr 32, obręb 7-05-04</w:t>
      </w:r>
    </w:p>
    <w:p w14:paraId="730DB9CA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3. PODSTAWA OPRACOWANIA</w:t>
      </w:r>
    </w:p>
    <w:p w14:paraId="709D5F29" w14:textId="77777777" w:rsidR="00F311FA" w:rsidRPr="00F311FA" w:rsidRDefault="00F311FA" w:rsidP="00490AFA">
      <w:pPr>
        <w:spacing w:after="0"/>
      </w:pPr>
      <w:r w:rsidRPr="00F311FA">
        <w:t>Przedmiot zamówienia należy realizować zgodnie z:</w:t>
      </w:r>
    </w:p>
    <w:p w14:paraId="60588D92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ustawą Prawo zamówień publicznych,</w:t>
      </w:r>
    </w:p>
    <w:p w14:paraId="403C069C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ustawą Prawo budowlane,</w:t>
      </w:r>
    </w:p>
    <w:p w14:paraId="59D67014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ustawą o odnawialnych źródłach energii,</w:t>
      </w:r>
    </w:p>
    <w:p w14:paraId="12968E34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ustawą o ochronie przeciwpożarowej,</w:t>
      </w:r>
    </w:p>
    <w:p w14:paraId="34DA19B0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obowiązującymi warunkami technicznymi użytkowania budynków,</w:t>
      </w:r>
    </w:p>
    <w:p w14:paraId="2E1842A4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wymaganiami Operatora Systemu Dystrybucyjnego,</w:t>
      </w:r>
    </w:p>
    <w:p w14:paraId="73C14EEA" w14:textId="77777777" w:rsidR="00F311FA" w:rsidRPr="00F311FA" w:rsidRDefault="00F311FA" w:rsidP="00D64CCD">
      <w:pPr>
        <w:numPr>
          <w:ilvl w:val="0"/>
          <w:numId w:val="1"/>
        </w:numPr>
        <w:spacing w:after="0"/>
      </w:pPr>
      <w:r w:rsidRPr="00F311FA">
        <w:t>wymaganiami Państwowej Straży Pożarnej,</w:t>
      </w:r>
    </w:p>
    <w:p w14:paraId="6D6C8C33" w14:textId="144D2CD2" w:rsidR="00490AFA" w:rsidRDefault="00F311FA" w:rsidP="00D64CCD">
      <w:pPr>
        <w:numPr>
          <w:ilvl w:val="0"/>
          <w:numId w:val="1"/>
        </w:numPr>
        <w:spacing w:after="0"/>
      </w:pPr>
      <w:r w:rsidRPr="00F311FA">
        <w:t xml:space="preserve">Rozporządzeniem Ministra Rozwoju i Technologii z dnia 20 grudnia 2021 r. w sprawie szczegółowego zakresu i formy dokumentacji projektowej, STWiORB i PFU. </w:t>
      </w:r>
    </w:p>
    <w:p w14:paraId="3F017872" w14:textId="77777777" w:rsidR="00490AFA" w:rsidRPr="00F311FA" w:rsidRDefault="00490AFA" w:rsidP="00490AFA">
      <w:pPr>
        <w:spacing w:after="0"/>
        <w:ind w:left="720"/>
      </w:pPr>
    </w:p>
    <w:p w14:paraId="3C794642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4. OPIS PRZEDMIOTU ZAMÓWIENIA</w:t>
      </w:r>
    </w:p>
    <w:p w14:paraId="13891A49" w14:textId="77777777" w:rsidR="00F311FA" w:rsidRPr="00F311FA" w:rsidRDefault="00F311FA" w:rsidP="00490AFA">
      <w:pPr>
        <w:spacing w:after="0"/>
      </w:pPr>
      <w:r w:rsidRPr="00F311FA">
        <w:t>Przedmiotem zamówienia jest kompleksowa realizacja inwestycji obejmującej:</w:t>
      </w:r>
    </w:p>
    <w:p w14:paraId="0DC220DD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wykonanie wizji lokalnej,</w:t>
      </w:r>
    </w:p>
    <w:p w14:paraId="47980F3C" w14:textId="5E998BA9" w:rsidR="00F311FA" w:rsidRPr="00F311FA" w:rsidRDefault="00F311FA" w:rsidP="0012232D">
      <w:pPr>
        <w:numPr>
          <w:ilvl w:val="0"/>
          <w:numId w:val="2"/>
        </w:numPr>
        <w:spacing w:after="0"/>
      </w:pPr>
      <w:r w:rsidRPr="00F311FA">
        <w:t>przeprowadzenie inwentaryzacji,</w:t>
      </w:r>
    </w:p>
    <w:p w14:paraId="2F8D4F22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opracowanie dokumentacji projektowej,</w:t>
      </w:r>
    </w:p>
    <w:p w14:paraId="5B219920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uzyskanie wymaganych uzgodnień i opinii,</w:t>
      </w:r>
    </w:p>
    <w:p w14:paraId="32FC4F4C" w14:textId="2A3933EC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 xml:space="preserve">wykonanie </w:t>
      </w:r>
      <w:r w:rsidR="00490AFA" w:rsidRPr="00F311FA">
        <w:t>mikro instalacji</w:t>
      </w:r>
      <w:r w:rsidRPr="00F311FA">
        <w:t xml:space="preserve"> fotowoltaicznej,</w:t>
      </w:r>
    </w:p>
    <w:p w14:paraId="147AD4F4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wykonanie magazynu energii,</w:t>
      </w:r>
    </w:p>
    <w:p w14:paraId="47484CE9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wykonanie zabezpieczeń przeciwpożarowych,</w:t>
      </w:r>
    </w:p>
    <w:p w14:paraId="3BBB704B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wykonanie ochrony przepięciowej,</w:t>
      </w:r>
    </w:p>
    <w:p w14:paraId="20CFCB6F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wykonanie integracji z istniejącą instalacją elektryczną,</w:t>
      </w:r>
    </w:p>
    <w:p w14:paraId="5EBC2129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lastRenderedPageBreak/>
        <w:t>zgłoszenie instalacji do OSD,</w:t>
      </w:r>
    </w:p>
    <w:p w14:paraId="725118CE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przygotowanie dokumentów dla PSP,</w:t>
      </w:r>
    </w:p>
    <w:p w14:paraId="2C317ACB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uruchomienie instalacji,</w:t>
      </w:r>
    </w:p>
    <w:p w14:paraId="01407D37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przeprowadzenie pomiarów i prób,</w:t>
      </w:r>
    </w:p>
    <w:p w14:paraId="221054B0" w14:textId="77777777" w:rsidR="00F311FA" w:rsidRPr="00F311FA" w:rsidRDefault="00F311FA" w:rsidP="00D64CCD">
      <w:pPr>
        <w:numPr>
          <w:ilvl w:val="0"/>
          <w:numId w:val="2"/>
        </w:numPr>
        <w:spacing w:after="0"/>
      </w:pPr>
      <w:r w:rsidRPr="00F311FA">
        <w:t>szkolenie użytkowników,</w:t>
      </w:r>
    </w:p>
    <w:p w14:paraId="429125A8" w14:textId="4CD166B2" w:rsidR="00F311FA" w:rsidRDefault="00F311FA" w:rsidP="00D64CCD">
      <w:pPr>
        <w:numPr>
          <w:ilvl w:val="0"/>
          <w:numId w:val="2"/>
        </w:numPr>
        <w:spacing w:after="0"/>
      </w:pPr>
      <w:r w:rsidRPr="00F311FA">
        <w:t>przekazanie instalacji do eksploatacji.</w:t>
      </w:r>
    </w:p>
    <w:p w14:paraId="5E6670E9" w14:textId="77777777" w:rsidR="00490AFA" w:rsidRPr="00F311FA" w:rsidRDefault="00490AFA" w:rsidP="00490AFA">
      <w:pPr>
        <w:spacing w:after="0"/>
        <w:ind w:left="720"/>
      </w:pPr>
    </w:p>
    <w:p w14:paraId="555E8462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5. CEL INWESTYCJI</w:t>
      </w:r>
    </w:p>
    <w:p w14:paraId="26098217" w14:textId="77777777" w:rsidR="00F311FA" w:rsidRPr="00F311FA" w:rsidRDefault="00F311FA" w:rsidP="00490AFA">
      <w:pPr>
        <w:spacing w:after="0"/>
      </w:pPr>
      <w:r w:rsidRPr="00F311FA">
        <w:t>Celem inwestycji jest:</w:t>
      </w:r>
    </w:p>
    <w:p w14:paraId="55D061B4" w14:textId="77777777" w:rsidR="00F311FA" w:rsidRPr="00F311FA" w:rsidRDefault="00F311FA" w:rsidP="00D64CCD">
      <w:pPr>
        <w:numPr>
          <w:ilvl w:val="0"/>
          <w:numId w:val="3"/>
        </w:numPr>
        <w:spacing w:after="0"/>
      </w:pPr>
      <w:r w:rsidRPr="00F311FA">
        <w:t>ograniczenie kosztów energii elektrycznej,</w:t>
      </w:r>
    </w:p>
    <w:p w14:paraId="36411CD2" w14:textId="47C858CE" w:rsidR="00F311FA" w:rsidRPr="00F311FA" w:rsidRDefault="00F311FA" w:rsidP="00D64CCD">
      <w:pPr>
        <w:numPr>
          <w:ilvl w:val="0"/>
          <w:numId w:val="3"/>
        </w:numPr>
        <w:spacing w:after="0"/>
      </w:pPr>
      <w:r w:rsidRPr="00F311FA">
        <w:t xml:space="preserve">zwiększenie </w:t>
      </w:r>
      <w:r w:rsidR="00490AFA" w:rsidRPr="00F311FA">
        <w:t>auto konsumpcji</w:t>
      </w:r>
      <w:r w:rsidRPr="00F311FA">
        <w:t xml:space="preserve"> energii,</w:t>
      </w:r>
    </w:p>
    <w:p w14:paraId="7AFB6360" w14:textId="77777777" w:rsidR="00F311FA" w:rsidRPr="00F311FA" w:rsidRDefault="00F311FA" w:rsidP="00D64CCD">
      <w:pPr>
        <w:numPr>
          <w:ilvl w:val="0"/>
          <w:numId w:val="3"/>
        </w:numPr>
        <w:spacing w:after="0"/>
      </w:pPr>
      <w:r w:rsidRPr="00F311FA">
        <w:t>poprawa efektywności energetycznej budynku,</w:t>
      </w:r>
    </w:p>
    <w:p w14:paraId="192057D5" w14:textId="77777777" w:rsidR="00F311FA" w:rsidRPr="00F311FA" w:rsidRDefault="00F311FA" w:rsidP="00D64CCD">
      <w:pPr>
        <w:numPr>
          <w:ilvl w:val="0"/>
          <w:numId w:val="3"/>
        </w:numPr>
        <w:spacing w:after="0"/>
      </w:pPr>
      <w:r w:rsidRPr="00F311FA">
        <w:t>zwiększenie bezpieczeństwa energetycznego obiektu,</w:t>
      </w:r>
    </w:p>
    <w:p w14:paraId="08D646E5" w14:textId="77777777" w:rsidR="00F311FA" w:rsidRPr="00F311FA" w:rsidRDefault="00F311FA" w:rsidP="00D64CCD">
      <w:pPr>
        <w:numPr>
          <w:ilvl w:val="0"/>
          <w:numId w:val="3"/>
        </w:numPr>
        <w:spacing w:after="0"/>
      </w:pPr>
      <w:r w:rsidRPr="00F311FA">
        <w:t>redukcja emisji CO₂,</w:t>
      </w:r>
    </w:p>
    <w:p w14:paraId="53FFA1CC" w14:textId="0F8CB7E0" w:rsidR="00F311FA" w:rsidRDefault="00F311FA" w:rsidP="00D64CCD">
      <w:pPr>
        <w:numPr>
          <w:ilvl w:val="0"/>
          <w:numId w:val="3"/>
        </w:numPr>
        <w:spacing w:after="0"/>
      </w:pPr>
      <w:r w:rsidRPr="00F311FA">
        <w:t>wykorzystanie odnawialnych źródeł energii.</w:t>
      </w:r>
    </w:p>
    <w:p w14:paraId="61240877" w14:textId="77777777" w:rsidR="00490AFA" w:rsidRPr="00F311FA" w:rsidRDefault="00490AFA" w:rsidP="00490AFA">
      <w:pPr>
        <w:spacing w:after="0"/>
        <w:ind w:left="720"/>
      </w:pPr>
    </w:p>
    <w:p w14:paraId="10EEF829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6. STAN ISTNIEJĄCY</w:t>
      </w:r>
    </w:p>
    <w:p w14:paraId="3AB309B2" w14:textId="77777777" w:rsidR="00F311FA" w:rsidRPr="00F311FA" w:rsidRDefault="00F311FA" w:rsidP="00F311FA">
      <w:r w:rsidRPr="00F311FA">
        <w:t>Budynek wyposażony jest w:</w:t>
      </w:r>
    </w:p>
    <w:p w14:paraId="0187D27A" w14:textId="77777777" w:rsidR="00F311FA" w:rsidRPr="00F311FA" w:rsidRDefault="00F311FA" w:rsidP="00D64CCD">
      <w:pPr>
        <w:numPr>
          <w:ilvl w:val="0"/>
          <w:numId w:val="4"/>
        </w:numPr>
        <w:spacing w:after="0"/>
      </w:pPr>
      <w:r w:rsidRPr="00F311FA">
        <w:t xml:space="preserve">przyłącze elektroenergetyczne </w:t>
      </w:r>
      <w:proofErr w:type="spellStart"/>
      <w:r w:rsidRPr="00F311FA">
        <w:t>nN</w:t>
      </w:r>
      <w:proofErr w:type="spellEnd"/>
      <w:r w:rsidRPr="00F311FA">
        <w:t>,</w:t>
      </w:r>
    </w:p>
    <w:p w14:paraId="52A23982" w14:textId="77777777" w:rsidR="00F311FA" w:rsidRPr="00F311FA" w:rsidRDefault="00F311FA" w:rsidP="00D64CCD">
      <w:pPr>
        <w:numPr>
          <w:ilvl w:val="0"/>
          <w:numId w:val="4"/>
        </w:numPr>
        <w:spacing w:after="0"/>
      </w:pPr>
      <w:r w:rsidRPr="00F311FA">
        <w:t>rozdzielnię główną RG,</w:t>
      </w:r>
    </w:p>
    <w:p w14:paraId="348509FE" w14:textId="77777777" w:rsidR="00F311FA" w:rsidRPr="00F311FA" w:rsidRDefault="00F311FA" w:rsidP="00D64CCD">
      <w:pPr>
        <w:numPr>
          <w:ilvl w:val="0"/>
          <w:numId w:val="4"/>
        </w:numPr>
        <w:spacing w:after="0"/>
      </w:pPr>
      <w:r w:rsidRPr="00F311FA">
        <w:t>instalację elektryczną wewnętrzną,</w:t>
      </w:r>
    </w:p>
    <w:p w14:paraId="6EDD2B70" w14:textId="77777777" w:rsidR="00F311FA" w:rsidRPr="00F311FA" w:rsidRDefault="00F311FA" w:rsidP="00D64CCD">
      <w:pPr>
        <w:numPr>
          <w:ilvl w:val="0"/>
          <w:numId w:val="4"/>
        </w:numPr>
        <w:spacing w:after="0"/>
      </w:pPr>
      <w:r w:rsidRPr="00F311FA">
        <w:t>instalację odgromową.</w:t>
      </w:r>
    </w:p>
    <w:p w14:paraId="496FAF13" w14:textId="04CCDEC7" w:rsidR="00F311FA" w:rsidRPr="00F311FA" w:rsidRDefault="00F311FA" w:rsidP="00F311FA">
      <w:r w:rsidRPr="00F311FA">
        <w:t>Wykonawca zobowiązany jest do przeprowadzenia szczegółowej inwentaryzacji technicznej przed rozpoczęciem projektowania.</w:t>
      </w:r>
    </w:p>
    <w:p w14:paraId="5C9C551A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7. PARAMETRY INSTALACJI</w:t>
      </w:r>
    </w:p>
    <w:p w14:paraId="7479A12E" w14:textId="52652D85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 xml:space="preserve">7.1 </w:t>
      </w:r>
      <w:r w:rsidR="00490AFA" w:rsidRPr="00F311FA">
        <w:rPr>
          <w:b/>
          <w:bCs/>
        </w:rPr>
        <w:t>Mikro instalacja</w:t>
      </w:r>
      <w:r w:rsidRPr="00F311FA">
        <w:rPr>
          <w:b/>
          <w:bCs/>
        </w:rPr>
        <w:t xml:space="preserve"> fotowoltaiczna</w:t>
      </w:r>
    </w:p>
    <w:p w14:paraId="436D4207" w14:textId="5EB9A252" w:rsidR="00F311FA" w:rsidRPr="00F311FA" w:rsidRDefault="00F311FA" w:rsidP="00F311FA">
      <w:r w:rsidRPr="00F311FA">
        <w:t>Wymagana moc zainstalowana elektryczna:</w:t>
      </w:r>
      <w:r w:rsidR="00490AFA">
        <w:t xml:space="preserve"> </w:t>
      </w:r>
      <w:r w:rsidR="00355B7E" w:rsidRPr="00355B7E">
        <w:rPr>
          <w:bCs/>
          <w:i/>
          <w:lang w:bidi="pl-PL"/>
        </w:rPr>
        <w:t>min</w:t>
      </w:r>
      <w:r w:rsidR="00355B7E">
        <w:rPr>
          <w:bCs/>
          <w:i/>
          <w:lang w:bidi="pl-PL"/>
        </w:rPr>
        <w:t>.</w:t>
      </w:r>
      <w:r w:rsidR="00355B7E" w:rsidRPr="00355B7E">
        <w:rPr>
          <w:b/>
          <w:bCs/>
        </w:rPr>
        <w:t xml:space="preserve"> </w:t>
      </w:r>
      <w:r w:rsidR="0073221E">
        <w:rPr>
          <w:b/>
          <w:bCs/>
        </w:rPr>
        <w:t>40,00</w:t>
      </w:r>
      <w:r w:rsidRPr="00F311FA">
        <w:rPr>
          <w:b/>
          <w:bCs/>
        </w:rPr>
        <w:t xml:space="preserve"> </w:t>
      </w:r>
      <w:proofErr w:type="spellStart"/>
      <w:r w:rsidRPr="00F311FA">
        <w:rPr>
          <w:b/>
          <w:bCs/>
        </w:rPr>
        <w:t>kWp</w:t>
      </w:r>
      <w:proofErr w:type="spellEnd"/>
    </w:p>
    <w:p w14:paraId="518AE746" w14:textId="393F0806" w:rsidR="00F311FA" w:rsidRPr="00F311FA" w:rsidRDefault="00F311FA" w:rsidP="00F311FA">
      <w:r w:rsidRPr="00F311FA">
        <w:t xml:space="preserve">Instalacja musi posiadać status </w:t>
      </w:r>
      <w:r w:rsidR="00490AFA" w:rsidRPr="00F311FA">
        <w:t>mikro instalacji</w:t>
      </w:r>
      <w:r w:rsidRPr="00F311FA">
        <w:t xml:space="preserve"> OZE.</w:t>
      </w:r>
    </w:p>
    <w:p w14:paraId="58D75560" w14:textId="77777777" w:rsidR="00F311FA" w:rsidRPr="00F311FA" w:rsidRDefault="00F311FA" w:rsidP="00490AFA">
      <w:pPr>
        <w:spacing w:after="0"/>
      </w:pPr>
      <w:r w:rsidRPr="00F311FA">
        <w:t>Wymagania minimalne:</w:t>
      </w:r>
    </w:p>
    <w:p w14:paraId="57F321C2" w14:textId="02B6DE3F" w:rsidR="00F311FA" w:rsidRPr="00F311FA" w:rsidRDefault="00F311FA" w:rsidP="00D64CCD">
      <w:pPr>
        <w:numPr>
          <w:ilvl w:val="0"/>
          <w:numId w:val="5"/>
        </w:numPr>
        <w:spacing w:after="0"/>
      </w:pPr>
      <w:r w:rsidRPr="00F311FA">
        <w:t>moduły monokrystaliczne typu N-Type TOPCon</w:t>
      </w:r>
      <w:r w:rsidR="0073221E">
        <w:t xml:space="preserve">, </w:t>
      </w:r>
      <w:r w:rsidR="0073221E" w:rsidRPr="0073221E">
        <w:t>Double Glass</w:t>
      </w:r>
      <w:r w:rsidRPr="00F311FA">
        <w:t xml:space="preserve"> lub równoważne,</w:t>
      </w:r>
    </w:p>
    <w:p w14:paraId="2563002C" w14:textId="77777777" w:rsidR="00F311FA" w:rsidRPr="00F311FA" w:rsidRDefault="00F311FA" w:rsidP="00D64CCD">
      <w:pPr>
        <w:numPr>
          <w:ilvl w:val="0"/>
          <w:numId w:val="5"/>
        </w:numPr>
        <w:spacing w:after="0"/>
      </w:pPr>
      <w:r w:rsidRPr="00F311FA">
        <w:t>sprawność modułu minimum 22%,</w:t>
      </w:r>
    </w:p>
    <w:p w14:paraId="620A52A7" w14:textId="77777777" w:rsidR="00F311FA" w:rsidRPr="00F311FA" w:rsidRDefault="00F311FA" w:rsidP="00D64CCD">
      <w:pPr>
        <w:numPr>
          <w:ilvl w:val="0"/>
          <w:numId w:val="5"/>
        </w:numPr>
        <w:spacing w:after="0"/>
      </w:pPr>
      <w:r w:rsidRPr="00F311FA">
        <w:t>odporność na PID,</w:t>
      </w:r>
    </w:p>
    <w:p w14:paraId="4111B320" w14:textId="77777777" w:rsidR="00F311FA" w:rsidRPr="00F311FA" w:rsidRDefault="00F311FA" w:rsidP="00D64CCD">
      <w:pPr>
        <w:numPr>
          <w:ilvl w:val="0"/>
          <w:numId w:val="5"/>
        </w:numPr>
        <w:spacing w:after="0"/>
      </w:pPr>
      <w:r w:rsidRPr="00F311FA">
        <w:t>odporność na obciążenie śniegiem min. 5400 Pa,</w:t>
      </w:r>
    </w:p>
    <w:p w14:paraId="5F11A006" w14:textId="77777777" w:rsidR="00F311FA" w:rsidRPr="00F311FA" w:rsidRDefault="00F311FA" w:rsidP="00D64CCD">
      <w:pPr>
        <w:numPr>
          <w:ilvl w:val="0"/>
          <w:numId w:val="5"/>
        </w:numPr>
        <w:spacing w:after="0"/>
      </w:pPr>
      <w:r w:rsidRPr="00F311FA">
        <w:t>odporność na obciążenie wiatrem min. 2400 Pa,</w:t>
      </w:r>
    </w:p>
    <w:p w14:paraId="4234F85F" w14:textId="7DBDE283" w:rsidR="00F311FA" w:rsidRPr="00F311FA" w:rsidRDefault="00F311FA" w:rsidP="00D64CCD">
      <w:pPr>
        <w:numPr>
          <w:ilvl w:val="0"/>
          <w:numId w:val="5"/>
        </w:numPr>
        <w:spacing w:after="0"/>
      </w:pPr>
      <w:r w:rsidRPr="00F311FA">
        <w:t>gwarancja produktowa minimum 1</w:t>
      </w:r>
      <w:r w:rsidR="00355B7E">
        <w:t>0</w:t>
      </w:r>
      <w:r w:rsidRPr="00F311FA">
        <w:t xml:space="preserve"> lat,</w:t>
      </w:r>
    </w:p>
    <w:p w14:paraId="16DB9045" w14:textId="0F9C9355" w:rsidR="00F311FA" w:rsidRDefault="00F311FA" w:rsidP="00D64CCD">
      <w:pPr>
        <w:numPr>
          <w:ilvl w:val="0"/>
          <w:numId w:val="5"/>
        </w:numPr>
        <w:spacing w:after="0"/>
      </w:pPr>
      <w:r w:rsidRPr="00F311FA">
        <w:t>gwarancja uzysku minimum 25 lat.</w:t>
      </w:r>
    </w:p>
    <w:p w14:paraId="1285F60F" w14:textId="77777777" w:rsidR="00490AFA" w:rsidRPr="00F311FA" w:rsidRDefault="00490AFA" w:rsidP="00490AFA">
      <w:pPr>
        <w:spacing w:after="0"/>
        <w:ind w:left="720"/>
      </w:pPr>
    </w:p>
    <w:p w14:paraId="003A559A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7.2 Falowniki</w:t>
      </w:r>
    </w:p>
    <w:p w14:paraId="58F2A0B4" w14:textId="77777777" w:rsidR="00F311FA" w:rsidRPr="00F311FA" w:rsidRDefault="00F311FA" w:rsidP="00490AFA">
      <w:pPr>
        <w:spacing w:after="0"/>
      </w:pPr>
      <w:r w:rsidRPr="00F311FA">
        <w:t>Falowniki muszą:</w:t>
      </w:r>
    </w:p>
    <w:p w14:paraId="6F0BF63A" w14:textId="77777777" w:rsidR="00F311FA" w:rsidRPr="00F311FA" w:rsidRDefault="00F311FA" w:rsidP="00D64CCD">
      <w:pPr>
        <w:numPr>
          <w:ilvl w:val="0"/>
          <w:numId w:val="6"/>
        </w:numPr>
        <w:spacing w:after="0"/>
      </w:pPr>
      <w:r w:rsidRPr="00F311FA">
        <w:t>współpracować z magazynem energii,</w:t>
      </w:r>
    </w:p>
    <w:p w14:paraId="38F1F952" w14:textId="77777777" w:rsidR="00F311FA" w:rsidRPr="00F311FA" w:rsidRDefault="00F311FA" w:rsidP="00D64CCD">
      <w:pPr>
        <w:numPr>
          <w:ilvl w:val="0"/>
          <w:numId w:val="6"/>
        </w:numPr>
        <w:spacing w:after="0"/>
      </w:pPr>
      <w:r w:rsidRPr="00F311FA">
        <w:t>pracować w układzie on-</w:t>
      </w:r>
      <w:proofErr w:type="spellStart"/>
      <w:r w:rsidRPr="00F311FA">
        <w:t>grid</w:t>
      </w:r>
      <w:proofErr w:type="spellEnd"/>
      <w:r w:rsidRPr="00F311FA">
        <w:t>,</w:t>
      </w:r>
    </w:p>
    <w:p w14:paraId="35F68825" w14:textId="77777777" w:rsidR="00F311FA" w:rsidRPr="00F311FA" w:rsidRDefault="00F311FA" w:rsidP="00D64CCD">
      <w:pPr>
        <w:numPr>
          <w:ilvl w:val="0"/>
          <w:numId w:val="6"/>
        </w:numPr>
        <w:spacing w:after="0"/>
      </w:pPr>
      <w:r w:rsidRPr="00F311FA">
        <w:t>umożliwiać realizację funkcji zasilania rezerwowego,</w:t>
      </w:r>
    </w:p>
    <w:p w14:paraId="4DD1C69C" w14:textId="77777777" w:rsidR="00F311FA" w:rsidRPr="00F311FA" w:rsidRDefault="00F311FA" w:rsidP="00D64CCD">
      <w:pPr>
        <w:numPr>
          <w:ilvl w:val="0"/>
          <w:numId w:val="6"/>
        </w:numPr>
        <w:spacing w:after="0"/>
      </w:pPr>
      <w:r w:rsidRPr="00F311FA">
        <w:t>posiadać sprawność minimum 98%,</w:t>
      </w:r>
    </w:p>
    <w:p w14:paraId="03BD4058" w14:textId="77777777" w:rsidR="00F311FA" w:rsidRPr="00F311FA" w:rsidRDefault="00F311FA" w:rsidP="00D64CCD">
      <w:pPr>
        <w:numPr>
          <w:ilvl w:val="0"/>
          <w:numId w:val="6"/>
        </w:numPr>
        <w:spacing w:after="0"/>
      </w:pPr>
      <w:r w:rsidRPr="00F311FA">
        <w:t>posiadać komunikację Ethernet,</w:t>
      </w:r>
    </w:p>
    <w:p w14:paraId="0E5A1224" w14:textId="77777777" w:rsidR="00F311FA" w:rsidRPr="00F311FA" w:rsidRDefault="00F311FA" w:rsidP="00D64CCD">
      <w:pPr>
        <w:numPr>
          <w:ilvl w:val="0"/>
          <w:numId w:val="6"/>
        </w:numPr>
        <w:spacing w:after="0"/>
      </w:pPr>
      <w:r w:rsidRPr="00F311FA">
        <w:t>posiadać możliwość monitoringu online.</w:t>
      </w:r>
    </w:p>
    <w:p w14:paraId="5149FEA3" w14:textId="31547453" w:rsidR="00F311FA" w:rsidRPr="00F311FA" w:rsidRDefault="00F311FA" w:rsidP="00F311FA">
      <w:r w:rsidRPr="00F311FA">
        <w:t>Minimalna gwarancja:</w:t>
      </w:r>
      <w:r w:rsidR="00490AFA">
        <w:t xml:space="preserve"> </w:t>
      </w:r>
      <w:r w:rsidRPr="00F311FA">
        <w:rPr>
          <w:b/>
          <w:bCs/>
        </w:rPr>
        <w:t>10 lat</w:t>
      </w:r>
    </w:p>
    <w:p w14:paraId="784BC687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7.3 Magazyn energii</w:t>
      </w:r>
    </w:p>
    <w:p w14:paraId="01EDBAC7" w14:textId="2AA6FEE7" w:rsidR="00F311FA" w:rsidRPr="00F311FA" w:rsidRDefault="00F311FA" w:rsidP="00F311FA">
      <w:r w:rsidRPr="00F311FA">
        <w:t>Minimalna pojemność użytkowa:</w:t>
      </w:r>
      <w:r w:rsidR="00490AFA">
        <w:t xml:space="preserve"> </w:t>
      </w:r>
      <w:r w:rsidR="0073221E">
        <w:rPr>
          <w:b/>
          <w:bCs/>
        </w:rPr>
        <w:t>40,00</w:t>
      </w:r>
      <w:r w:rsidRPr="00F311FA">
        <w:rPr>
          <w:b/>
          <w:bCs/>
        </w:rPr>
        <w:t xml:space="preserve"> kWh</w:t>
      </w:r>
    </w:p>
    <w:p w14:paraId="18231A65" w14:textId="77777777" w:rsidR="00F311FA" w:rsidRPr="00F311FA" w:rsidRDefault="00F311FA" w:rsidP="00490AFA">
      <w:pPr>
        <w:spacing w:after="0"/>
      </w:pPr>
      <w:r w:rsidRPr="00F311FA">
        <w:t>Wymagania:</w:t>
      </w:r>
    </w:p>
    <w:p w14:paraId="15B84DB8" w14:textId="77777777" w:rsidR="00F311FA" w:rsidRPr="00F311FA" w:rsidRDefault="00F311FA" w:rsidP="00D64CCD">
      <w:pPr>
        <w:numPr>
          <w:ilvl w:val="0"/>
          <w:numId w:val="7"/>
        </w:numPr>
        <w:spacing w:after="0"/>
      </w:pPr>
      <w:r w:rsidRPr="00F311FA">
        <w:t>technologia LiFePO4,</w:t>
      </w:r>
    </w:p>
    <w:p w14:paraId="5A8A38B9" w14:textId="77777777" w:rsidR="00F311FA" w:rsidRPr="00F311FA" w:rsidRDefault="00F311FA" w:rsidP="00D64CCD">
      <w:pPr>
        <w:numPr>
          <w:ilvl w:val="0"/>
          <w:numId w:val="7"/>
        </w:numPr>
        <w:spacing w:after="0"/>
      </w:pPr>
      <w:r w:rsidRPr="00F311FA">
        <w:t>minimum 6000 cykli,</w:t>
      </w:r>
    </w:p>
    <w:p w14:paraId="03AF09D8" w14:textId="77777777" w:rsidR="00F311FA" w:rsidRPr="00F311FA" w:rsidRDefault="00F311FA" w:rsidP="00D64CCD">
      <w:pPr>
        <w:numPr>
          <w:ilvl w:val="0"/>
          <w:numId w:val="7"/>
        </w:numPr>
        <w:spacing w:after="0"/>
      </w:pPr>
      <w:r w:rsidRPr="00F311FA">
        <w:t>system BMS,</w:t>
      </w:r>
    </w:p>
    <w:p w14:paraId="6D1967E0" w14:textId="77777777" w:rsidR="00F311FA" w:rsidRPr="00F311FA" w:rsidRDefault="00F311FA" w:rsidP="00D64CCD">
      <w:pPr>
        <w:numPr>
          <w:ilvl w:val="0"/>
          <w:numId w:val="7"/>
        </w:numPr>
        <w:spacing w:after="0"/>
      </w:pPr>
      <w:r w:rsidRPr="00F311FA">
        <w:t>możliwość rozbudowy,</w:t>
      </w:r>
    </w:p>
    <w:p w14:paraId="02B2F65D" w14:textId="77777777" w:rsidR="00F311FA" w:rsidRPr="00F311FA" w:rsidRDefault="00F311FA" w:rsidP="00D64CCD">
      <w:pPr>
        <w:numPr>
          <w:ilvl w:val="0"/>
          <w:numId w:val="7"/>
        </w:numPr>
        <w:spacing w:after="0"/>
      </w:pPr>
      <w:r w:rsidRPr="00F311FA">
        <w:t>monitoring online,</w:t>
      </w:r>
    </w:p>
    <w:p w14:paraId="26A1F62C" w14:textId="77777777" w:rsidR="00F311FA" w:rsidRPr="00F311FA" w:rsidRDefault="00F311FA" w:rsidP="00D64CCD">
      <w:pPr>
        <w:numPr>
          <w:ilvl w:val="0"/>
          <w:numId w:val="7"/>
        </w:numPr>
        <w:spacing w:after="0"/>
      </w:pPr>
      <w:r w:rsidRPr="00F311FA">
        <w:t>automatyczne zabezpieczenia temperaturowe,</w:t>
      </w:r>
    </w:p>
    <w:p w14:paraId="2E6DCC28" w14:textId="77777777" w:rsidR="00F311FA" w:rsidRDefault="00F311FA" w:rsidP="00D64CCD">
      <w:pPr>
        <w:numPr>
          <w:ilvl w:val="0"/>
          <w:numId w:val="7"/>
        </w:numPr>
        <w:spacing w:after="0"/>
      </w:pPr>
      <w:r w:rsidRPr="00F311FA">
        <w:t>stopień ochrony minimum IP54.</w:t>
      </w:r>
    </w:p>
    <w:p w14:paraId="6F706646" w14:textId="77777777" w:rsidR="002405B0" w:rsidRDefault="002405B0" w:rsidP="00D64CCD">
      <w:pPr>
        <w:numPr>
          <w:ilvl w:val="0"/>
          <w:numId w:val="7"/>
        </w:numPr>
        <w:spacing w:after="0"/>
      </w:pPr>
      <w:r w:rsidRPr="002405B0">
        <w:t xml:space="preserve">miejsce </w:t>
      </w:r>
      <w:r>
        <w:t xml:space="preserve">posadowienia magazynu </w:t>
      </w:r>
      <w:r w:rsidRPr="002405B0">
        <w:t>musi być wentylowane,</w:t>
      </w:r>
      <w:r>
        <w:t xml:space="preserve"> </w:t>
      </w:r>
      <w:r w:rsidRPr="002405B0">
        <w:t>wyposażone przynajmniej w jedną autonomiczną czujkę dymu,</w:t>
      </w:r>
    </w:p>
    <w:p w14:paraId="6CB45197" w14:textId="2BB74333" w:rsidR="002405B0" w:rsidRDefault="002405B0" w:rsidP="00D64CCD">
      <w:pPr>
        <w:numPr>
          <w:ilvl w:val="0"/>
          <w:numId w:val="7"/>
        </w:numPr>
        <w:spacing w:after="0"/>
      </w:pPr>
      <w:r>
        <w:t xml:space="preserve">pomieszczenie/miejsce </w:t>
      </w:r>
      <w:r w:rsidRPr="002405B0">
        <w:t>musi być wydzielone wyłącznie do posadowienia magazynów bez innych funkcji użytkowych,</w:t>
      </w:r>
    </w:p>
    <w:p w14:paraId="17683BFC" w14:textId="2C0E35C3" w:rsidR="002405B0" w:rsidRPr="00F311FA" w:rsidRDefault="002405B0" w:rsidP="00D64CCD">
      <w:pPr>
        <w:numPr>
          <w:ilvl w:val="0"/>
          <w:numId w:val="7"/>
        </w:numPr>
        <w:spacing w:after="0"/>
      </w:pPr>
      <w:r>
        <w:t>pomieszczenie/</w:t>
      </w:r>
      <w:r w:rsidRPr="002405B0">
        <w:t>miejsce ma być wykonane z materiałów o klasie odporności ogniowej co najmniej EI60</w:t>
      </w:r>
    </w:p>
    <w:p w14:paraId="453DE0AA" w14:textId="41A87CAF" w:rsidR="00F311FA" w:rsidRPr="00F311FA" w:rsidRDefault="00F311FA" w:rsidP="00F311FA"/>
    <w:p w14:paraId="71E0B432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8. WYMAGANIA KONSTRUKCYJNE</w:t>
      </w:r>
    </w:p>
    <w:p w14:paraId="546DC538" w14:textId="77777777" w:rsidR="00F311FA" w:rsidRPr="00F311FA" w:rsidRDefault="00F311FA" w:rsidP="00490AFA">
      <w:pPr>
        <w:spacing w:after="0"/>
      </w:pPr>
      <w:r w:rsidRPr="00F311FA">
        <w:t>Przed rozpoczęciem robót Wykonawca wykona:</w:t>
      </w:r>
    </w:p>
    <w:p w14:paraId="1233D448" w14:textId="77777777" w:rsidR="00F311FA" w:rsidRPr="00F311FA" w:rsidRDefault="00F311FA" w:rsidP="00D64CCD">
      <w:pPr>
        <w:numPr>
          <w:ilvl w:val="0"/>
          <w:numId w:val="8"/>
        </w:numPr>
        <w:spacing w:after="0"/>
      </w:pPr>
      <w:r w:rsidRPr="00F311FA">
        <w:t>ekspertyzę konstrukcyjną dachu,</w:t>
      </w:r>
    </w:p>
    <w:p w14:paraId="696386F3" w14:textId="77777777" w:rsidR="00F311FA" w:rsidRPr="00F311FA" w:rsidRDefault="00F311FA" w:rsidP="00D64CCD">
      <w:pPr>
        <w:numPr>
          <w:ilvl w:val="0"/>
          <w:numId w:val="8"/>
        </w:numPr>
        <w:spacing w:after="0"/>
      </w:pPr>
      <w:r w:rsidRPr="00F311FA">
        <w:t>ocenę możliwości montażu instalacji,</w:t>
      </w:r>
    </w:p>
    <w:p w14:paraId="2A3D0C58" w14:textId="77777777" w:rsidR="00F311FA" w:rsidRPr="00F311FA" w:rsidRDefault="00F311FA" w:rsidP="00D64CCD">
      <w:pPr>
        <w:numPr>
          <w:ilvl w:val="0"/>
          <w:numId w:val="8"/>
        </w:numPr>
        <w:spacing w:after="0"/>
      </w:pPr>
      <w:r w:rsidRPr="00F311FA">
        <w:t>obliczenia statyczno-wytrzymałościowe,</w:t>
      </w:r>
    </w:p>
    <w:p w14:paraId="030F4D4F" w14:textId="77777777" w:rsidR="00F311FA" w:rsidRPr="00F311FA" w:rsidRDefault="00F311FA" w:rsidP="00D64CCD">
      <w:pPr>
        <w:numPr>
          <w:ilvl w:val="0"/>
          <w:numId w:val="8"/>
        </w:numPr>
        <w:spacing w:after="0"/>
      </w:pPr>
      <w:r w:rsidRPr="00F311FA">
        <w:t>analizę obciążeń śniegiem,</w:t>
      </w:r>
    </w:p>
    <w:p w14:paraId="7D159228" w14:textId="77777777" w:rsidR="00F311FA" w:rsidRPr="00F311FA" w:rsidRDefault="00F311FA" w:rsidP="00D64CCD">
      <w:pPr>
        <w:numPr>
          <w:ilvl w:val="0"/>
          <w:numId w:val="8"/>
        </w:numPr>
        <w:spacing w:after="0"/>
      </w:pPr>
      <w:r w:rsidRPr="00F311FA">
        <w:t>analizę obciążeń wiatrem,</w:t>
      </w:r>
    </w:p>
    <w:p w14:paraId="3F950D28" w14:textId="77777777" w:rsidR="00F311FA" w:rsidRPr="00F311FA" w:rsidRDefault="00F311FA" w:rsidP="00D64CCD">
      <w:pPr>
        <w:numPr>
          <w:ilvl w:val="0"/>
          <w:numId w:val="8"/>
        </w:numPr>
        <w:spacing w:after="0"/>
      </w:pPr>
      <w:r w:rsidRPr="00F311FA">
        <w:t>dobór mocowań konstrukcji.</w:t>
      </w:r>
    </w:p>
    <w:p w14:paraId="5426956A" w14:textId="1A9D1D48" w:rsidR="00F311FA" w:rsidRPr="00F311FA" w:rsidRDefault="00F311FA" w:rsidP="00490AFA">
      <w:pPr>
        <w:spacing w:after="0"/>
      </w:pPr>
      <w:r w:rsidRPr="00F311FA">
        <w:t xml:space="preserve">Obliczenia należy wykonać zgodnie z </w:t>
      </w:r>
      <w:r w:rsidR="00490AFA" w:rsidRPr="00F311FA">
        <w:t>Euro kodami</w:t>
      </w:r>
      <w:r w:rsidRPr="00F311FA">
        <w:t>.</w:t>
      </w:r>
    </w:p>
    <w:p w14:paraId="673EF433" w14:textId="18791E63" w:rsidR="00F311FA" w:rsidRDefault="00F311FA" w:rsidP="00F311FA"/>
    <w:p w14:paraId="52D7E042" w14:textId="77777777" w:rsidR="002405B0" w:rsidRPr="00F311FA" w:rsidRDefault="002405B0" w:rsidP="00F311FA"/>
    <w:p w14:paraId="752B298E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9. DOKUMENTACJA PROJEKTOWA</w:t>
      </w:r>
    </w:p>
    <w:p w14:paraId="13E63568" w14:textId="77777777" w:rsidR="00F311FA" w:rsidRPr="00F311FA" w:rsidRDefault="00F311FA" w:rsidP="00490AFA">
      <w:pPr>
        <w:spacing w:after="0"/>
      </w:pPr>
      <w:r w:rsidRPr="00F311FA">
        <w:t>Wykonawca opracuje:</w:t>
      </w:r>
    </w:p>
    <w:p w14:paraId="019BA456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projekt techniczny instalacji PV,</w:t>
      </w:r>
    </w:p>
    <w:p w14:paraId="4AFC2AA5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projekt magazynu energii,</w:t>
      </w:r>
    </w:p>
    <w:p w14:paraId="46FCC6A5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schematy elektryczne,</w:t>
      </w:r>
    </w:p>
    <w:p w14:paraId="6A5D90EA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bilans mocy,</w:t>
      </w:r>
    </w:p>
    <w:p w14:paraId="228D4D35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projekt zabezpieczeń,</w:t>
      </w:r>
    </w:p>
    <w:p w14:paraId="21D7A8D2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projekt ochrony przeciwprzepięciowej,</w:t>
      </w:r>
    </w:p>
    <w:p w14:paraId="69744D77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projekt ochrony odgromowej,</w:t>
      </w:r>
    </w:p>
    <w:p w14:paraId="2DCCAB85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projekt ochrony przeciwpożarowej,</w:t>
      </w:r>
    </w:p>
    <w:p w14:paraId="1FDCC644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dokumentację dla OSD,</w:t>
      </w:r>
    </w:p>
    <w:p w14:paraId="73AED3F9" w14:textId="77777777" w:rsidR="00F311FA" w:rsidRPr="00F311FA" w:rsidRDefault="00F311FA" w:rsidP="00D64CCD">
      <w:pPr>
        <w:numPr>
          <w:ilvl w:val="0"/>
          <w:numId w:val="9"/>
        </w:numPr>
        <w:spacing w:after="0"/>
      </w:pPr>
      <w:r w:rsidRPr="00F311FA">
        <w:t>dokumentację dla PSP.</w:t>
      </w:r>
    </w:p>
    <w:p w14:paraId="1506FD48" w14:textId="58004C89" w:rsidR="00F311FA" w:rsidRPr="00F311FA" w:rsidRDefault="00F311FA" w:rsidP="00F311FA"/>
    <w:p w14:paraId="482F7684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10. WYMAGANIA PRZECIWPOŻAROWE (PSP)</w:t>
      </w:r>
    </w:p>
    <w:p w14:paraId="5FE28B1B" w14:textId="137812A8" w:rsidR="00F311FA" w:rsidRPr="00F311FA" w:rsidRDefault="00F311FA" w:rsidP="00F311FA">
      <w:r w:rsidRPr="00F311FA">
        <w:t xml:space="preserve">Dla instalacji o mocy </w:t>
      </w:r>
      <w:r w:rsidR="002405B0">
        <w:t>min 40,00</w:t>
      </w:r>
      <w:r w:rsidRPr="00F311FA">
        <w:t xml:space="preserve"> kWp Wykonawca zobowiązany jest do:</w:t>
      </w:r>
    </w:p>
    <w:p w14:paraId="10FF6CE5" w14:textId="77777777" w:rsidR="00F311FA" w:rsidRPr="00F311FA" w:rsidRDefault="00F311FA" w:rsidP="00D64CCD">
      <w:pPr>
        <w:numPr>
          <w:ilvl w:val="0"/>
          <w:numId w:val="10"/>
        </w:numPr>
        <w:spacing w:after="0"/>
      </w:pPr>
      <w:r w:rsidRPr="00F311FA">
        <w:t>uzgodnienia projektu z rzeczoznawcą do spraw zabezpieczeń przeciwpożarowych,</w:t>
      </w:r>
    </w:p>
    <w:p w14:paraId="320137C0" w14:textId="77777777" w:rsidR="00F311FA" w:rsidRPr="00F311FA" w:rsidRDefault="00F311FA" w:rsidP="00D64CCD">
      <w:pPr>
        <w:numPr>
          <w:ilvl w:val="0"/>
          <w:numId w:val="10"/>
        </w:numPr>
        <w:spacing w:after="0"/>
      </w:pPr>
      <w:r w:rsidRPr="00F311FA">
        <w:t>wykonania wymaganych oznakowań instalacji,</w:t>
      </w:r>
    </w:p>
    <w:p w14:paraId="73C4A12E" w14:textId="77777777" w:rsidR="00F311FA" w:rsidRPr="00F311FA" w:rsidRDefault="00F311FA" w:rsidP="00D64CCD">
      <w:pPr>
        <w:numPr>
          <w:ilvl w:val="0"/>
          <w:numId w:val="10"/>
        </w:numPr>
        <w:spacing w:after="0"/>
      </w:pPr>
      <w:r w:rsidRPr="00F311FA">
        <w:t>opracowania planu instalacji dla ekip ratowniczych,</w:t>
      </w:r>
    </w:p>
    <w:p w14:paraId="59685925" w14:textId="77777777" w:rsidR="00F311FA" w:rsidRPr="00F311FA" w:rsidRDefault="00F311FA" w:rsidP="00D64CCD">
      <w:pPr>
        <w:numPr>
          <w:ilvl w:val="0"/>
          <w:numId w:val="10"/>
        </w:numPr>
        <w:spacing w:after="0"/>
      </w:pPr>
      <w:r w:rsidRPr="00F311FA">
        <w:t>zgłoszenia zakończenia wykonania instalacji do właściwej Komendy Miejskiej PSP,</w:t>
      </w:r>
    </w:p>
    <w:p w14:paraId="1330CEF7" w14:textId="596802BE" w:rsidR="00F311FA" w:rsidRDefault="00F311FA" w:rsidP="00D64CCD">
      <w:pPr>
        <w:numPr>
          <w:ilvl w:val="0"/>
          <w:numId w:val="10"/>
        </w:numPr>
        <w:spacing w:after="0"/>
      </w:pPr>
      <w:r w:rsidRPr="00F311FA">
        <w:t xml:space="preserve">wykonania dokumentacji wymaganej obowiązującymi przepisami. </w:t>
      </w:r>
    </w:p>
    <w:p w14:paraId="6769CD65" w14:textId="77777777" w:rsidR="00490AFA" w:rsidRPr="00F311FA" w:rsidRDefault="00490AFA" w:rsidP="00490AFA">
      <w:pPr>
        <w:spacing w:after="0"/>
        <w:ind w:left="720"/>
      </w:pPr>
    </w:p>
    <w:p w14:paraId="52808A22" w14:textId="77777777" w:rsidR="00F311FA" w:rsidRPr="00F311FA" w:rsidRDefault="00F311FA" w:rsidP="00F311FA">
      <w:r w:rsidRPr="00F311FA">
        <w:t>Instalacja musi zostać wyposażona w:</w:t>
      </w:r>
    </w:p>
    <w:p w14:paraId="2840213B" w14:textId="77777777" w:rsidR="00F311FA" w:rsidRPr="00F311FA" w:rsidRDefault="00F311FA" w:rsidP="00D64CCD">
      <w:pPr>
        <w:numPr>
          <w:ilvl w:val="0"/>
          <w:numId w:val="11"/>
        </w:numPr>
        <w:spacing w:after="0"/>
      </w:pPr>
      <w:r w:rsidRPr="00F311FA">
        <w:t>wyłącznik przeciwpożarowy PV,</w:t>
      </w:r>
    </w:p>
    <w:p w14:paraId="3F4796F8" w14:textId="77777777" w:rsidR="00F311FA" w:rsidRPr="00F311FA" w:rsidRDefault="00F311FA" w:rsidP="00D64CCD">
      <w:pPr>
        <w:numPr>
          <w:ilvl w:val="0"/>
          <w:numId w:val="11"/>
        </w:numPr>
        <w:spacing w:after="0"/>
      </w:pPr>
      <w:r w:rsidRPr="00F311FA">
        <w:t>rozłączniki AC i DC,</w:t>
      </w:r>
    </w:p>
    <w:p w14:paraId="38778D53" w14:textId="77777777" w:rsidR="00F311FA" w:rsidRPr="00F311FA" w:rsidRDefault="00F311FA" w:rsidP="00D64CCD">
      <w:pPr>
        <w:numPr>
          <w:ilvl w:val="0"/>
          <w:numId w:val="11"/>
        </w:numPr>
        <w:spacing w:after="0"/>
      </w:pPr>
      <w:r w:rsidRPr="00F311FA">
        <w:t>oznakowanie tras kablowych,</w:t>
      </w:r>
    </w:p>
    <w:p w14:paraId="5D756BD6" w14:textId="77777777" w:rsidR="00F311FA" w:rsidRPr="00F311FA" w:rsidRDefault="00F311FA" w:rsidP="00D64CCD">
      <w:pPr>
        <w:numPr>
          <w:ilvl w:val="0"/>
          <w:numId w:val="11"/>
        </w:numPr>
        <w:spacing w:after="0"/>
      </w:pPr>
      <w:r w:rsidRPr="00F311FA">
        <w:t>oznakowanie falowników,</w:t>
      </w:r>
    </w:p>
    <w:p w14:paraId="7CB6E3E7" w14:textId="77777777" w:rsidR="00F311FA" w:rsidRPr="00F311FA" w:rsidRDefault="00F311FA" w:rsidP="00D64CCD">
      <w:pPr>
        <w:numPr>
          <w:ilvl w:val="0"/>
          <w:numId w:val="11"/>
        </w:numPr>
        <w:spacing w:after="0"/>
      </w:pPr>
      <w:r w:rsidRPr="00F311FA">
        <w:t>oznakowanie magazynu energii,</w:t>
      </w:r>
    </w:p>
    <w:p w14:paraId="5C0C6BE8" w14:textId="2CD24ED1" w:rsidR="00F311FA" w:rsidRDefault="00F311FA" w:rsidP="00F311FA">
      <w:pPr>
        <w:numPr>
          <w:ilvl w:val="0"/>
          <w:numId w:val="11"/>
        </w:numPr>
        <w:spacing w:after="0"/>
      </w:pPr>
      <w:r w:rsidRPr="00F311FA">
        <w:t>instrukcję postępowania awaryjnego.</w:t>
      </w:r>
    </w:p>
    <w:p w14:paraId="2BD4D5D7" w14:textId="77777777" w:rsidR="002405B0" w:rsidRPr="00F311FA" w:rsidRDefault="002405B0" w:rsidP="002405B0">
      <w:pPr>
        <w:spacing w:after="0"/>
        <w:ind w:left="720"/>
      </w:pPr>
    </w:p>
    <w:p w14:paraId="63947D0B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11. WYMAGANIA OSD</w:t>
      </w:r>
    </w:p>
    <w:p w14:paraId="528E0010" w14:textId="77777777" w:rsidR="00F311FA" w:rsidRPr="00F311FA" w:rsidRDefault="00F311FA" w:rsidP="00F311FA">
      <w:r w:rsidRPr="00F311FA">
        <w:t>Wykonawca zobowiązany jest do:</w:t>
      </w:r>
    </w:p>
    <w:p w14:paraId="5B149500" w14:textId="77777777" w:rsidR="00F311FA" w:rsidRPr="00F311FA" w:rsidRDefault="00F311FA" w:rsidP="00D64CCD">
      <w:pPr>
        <w:numPr>
          <w:ilvl w:val="0"/>
          <w:numId w:val="12"/>
        </w:numPr>
        <w:spacing w:after="0"/>
      </w:pPr>
      <w:r w:rsidRPr="00F311FA">
        <w:t>przygotowania dokumentacji technicznej,</w:t>
      </w:r>
    </w:p>
    <w:p w14:paraId="3FA516A3" w14:textId="47D49E5A" w:rsidR="00F311FA" w:rsidRPr="00F311FA" w:rsidRDefault="00F311FA" w:rsidP="00D64CCD">
      <w:pPr>
        <w:numPr>
          <w:ilvl w:val="0"/>
          <w:numId w:val="12"/>
        </w:numPr>
        <w:spacing w:after="0"/>
      </w:pPr>
      <w:r w:rsidRPr="00F311FA">
        <w:t xml:space="preserve">przygotowania zgłoszenia </w:t>
      </w:r>
      <w:r w:rsidR="00490AFA" w:rsidRPr="00F311FA">
        <w:t>mikro instalacji</w:t>
      </w:r>
      <w:r w:rsidRPr="00F311FA">
        <w:t>,</w:t>
      </w:r>
    </w:p>
    <w:p w14:paraId="3B624BCC" w14:textId="77777777" w:rsidR="00F311FA" w:rsidRPr="00F311FA" w:rsidRDefault="00F311FA" w:rsidP="00D64CCD">
      <w:pPr>
        <w:numPr>
          <w:ilvl w:val="0"/>
          <w:numId w:val="12"/>
        </w:numPr>
        <w:spacing w:after="0"/>
      </w:pPr>
      <w:r w:rsidRPr="00F311FA">
        <w:t>dokonania zgłoszenia do operatora sieci,</w:t>
      </w:r>
    </w:p>
    <w:p w14:paraId="4502B01E" w14:textId="77777777" w:rsidR="00F311FA" w:rsidRPr="00F311FA" w:rsidRDefault="00F311FA" w:rsidP="00D64CCD">
      <w:pPr>
        <w:numPr>
          <w:ilvl w:val="0"/>
          <w:numId w:val="12"/>
        </w:numPr>
        <w:spacing w:after="0"/>
      </w:pPr>
      <w:r w:rsidRPr="00F311FA">
        <w:t>uczestnictwa w procedurze przyłączeniowej,</w:t>
      </w:r>
    </w:p>
    <w:p w14:paraId="132B5507" w14:textId="77777777" w:rsidR="00F311FA" w:rsidRPr="00F311FA" w:rsidRDefault="00F311FA" w:rsidP="00D64CCD">
      <w:pPr>
        <w:numPr>
          <w:ilvl w:val="0"/>
          <w:numId w:val="12"/>
        </w:numPr>
        <w:spacing w:after="0"/>
      </w:pPr>
      <w:r w:rsidRPr="00F311FA">
        <w:t>usunięcia ewentualnych uwag OSD,</w:t>
      </w:r>
    </w:p>
    <w:p w14:paraId="666AE633" w14:textId="3A455914" w:rsidR="00490AFA" w:rsidRPr="00F311FA" w:rsidRDefault="00F311FA" w:rsidP="002405B0">
      <w:pPr>
        <w:numPr>
          <w:ilvl w:val="0"/>
          <w:numId w:val="12"/>
        </w:numPr>
        <w:spacing w:after="0"/>
      </w:pPr>
      <w:r w:rsidRPr="00F311FA">
        <w:lastRenderedPageBreak/>
        <w:t>przygotowania dokumentacji powykonawczej wymaganej przez OSD.</w:t>
      </w:r>
    </w:p>
    <w:p w14:paraId="72A30856" w14:textId="77777777" w:rsidR="00F311FA" w:rsidRPr="00F311FA" w:rsidRDefault="00F311FA" w:rsidP="00F311FA">
      <w:r w:rsidRPr="00F311FA">
        <w:t>Wszystkie urządzenia muszą posiadać:</w:t>
      </w:r>
    </w:p>
    <w:p w14:paraId="7383B08B" w14:textId="77777777" w:rsidR="00F311FA" w:rsidRPr="00F311FA" w:rsidRDefault="00F311FA" w:rsidP="00D64CCD">
      <w:pPr>
        <w:numPr>
          <w:ilvl w:val="0"/>
          <w:numId w:val="13"/>
        </w:numPr>
        <w:spacing w:after="0"/>
      </w:pPr>
      <w:r w:rsidRPr="00F311FA">
        <w:t>oznaczenie CE,</w:t>
      </w:r>
    </w:p>
    <w:p w14:paraId="1E18C2E7" w14:textId="77777777" w:rsidR="00F311FA" w:rsidRPr="00F311FA" w:rsidRDefault="00F311FA" w:rsidP="00D64CCD">
      <w:pPr>
        <w:numPr>
          <w:ilvl w:val="0"/>
          <w:numId w:val="13"/>
        </w:numPr>
        <w:spacing w:after="0"/>
      </w:pPr>
      <w:r w:rsidRPr="00F311FA">
        <w:t>deklaracje zgodności UE,</w:t>
      </w:r>
    </w:p>
    <w:p w14:paraId="36F9DBE1" w14:textId="77777777" w:rsidR="00F311FA" w:rsidRPr="00F311FA" w:rsidRDefault="00F311FA" w:rsidP="00D64CCD">
      <w:pPr>
        <w:numPr>
          <w:ilvl w:val="0"/>
          <w:numId w:val="13"/>
        </w:numPr>
        <w:spacing w:after="0"/>
      </w:pPr>
      <w:r w:rsidRPr="00F311FA">
        <w:t>dopuszczenie do współpracy z krajową siecią elektroenergetyczną.</w:t>
      </w:r>
    </w:p>
    <w:p w14:paraId="2A7516EA" w14:textId="2E0E1728" w:rsidR="00F311FA" w:rsidRPr="00F311FA" w:rsidRDefault="00F311FA" w:rsidP="00F311FA"/>
    <w:p w14:paraId="68FCD01E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12. MONITORING I SYSTEM ZARZĄDZANIA ENERGIĄ</w:t>
      </w:r>
    </w:p>
    <w:p w14:paraId="45C9092E" w14:textId="77777777" w:rsidR="00F311FA" w:rsidRPr="00F311FA" w:rsidRDefault="00F311FA" w:rsidP="00F311FA">
      <w:r w:rsidRPr="00F311FA">
        <w:t>Instalacja musi posiadać:</w:t>
      </w:r>
    </w:p>
    <w:p w14:paraId="4C721455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monitoring online,</w:t>
      </w:r>
    </w:p>
    <w:p w14:paraId="4F82ECED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wizualizację produkcji energii,</w:t>
      </w:r>
    </w:p>
    <w:p w14:paraId="6CC81716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wizualizację poziomu naładowania magazynu energii,</w:t>
      </w:r>
    </w:p>
    <w:p w14:paraId="532AA2C6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raporty dobowe,</w:t>
      </w:r>
    </w:p>
    <w:p w14:paraId="25B36278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raporty miesięczne,</w:t>
      </w:r>
    </w:p>
    <w:p w14:paraId="6DD55594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raporty roczne,</w:t>
      </w:r>
    </w:p>
    <w:p w14:paraId="2C41139D" w14:textId="77777777" w:rsidR="00F311FA" w:rsidRPr="00F311FA" w:rsidRDefault="00F311FA" w:rsidP="00D64CCD">
      <w:pPr>
        <w:numPr>
          <w:ilvl w:val="0"/>
          <w:numId w:val="14"/>
        </w:numPr>
        <w:spacing w:after="0"/>
      </w:pPr>
      <w:r w:rsidRPr="00F311FA">
        <w:t>możliwość eksportu danych.</w:t>
      </w:r>
    </w:p>
    <w:p w14:paraId="579A49D2" w14:textId="77777777" w:rsidR="00F311FA" w:rsidRPr="00F311FA" w:rsidRDefault="00F311FA" w:rsidP="00490AFA">
      <w:pPr>
        <w:spacing w:after="0"/>
      </w:pPr>
      <w:r w:rsidRPr="00F311FA">
        <w:t>Dostęp do systemu musi być realizowany poprzez szyfrowaną komunikację.</w:t>
      </w:r>
    </w:p>
    <w:p w14:paraId="550EEAAF" w14:textId="4EAC4E94" w:rsidR="00F311FA" w:rsidRPr="00F311FA" w:rsidRDefault="00F311FA" w:rsidP="00F311FA"/>
    <w:p w14:paraId="384E1CE8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13. ZASILANIE REZERWOWE</w:t>
      </w:r>
    </w:p>
    <w:p w14:paraId="27B7C840" w14:textId="77777777" w:rsidR="00F311FA" w:rsidRPr="00F311FA" w:rsidRDefault="00F311FA" w:rsidP="00490AFA">
      <w:pPr>
        <w:spacing w:after="0"/>
      </w:pPr>
      <w:r w:rsidRPr="00F311FA">
        <w:t>System ma umożliwiać zasilanie wybranych obwodów krytycznych:</w:t>
      </w:r>
    </w:p>
    <w:p w14:paraId="5089FC2B" w14:textId="77777777" w:rsidR="00F311FA" w:rsidRPr="00F311FA" w:rsidRDefault="00F311FA" w:rsidP="00D64CCD">
      <w:pPr>
        <w:numPr>
          <w:ilvl w:val="0"/>
          <w:numId w:val="15"/>
        </w:numPr>
        <w:spacing w:after="0"/>
      </w:pPr>
      <w:r w:rsidRPr="00F311FA">
        <w:t>serwerowni,</w:t>
      </w:r>
    </w:p>
    <w:p w14:paraId="589BCAF2" w14:textId="77777777" w:rsidR="00F311FA" w:rsidRPr="00F311FA" w:rsidRDefault="00F311FA" w:rsidP="00D64CCD">
      <w:pPr>
        <w:numPr>
          <w:ilvl w:val="0"/>
          <w:numId w:val="15"/>
        </w:numPr>
        <w:spacing w:after="0"/>
      </w:pPr>
      <w:r w:rsidRPr="00F311FA">
        <w:t>urządzeń sieciowych,</w:t>
      </w:r>
    </w:p>
    <w:p w14:paraId="6BC59122" w14:textId="77777777" w:rsidR="00F311FA" w:rsidRPr="00F311FA" w:rsidRDefault="00F311FA" w:rsidP="00D64CCD">
      <w:pPr>
        <w:numPr>
          <w:ilvl w:val="0"/>
          <w:numId w:val="15"/>
        </w:numPr>
        <w:spacing w:after="0"/>
      </w:pPr>
      <w:r w:rsidRPr="00F311FA">
        <w:t>centrali alarmowej,</w:t>
      </w:r>
    </w:p>
    <w:p w14:paraId="155DC2C9" w14:textId="77777777" w:rsidR="00F311FA" w:rsidRPr="00F311FA" w:rsidRDefault="00F311FA" w:rsidP="00D64CCD">
      <w:pPr>
        <w:numPr>
          <w:ilvl w:val="0"/>
          <w:numId w:val="15"/>
        </w:numPr>
        <w:spacing w:after="0"/>
      </w:pPr>
      <w:r w:rsidRPr="00F311FA">
        <w:t>systemu CCTV,</w:t>
      </w:r>
    </w:p>
    <w:p w14:paraId="49064F31" w14:textId="77777777" w:rsidR="00F311FA" w:rsidRPr="00F311FA" w:rsidRDefault="00F311FA" w:rsidP="00D64CCD">
      <w:pPr>
        <w:numPr>
          <w:ilvl w:val="0"/>
          <w:numId w:val="15"/>
        </w:numPr>
        <w:spacing w:after="0"/>
      </w:pPr>
      <w:r w:rsidRPr="00F311FA">
        <w:t>systemu kontroli dostępu,</w:t>
      </w:r>
    </w:p>
    <w:p w14:paraId="1218F128" w14:textId="77777777" w:rsidR="00F311FA" w:rsidRPr="00F311FA" w:rsidRDefault="00F311FA" w:rsidP="00D64CCD">
      <w:pPr>
        <w:numPr>
          <w:ilvl w:val="0"/>
          <w:numId w:val="15"/>
        </w:numPr>
        <w:spacing w:after="0"/>
      </w:pPr>
      <w:r w:rsidRPr="00F311FA">
        <w:t>wybranego oświetlenia awaryjnego.</w:t>
      </w:r>
    </w:p>
    <w:p w14:paraId="61E843A7" w14:textId="43095A2F" w:rsidR="00F311FA" w:rsidRPr="00F311FA" w:rsidRDefault="00F311FA" w:rsidP="00F311FA"/>
    <w:p w14:paraId="26783962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14. ROBOTY MONTAŻOWE</w:t>
      </w:r>
    </w:p>
    <w:p w14:paraId="6D3E24AA" w14:textId="77777777" w:rsidR="00F311FA" w:rsidRPr="00F311FA" w:rsidRDefault="00F311FA" w:rsidP="00490AFA">
      <w:pPr>
        <w:spacing w:after="0"/>
      </w:pPr>
      <w:r w:rsidRPr="00F311FA">
        <w:t>Zakres robót obejmuje:</w:t>
      </w:r>
    </w:p>
    <w:p w14:paraId="04117337" w14:textId="6401216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montaż konstrukcji wsporczej</w:t>
      </w:r>
      <w:r w:rsidR="002405B0">
        <w:t xml:space="preserve"> klejonej</w:t>
      </w:r>
      <w:r w:rsidRPr="00F311FA">
        <w:t>,</w:t>
      </w:r>
    </w:p>
    <w:p w14:paraId="2C7DB65C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montaż paneli fotowoltaicznych,</w:t>
      </w:r>
    </w:p>
    <w:p w14:paraId="6DC9B5CB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montaż falowników,</w:t>
      </w:r>
    </w:p>
    <w:p w14:paraId="6E502CCC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montaż magazynu energii,</w:t>
      </w:r>
    </w:p>
    <w:p w14:paraId="14D37849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wykonanie tras kablowych,</w:t>
      </w:r>
    </w:p>
    <w:p w14:paraId="0FBA4AD6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wykonanie połączeń wyrównawczych,</w:t>
      </w:r>
    </w:p>
    <w:p w14:paraId="78D59DB3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wykonanie połączenia z RG,</w:t>
      </w:r>
    </w:p>
    <w:p w14:paraId="360FD171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wykonanie zabezpieczeń AC i DC,</w:t>
      </w:r>
    </w:p>
    <w:p w14:paraId="17E2A7CE" w14:textId="77777777" w:rsidR="00F311FA" w:rsidRPr="00F311FA" w:rsidRDefault="00F311FA" w:rsidP="00D64CCD">
      <w:pPr>
        <w:numPr>
          <w:ilvl w:val="0"/>
          <w:numId w:val="16"/>
        </w:numPr>
        <w:spacing w:after="0"/>
      </w:pPr>
      <w:r w:rsidRPr="00F311FA">
        <w:t>konfigurację systemu monitoringu,</w:t>
      </w:r>
    </w:p>
    <w:p w14:paraId="2484ED72" w14:textId="1A6DC2BD" w:rsidR="00F311FA" w:rsidRPr="00F311FA" w:rsidRDefault="00F311FA" w:rsidP="00D64CCD">
      <w:pPr>
        <w:numPr>
          <w:ilvl w:val="0"/>
          <w:numId w:val="16"/>
        </w:numPr>
      </w:pPr>
      <w:r w:rsidRPr="00F311FA">
        <w:lastRenderedPageBreak/>
        <w:t>uruchomienie instalacji.</w:t>
      </w:r>
    </w:p>
    <w:p w14:paraId="1A960303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15. POMIARY I BADANIA</w:t>
      </w:r>
    </w:p>
    <w:p w14:paraId="07FE4057" w14:textId="77777777" w:rsidR="00F311FA" w:rsidRPr="00F311FA" w:rsidRDefault="00F311FA" w:rsidP="00F311FA">
      <w:r w:rsidRPr="00F311FA">
        <w:t>Przed odbiorem końcowym Wykonawca wykona:</w:t>
      </w:r>
    </w:p>
    <w:p w14:paraId="3FF71090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pomiary rezystancji izolacji,</w:t>
      </w:r>
    </w:p>
    <w:p w14:paraId="04433EAE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pomiary ochrony przeciwporażeniowej,</w:t>
      </w:r>
    </w:p>
    <w:p w14:paraId="22C84EF0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pomiary ciągłości przewodów ochronnych,</w:t>
      </w:r>
    </w:p>
    <w:p w14:paraId="798909BA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pomiary uziemień,</w:t>
      </w:r>
    </w:p>
    <w:p w14:paraId="19471BC9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pomiary ochrony odgromowej,</w:t>
      </w:r>
    </w:p>
    <w:p w14:paraId="5801A132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badania termowizyjne instalacji,</w:t>
      </w:r>
    </w:p>
    <w:p w14:paraId="5191D753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próbny rozruch instalacji,</w:t>
      </w:r>
    </w:p>
    <w:p w14:paraId="62FE7506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testy magazynu energii,</w:t>
      </w:r>
    </w:p>
    <w:p w14:paraId="56DC5A45" w14:textId="77777777" w:rsidR="00F311FA" w:rsidRPr="00F311FA" w:rsidRDefault="00F311FA" w:rsidP="00D64CCD">
      <w:pPr>
        <w:numPr>
          <w:ilvl w:val="0"/>
          <w:numId w:val="17"/>
        </w:numPr>
        <w:spacing w:after="0"/>
      </w:pPr>
      <w:r w:rsidRPr="00F311FA">
        <w:t>testy zasilania rezerwowego.</w:t>
      </w:r>
    </w:p>
    <w:p w14:paraId="5E7FE2E7" w14:textId="030DFCE1" w:rsidR="00F311FA" w:rsidRPr="00F311FA" w:rsidRDefault="00F311FA" w:rsidP="00F311FA"/>
    <w:p w14:paraId="6B30AFF3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16. DOKUMENTACJA POWYKONAWCZA</w:t>
      </w:r>
    </w:p>
    <w:p w14:paraId="45DAFD08" w14:textId="77777777" w:rsidR="00F311FA" w:rsidRPr="00F311FA" w:rsidRDefault="00F311FA" w:rsidP="00F311FA">
      <w:r w:rsidRPr="00F311FA">
        <w:t>Wykonawca przekaże:</w:t>
      </w:r>
    </w:p>
    <w:p w14:paraId="7D29EA34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Wersja papierowa</w:t>
      </w:r>
    </w:p>
    <w:p w14:paraId="4C0AC5F9" w14:textId="2355E26A" w:rsidR="00F311FA" w:rsidRPr="00F311FA" w:rsidRDefault="002405B0" w:rsidP="00D64CCD">
      <w:pPr>
        <w:numPr>
          <w:ilvl w:val="0"/>
          <w:numId w:val="18"/>
        </w:numPr>
      </w:pPr>
      <w:r>
        <w:t>2</w:t>
      </w:r>
      <w:r w:rsidR="00F311FA" w:rsidRPr="00F311FA">
        <w:t xml:space="preserve"> egzemplarze.</w:t>
      </w:r>
    </w:p>
    <w:p w14:paraId="5459CFA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Wersja elektroniczna</w:t>
      </w:r>
    </w:p>
    <w:p w14:paraId="1481011C" w14:textId="77777777" w:rsidR="00F311FA" w:rsidRPr="00F311FA" w:rsidRDefault="00F311FA" w:rsidP="00D64CCD">
      <w:pPr>
        <w:numPr>
          <w:ilvl w:val="0"/>
          <w:numId w:val="19"/>
        </w:numPr>
        <w:spacing w:after="0"/>
      </w:pPr>
      <w:r w:rsidRPr="00F311FA">
        <w:t>PDF,</w:t>
      </w:r>
    </w:p>
    <w:p w14:paraId="341439CF" w14:textId="77777777" w:rsidR="00F311FA" w:rsidRPr="00F311FA" w:rsidRDefault="00F311FA" w:rsidP="00D64CCD">
      <w:pPr>
        <w:numPr>
          <w:ilvl w:val="0"/>
          <w:numId w:val="19"/>
        </w:numPr>
        <w:spacing w:after="0"/>
      </w:pPr>
      <w:r w:rsidRPr="00F311FA">
        <w:t>DWG,</w:t>
      </w:r>
    </w:p>
    <w:p w14:paraId="06FA7B3E" w14:textId="77777777" w:rsidR="00F311FA" w:rsidRPr="00F311FA" w:rsidRDefault="00F311FA" w:rsidP="00D64CCD">
      <w:pPr>
        <w:numPr>
          <w:ilvl w:val="0"/>
          <w:numId w:val="19"/>
        </w:numPr>
        <w:spacing w:after="0"/>
      </w:pPr>
      <w:r w:rsidRPr="00F311FA">
        <w:t>XLSX.</w:t>
      </w:r>
    </w:p>
    <w:p w14:paraId="5256A01C" w14:textId="77777777" w:rsidR="00F311FA" w:rsidRPr="00B975EB" w:rsidRDefault="00F311FA" w:rsidP="00F311FA">
      <w:pPr>
        <w:rPr>
          <w:b/>
          <w:bCs/>
        </w:rPr>
      </w:pPr>
      <w:r w:rsidRPr="00B975EB">
        <w:rPr>
          <w:b/>
          <w:bCs/>
        </w:rPr>
        <w:t>Dokumentacja będzie zawierać:</w:t>
      </w:r>
    </w:p>
    <w:p w14:paraId="604940EA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projekt powykonawczy,</w:t>
      </w:r>
    </w:p>
    <w:p w14:paraId="754C3CAD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schemat jednokreskowy,</w:t>
      </w:r>
    </w:p>
    <w:p w14:paraId="08C0B9BA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protokoły pomiarowe,</w:t>
      </w:r>
    </w:p>
    <w:p w14:paraId="64A1D83B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protokół uruchomienia,</w:t>
      </w:r>
    </w:p>
    <w:p w14:paraId="2FF12A19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dokumentację OSD,</w:t>
      </w:r>
    </w:p>
    <w:p w14:paraId="51E8D2AE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dokumentację PSP,</w:t>
      </w:r>
    </w:p>
    <w:p w14:paraId="6BE72FA1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deklaracje zgodności,</w:t>
      </w:r>
    </w:p>
    <w:p w14:paraId="1F1B2C33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certyfikaty urządzeń,</w:t>
      </w:r>
    </w:p>
    <w:p w14:paraId="707B6BFA" w14:textId="77777777" w:rsidR="00F311FA" w:rsidRPr="00F311FA" w:rsidRDefault="00F311FA" w:rsidP="00D64CCD">
      <w:pPr>
        <w:numPr>
          <w:ilvl w:val="0"/>
          <w:numId w:val="20"/>
        </w:numPr>
        <w:spacing w:after="0"/>
      </w:pPr>
      <w:r w:rsidRPr="00F311FA">
        <w:t>instrukcje eksploatacyjne,</w:t>
      </w:r>
    </w:p>
    <w:p w14:paraId="49EA52A7" w14:textId="77777777" w:rsidR="00F311FA" w:rsidRPr="00F311FA" w:rsidRDefault="00F311FA" w:rsidP="00D64CCD">
      <w:pPr>
        <w:numPr>
          <w:ilvl w:val="0"/>
          <w:numId w:val="20"/>
        </w:numPr>
      </w:pPr>
      <w:r w:rsidRPr="00F311FA">
        <w:t>karty gwarancyjne.</w:t>
      </w:r>
    </w:p>
    <w:p w14:paraId="3D719BD2" w14:textId="4C43A828" w:rsidR="00F311FA" w:rsidRDefault="00F311FA" w:rsidP="00F311FA"/>
    <w:p w14:paraId="67D45D92" w14:textId="77777777" w:rsidR="00435483" w:rsidRDefault="00435483" w:rsidP="00F311FA"/>
    <w:p w14:paraId="792BAEFF" w14:textId="77777777" w:rsidR="002405B0" w:rsidRPr="00F311FA" w:rsidRDefault="002405B0" w:rsidP="00F311FA"/>
    <w:p w14:paraId="4A73A83F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17. SZKOLENIE</w:t>
      </w:r>
    </w:p>
    <w:p w14:paraId="520A5460" w14:textId="77777777" w:rsidR="00F311FA" w:rsidRPr="00F311FA" w:rsidRDefault="00F311FA" w:rsidP="00F311FA">
      <w:r w:rsidRPr="00F311FA">
        <w:t>Wykonawca przeprowadzi szkolenie pracowników Zamawiającego obejmujące:</w:t>
      </w:r>
    </w:p>
    <w:p w14:paraId="7153B865" w14:textId="77777777" w:rsidR="00F311FA" w:rsidRPr="00F311FA" w:rsidRDefault="00F311FA" w:rsidP="00D64CCD">
      <w:pPr>
        <w:numPr>
          <w:ilvl w:val="0"/>
          <w:numId w:val="21"/>
        </w:numPr>
        <w:spacing w:after="0"/>
      </w:pPr>
      <w:r w:rsidRPr="00F311FA">
        <w:t>obsługę instalacji PV,</w:t>
      </w:r>
    </w:p>
    <w:p w14:paraId="33D5EC82" w14:textId="77777777" w:rsidR="00F311FA" w:rsidRPr="00F311FA" w:rsidRDefault="00F311FA" w:rsidP="00D64CCD">
      <w:pPr>
        <w:numPr>
          <w:ilvl w:val="0"/>
          <w:numId w:val="21"/>
        </w:numPr>
        <w:spacing w:after="0"/>
      </w:pPr>
      <w:r w:rsidRPr="00F311FA">
        <w:t>obsługę magazynu energii,</w:t>
      </w:r>
    </w:p>
    <w:p w14:paraId="30DF0DC5" w14:textId="77777777" w:rsidR="00F311FA" w:rsidRPr="00F311FA" w:rsidRDefault="00F311FA" w:rsidP="00D64CCD">
      <w:pPr>
        <w:numPr>
          <w:ilvl w:val="0"/>
          <w:numId w:val="21"/>
        </w:numPr>
        <w:spacing w:after="0"/>
      </w:pPr>
      <w:r w:rsidRPr="00F311FA">
        <w:t>obsługę systemu monitoringu,</w:t>
      </w:r>
    </w:p>
    <w:p w14:paraId="78201089" w14:textId="77777777" w:rsidR="00F311FA" w:rsidRPr="00F311FA" w:rsidRDefault="00F311FA" w:rsidP="00D64CCD">
      <w:pPr>
        <w:numPr>
          <w:ilvl w:val="0"/>
          <w:numId w:val="21"/>
        </w:numPr>
        <w:spacing w:after="0"/>
      </w:pPr>
      <w:r w:rsidRPr="00F311FA">
        <w:t>procedury awaryjne,</w:t>
      </w:r>
    </w:p>
    <w:p w14:paraId="01274D09" w14:textId="77777777" w:rsidR="00F311FA" w:rsidRPr="00F311FA" w:rsidRDefault="00F311FA" w:rsidP="00D64CCD">
      <w:pPr>
        <w:numPr>
          <w:ilvl w:val="0"/>
          <w:numId w:val="21"/>
        </w:numPr>
        <w:spacing w:after="0"/>
      </w:pPr>
      <w:r w:rsidRPr="00F311FA">
        <w:t>podstawową diagnostykę usterek.</w:t>
      </w:r>
    </w:p>
    <w:p w14:paraId="5BC31016" w14:textId="56874D6B" w:rsidR="00F311FA" w:rsidRPr="00F311FA" w:rsidRDefault="00F311FA" w:rsidP="00F311FA"/>
    <w:p w14:paraId="654CF036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18. GWARANCJA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2694"/>
      </w:tblGrid>
      <w:tr w:rsidR="00F311FA" w:rsidRPr="00F311FA" w14:paraId="7C053AD2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A83337" w14:textId="77777777" w:rsidR="00F311FA" w:rsidRPr="00F311FA" w:rsidRDefault="00F311FA" w:rsidP="00F311FA">
            <w:pPr>
              <w:rPr>
                <w:b/>
                <w:bCs/>
              </w:rPr>
            </w:pPr>
            <w:r w:rsidRPr="00F311FA">
              <w:rPr>
                <w:b/>
                <w:bCs/>
              </w:rPr>
              <w:t>Element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C19886" w14:textId="77777777" w:rsidR="00F311FA" w:rsidRPr="00F311FA" w:rsidRDefault="00F311FA" w:rsidP="00F311FA">
            <w:pPr>
              <w:rPr>
                <w:b/>
                <w:bCs/>
              </w:rPr>
            </w:pPr>
            <w:r w:rsidRPr="00F311FA">
              <w:rPr>
                <w:b/>
                <w:bCs/>
              </w:rPr>
              <w:t>Minimalna gwarancja</w:t>
            </w:r>
          </w:p>
        </w:tc>
      </w:tr>
      <w:tr w:rsidR="00F311FA" w:rsidRPr="00F311FA" w14:paraId="1E567EE0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AE8B17" w14:textId="77777777" w:rsidR="00F311FA" w:rsidRPr="00F311FA" w:rsidRDefault="00F311FA" w:rsidP="00F311FA">
            <w:r w:rsidRPr="00F311FA">
              <w:t>Roboty budowlano-montażowe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1AD47D" w14:textId="77777777" w:rsidR="00F311FA" w:rsidRPr="00F311FA" w:rsidRDefault="00F311FA" w:rsidP="00435483">
            <w:pPr>
              <w:jc w:val="center"/>
            </w:pPr>
            <w:r w:rsidRPr="00F311FA">
              <w:t>60 miesięcy</w:t>
            </w:r>
          </w:p>
        </w:tc>
      </w:tr>
      <w:tr w:rsidR="00F311FA" w:rsidRPr="00F311FA" w14:paraId="5C69F28D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4E2B71" w14:textId="77777777" w:rsidR="00F311FA" w:rsidRPr="00F311FA" w:rsidRDefault="00F311FA" w:rsidP="00F311FA">
            <w:r w:rsidRPr="00F311FA">
              <w:t>Konstrukcja wsporcza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E5869D" w14:textId="18F5F916" w:rsidR="00F311FA" w:rsidRPr="00973429" w:rsidRDefault="00F311FA" w:rsidP="00435483">
            <w:pPr>
              <w:jc w:val="center"/>
            </w:pPr>
            <w:r w:rsidRPr="00973429">
              <w:t>1</w:t>
            </w:r>
            <w:r w:rsidR="008066BD" w:rsidRPr="00973429">
              <w:t>0</w:t>
            </w:r>
            <w:r w:rsidRPr="00973429">
              <w:t xml:space="preserve"> lat</w:t>
            </w:r>
          </w:p>
        </w:tc>
      </w:tr>
      <w:tr w:rsidR="00F311FA" w:rsidRPr="00F311FA" w14:paraId="63D01954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8AE9EE" w14:textId="77777777" w:rsidR="00F311FA" w:rsidRPr="00F311FA" w:rsidRDefault="00F311FA" w:rsidP="00F311FA">
            <w:r w:rsidRPr="00F311FA">
              <w:t>Moduły PV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3D4014" w14:textId="4AC919BA" w:rsidR="00F311FA" w:rsidRPr="00973429" w:rsidRDefault="00F311FA" w:rsidP="00435483">
            <w:pPr>
              <w:jc w:val="center"/>
            </w:pPr>
            <w:r w:rsidRPr="00973429">
              <w:t>1</w:t>
            </w:r>
            <w:r w:rsidR="008066BD" w:rsidRPr="00973429">
              <w:t>0</w:t>
            </w:r>
            <w:r w:rsidRPr="00973429">
              <w:t xml:space="preserve"> lat</w:t>
            </w:r>
          </w:p>
        </w:tc>
      </w:tr>
      <w:tr w:rsidR="00F311FA" w:rsidRPr="00F311FA" w14:paraId="5C00C1BC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689218" w14:textId="77777777" w:rsidR="00F311FA" w:rsidRPr="00F311FA" w:rsidRDefault="00F311FA" w:rsidP="00F311FA">
            <w:r w:rsidRPr="00F311FA">
              <w:t>Uzysk modułów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B96FBE" w14:textId="77777777" w:rsidR="00F311FA" w:rsidRPr="00973429" w:rsidRDefault="00F311FA" w:rsidP="00435483">
            <w:pPr>
              <w:jc w:val="center"/>
            </w:pPr>
            <w:r w:rsidRPr="00973429">
              <w:t>25 lat</w:t>
            </w:r>
          </w:p>
        </w:tc>
      </w:tr>
      <w:tr w:rsidR="00F311FA" w:rsidRPr="00F311FA" w14:paraId="7FD0AC58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1530DA" w14:textId="77777777" w:rsidR="00F311FA" w:rsidRPr="00F311FA" w:rsidRDefault="00F311FA" w:rsidP="00F311FA">
            <w:r w:rsidRPr="00F311FA">
              <w:t>Falowniki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FFCFB8" w14:textId="77777777" w:rsidR="00F311FA" w:rsidRPr="00973429" w:rsidRDefault="00F311FA" w:rsidP="00435483">
            <w:pPr>
              <w:jc w:val="center"/>
            </w:pPr>
            <w:r w:rsidRPr="00973429">
              <w:t>10 lat</w:t>
            </w:r>
          </w:p>
        </w:tc>
      </w:tr>
      <w:tr w:rsidR="00F311FA" w:rsidRPr="00F311FA" w14:paraId="50A1E428" w14:textId="77777777" w:rsidTr="00435483">
        <w:trPr>
          <w:tblCellSpacing w:w="15" w:type="dxa"/>
        </w:trPr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709865" w14:textId="77777777" w:rsidR="00F311FA" w:rsidRPr="00F311FA" w:rsidRDefault="00F311FA" w:rsidP="00F311FA">
            <w:r w:rsidRPr="00F311FA">
              <w:t>Magazyn energii</w:t>
            </w:r>
          </w:p>
        </w:tc>
        <w:tc>
          <w:tcPr>
            <w:tcW w:w="26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9307E0" w14:textId="4619C9D3" w:rsidR="00F311FA" w:rsidRPr="00973429" w:rsidRDefault="008066BD" w:rsidP="00435483">
            <w:pPr>
              <w:jc w:val="center"/>
            </w:pPr>
            <w:r w:rsidRPr="00973429">
              <w:t>7</w:t>
            </w:r>
            <w:r w:rsidR="00F311FA" w:rsidRPr="00973429">
              <w:t xml:space="preserve"> lat</w:t>
            </w:r>
          </w:p>
        </w:tc>
      </w:tr>
    </w:tbl>
    <w:p w14:paraId="6DBAACD1" w14:textId="239C5C14" w:rsidR="00F311FA" w:rsidRPr="00F311FA" w:rsidRDefault="00F311FA" w:rsidP="00F311FA"/>
    <w:p w14:paraId="2D84C969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19. WYMAGANIA DOTYCZĄCE RÓWNOWAŻNOŚCI</w:t>
      </w:r>
    </w:p>
    <w:p w14:paraId="5A2F81CE" w14:textId="77777777" w:rsidR="00F311FA" w:rsidRPr="00F311FA" w:rsidRDefault="00F311FA" w:rsidP="00F311FA">
      <w:r w:rsidRPr="00F311FA">
        <w:t>Wszystkie wskazane w PFU technologie, rozwiązania techniczne, parametry i urządzenia należy traktować jako wymagania minimalne.</w:t>
      </w:r>
    </w:p>
    <w:p w14:paraId="1C3A4D79" w14:textId="51BF053E" w:rsidR="00F311FA" w:rsidRPr="00F311FA" w:rsidRDefault="00F311FA" w:rsidP="00F311FA">
      <w:r w:rsidRPr="00F311FA">
        <w:t>Jeżeli w dokumentacji pojawią się nazwy własne, producentów lub rozwiązań referencyjnych, należy je rozumieć jako:</w:t>
      </w:r>
      <w:r w:rsidR="00435483">
        <w:t xml:space="preserve"> </w:t>
      </w:r>
      <w:r w:rsidRPr="00F311FA">
        <w:rPr>
          <w:b/>
          <w:bCs/>
        </w:rPr>
        <w:t>„lub równoważne”.</w:t>
      </w:r>
    </w:p>
    <w:p w14:paraId="03BADE79" w14:textId="77777777" w:rsidR="00F311FA" w:rsidRPr="00F311FA" w:rsidRDefault="00F311FA" w:rsidP="00F311FA">
      <w:r w:rsidRPr="00F311FA">
        <w:t>Wykonawca zobowiązany jest wykazać równoważność oferowanych rozwiązań pod względem:</w:t>
      </w:r>
    </w:p>
    <w:p w14:paraId="32F56E52" w14:textId="77777777" w:rsidR="00F311FA" w:rsidRPr="00F311FA" w:rsidRDefault="00F311FA" w:rsidP="00D64CCD">
      <w:pPr>
        <w:numPr>
          <w:ilvl w:val="0"/>
          <w:numId w:val="22"/>
        </w:numPr>
        <w:spacing w:after="0"/>
      </w:pPr>
      <w:r w:rsidRPr="00F311FA">
        <w:t>parametrów technicznych,</w:t>
      </w:r>
    </w:p>
    <w:p w14:paraId="0C9619A2" w14:textId="77777777" w:rsidR="00F311FA" w:rsidRPr="00F311FA" w:rsidRDefault="00F311FA" w:rsidP="00D64CCD">
      <w:pPr>
        <w:numPr>
          <w:ilvl w:val="0"/>
          <w:numId w:val="22"/>
        </w:numPr>
        <w:spacing w:after="0"/>
      </w:pPr>
      <w:r w:rsidRPr="00F311FA">
        <w:t>trwałości,</w:t>
      </w:r>
    </w:p>
    <w:p w14:paraId="75620728" w14:textId="77777777" w:rsidR="00F311FA" w:rsidRPr="00F311FA" w:rsidRDefault="00F311FA" w:rsidP="00D64CCD">
      <w:pPr>
        <w:numPr>
          <w:ilvl w:val="0"/>
          <w:numId w:val="22"/>
        </w:numPr>
        <w:spacing w:after="0"/>
      </w:pPr>
      <w:r w:rsidRPr="00F311FA">
        <w:t>bezpieczeństwa,</w:t>
      </w:r>
    </w:p>
    <w:p w14:paraId="4CB98949" w14:textId="77777777" w:rsidR="00F311FA" w:rsidRPr="00F311FA" w:rsidRDefault="00F311FA" w:rsidP="00D64CCD">
      <w:pPr>
        <w:numPr>
          <w:ilvl w:val="0"/>
          <w:numId w:val="22"/>
        </w:numPr>
        <w:spacing w:after="0"/>
      </w:pPr>
      <w:r w:rsidRPr="00F311FA">
        <w:t>funkcjonalności,</w:t>
      </w:r>
    </w:p>
    <w:p w14:paraId="04D483D3" w14:textId="77777777" w:rsidR="00F311FA" w:rsidRPr="00F311FA" w:rsidRDefault="00F311FA" w:rsidP="00D64CCD">
      <w:pPr>
        <w:numPr>
          <w:ilvl w:val="0"/>
          <w:numId w:val="22"/>
        </w:numPr>
        <w:spacing w:after="0"/>
      </w:pPr>
      <w:r w:rsidRPr="00F311FA">
        <w:t>kosztów eksploatacyjnych.</w:t>
      </w:r>
    </w:p>
    <w:p w14:paraId="67D1E202" w14:textId="7FFBFA77" w:rsidR="00F311FA" w:rsidRDefault="00F311FA" w:rsidP="00435483">
      <w:pPr>
        <w:spacing w:after="0"/>
      </w:pPr>
    </w:p>
    <w:p w14:paraId="13AB7B40" w14:textId="77777777" w:rsidR="00435483" w:rsidRPr="00F311FA" w:rsidRDefault="00435483" w:rsidP="00435483">
      <w:pPr>
        <w:spacing w:after="0"/>
      </w:pPr>
    </w:p>
    <w:p w14:paraId="79D854F1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20. WARUNKI ODBIORU KOŃCOWEGO</w:t>
      </w:r>
    </w:p>
    <w:p w14:paraId="7B3FA92B" w14:textId="77777777" w:rsidR="00F311FA" w:rsidRPr="00F311FA" w:rsidRDefault="00F311FA" w:rsidP="00F311FA">
      <w:r w:rsidRPr="00F311FA">
        <w:t>Warunkiem odbioru końcowego będzie:</w:t>
      </w:r>
    </w:p>
    <w:p w14:paraId="5449CE21" w14:textId="77777777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>zakończenie wszystkich robót,</w:t>
      </w:r>
    </w:p>
    <w:p w14:paraId="2E75BD67" w14:textId="462A5353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 xml:space="preserve">uruchomienie instalacji PV o mocy </w:t>
      </w:r>
      <w:r w:rsidR="000E186C">
        <w:t>minimum 40,00</w:t>
      </w:r>
      <w:r w:rsidRPr="00F311FA">
        <w:t xml:space="preserve"> kWp,</w:t>
      </w:r>
    </w:p>
    <w:p w14:paraId="75EFE418" w14:textId="4B5BA561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 xml:space="preserve">uruchomienie magazynu energii min. </w:t>
      </w:r>
      <w:r w:rsidR="000E186C">
        <w:t>40,00</w:t>
      </w:r>
      <w:r w:rsidRPr="00F311FA">
        <w:t xml:space="preserve"> kWh,</w:t>
      </w:r>
    </w:p>
    <w:p w14:paraId="0F0E5818" w14:textId="77777777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>wykonanie wszystkich pomiarów,</w:t>
      </w:r>
    </w:p>
    <w:p w14:paraId="34564F6F" w14:textId="77777777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>przekazanie dokumentacji powykonawczej,</w:t>
      </w:r>
    </w:p>
    <w:p w14:paraId="6E32306F" w14:textId="77777777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>przekazanie dokumentacji dla PSP,</w:t>
      </w:r>
    </w:p>
    <w:p w14:paraId="16790DBC" w14:textId="77777777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>przekazanie dokumentacji dla OSD,</w:t>
      </w:r>
    </w:p>
    <w:p w14:paraId="3D109F11" w14:textId="77777777" w:rsidR="00F311FA" w:rsidRPr="00F311FA" w:rsidRDefault="00F311FA" w:rsidP="00D64CCD">
      <w:pPr>
        <w:numPr>
          <w:ilvl w:val="0"/>
          <w:numId w:val="23"/>
        </w:numPr>
        <w:spacing w:after="0"/>
      </w:pPr>
      <w:r w:rsidRPr="00F311FA">
        <w:t>przeprowadzenie szkolenia użytkowników,</w:t>
      </w:r>
    </w:p>
    <w:p w14:paraId="41B32ABD" w14:textId="77777777" w:rsidR="00F311FA" w:rsidRDefault="00F311FA" w:rsidP="00D64CCD">
      <w:pPr>
        <w:numPr>
          <w:ilvl w:val="0"/>
          <w:numId w:val="23"/>
        </w:numPr>
        <w:spacing w:after="0"/>
      </w:pPr>
      <w:r w:rsidRPr="00F311FA">
        <w:t>potwierdzenie poprawnej pracy systemu monitoringu.</w:t>
      </w:r>
    </w:p>
    <w:p w14:paraId="493F43C5" w14:textId="77777777" w:rsidR="00435483" w:rsidRPr="00F311FA" w:rsidRDefault="00435483" w:rsidP="00435483">
      <w:pPr>
        <w:spacing w:after="0"/>
        <w:ind w:left="720"/>
      </w:pPr>
    </w:p>
    <w:p w14:paraId="77E6873F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21. KODY CPV</w:t>
      </w:r>
    </w:p>
    <w:p w14:paraId="61DF81A2" w14:textId="77777777" w:rsidR="00F311FA" w:rsidRPr="00F311FA" w:rsidRDefault="00F311FA" w:rsidP="00F311FA">
      <w:r w:rsidRPr="00F311FA">
        <w:t>Przedmiot zamówienia obejmuje roboty budowlane, dostawy oraz usługi projektowe sklasyfikowane według Wspólnego Słownika Zamówień (CPV):</w:t>
      </w:r>
    </w:p>
    <w:p w14:paraId="567D0688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09331200-0 – Słoneczne moduły fotoelektryczne,</w:t>
      </w:r>
    </w:p>
    <w:p w14:paraId="157071B7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09332000-5 – Instalacje słoneczne,</w:t>
      </w:r>
    </w:p>
    <w:p w14:paraId="15C738F3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31158100-9 – Ładowarki akumulatorów,</w:t>
      </w:r>
    </w:p>
    <w:p w14:paraId="16E06FFD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31422000-0 – Zespoły baterii,</w:t>
      </w:r>
    </w:p>
    <w:p w14:paraId="3B34E8BE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45310000-3 – Roboty instalacyjne elektryczne,</w:t>
      </w:r>
    </w:p>
    <w:p w14:paraId="77D1A4D3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45311000-0 – Roboty w zakresie okablowania oraz instalacji elektrycznych,</w:t>
      </w:r>
    </w:p>
    <w:p w14:paraId="40AD30C2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45315300-1 – Instalacje zasilania elektrycznego,</w:t>
      </w:r>
    </w:p>
    <w:p w14:paraId="4F3450ED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45315600-4 – Instalacje niskiego napięcia,</w:t>
      </w:r>
    </w:p>
    <w:p w14:paraId="251174C2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45315700-5 – Instalowanie rozdzielni elektrycznych,</w:t>
      </w:r>
    </w:p>
    <w:p w14:paraId="29B8F618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71320000-7 – Usługi inżynieryjne w zakresie projektowania,</w:t>
      </w:r>
    </w:p>
    <w:p w14:paraId="37C5B25D" w14:textId="77777777" w:rsidR="00F311FA" w:rsidRPr="00F311FA" w:rsidRDefault="00F311FA" w:rsidP="00D64CCD">
      <w:pPr>
        <w:numPr>
          <w:ilvl w:val="0"/>
          <w:numId w:val="24"/>
        </w:numPr>
        <w:spacing w:after="0"/>
      </w:pPr>
      <w:r w:rsidRPr="00F311FA">
        <w:t>71248000-8 – Nadzór nad projektem i dokumentacją.</w:t>
      </w:r>
    </w:p>
    <w:p w14:paraId="365863BE" w14:textId="0F6B3629" w:rsidR="00F311FA" w:rsidRPr="00F311FA" w:rsidRDefault="00F311FA" w:rsidP="00F311FA"/>
    <w:p w14:paraId="77F72E36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22. CZĘŚĆ INFORMACYJNA PFU</w:t>
      </w:r>
    </w:p>
    <w:p w14:paraId="60B4C4A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22.1 Dokumenty przekazywane Wykonawcy</w:t>
      </w:r>
    </w:p>
    <w:p w14:paraId="11EA12D1" w14:textId="77777777" w:rsidR="00F311FA" w:rsidRPr="00F311FA" w:rsidRDefault="00F311FA" w:rsidP="00F311FA">
      <w:r w:rsidRPr="00F311FA">
        <w:t>Zamawiający udostępni posiadane:</w:t>
      </w:r>
    </w:p>
    <w:p w14:paraId="5BE099F7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rzuty kondygnacji budynku,</w:t>
      </w:r>
    </w:p>
    <w:p w14:paraId="527F81DB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schematy istniejących rozdzielnic,</w:t>
      </w:r>
    </w:p>
    <w:p w14:paraId="00A58255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dane dotyczące zużycia energii elektrycznej z okresu minimum 24 miesięcy,</w:t>
      </w:r>
    </w:p>
    <w:p w14:paraId="6885AD33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informacje dotyczące istniejącej instalacji odgromowej,</w:t>
      </w:r>
    </w:p>
    <w:p w14:paraId="6B5271D1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dokumentację fotograficzną obiektu,</w:t>
      </w:r>
    </w:p>
    <w:p w14:paraId="54E540A2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dokumenty dotyczące stanu technicznego budynku,</w:t>
      </w:r>
    </w:p>
    <w:p w14:paraId="79ED5B4B" w14:textId="77777777" w:rsidR="00F311FA" w:rsidRPr="00F311FA" w:rsidRDefault="00F311FA" w:rsidP="00D64CCD">
      <w:pPr>
        <w:numPr>
          <w:ilvl w:val="0"/>
          <w:numId w:val="25"/>
        </w:numPr>
        <w:spacing w:after="0"/>
      </w:pPr>
      <w:r w:rsidRPr="00F311FA">
        <w:t>informacje dotyczące ochrony konserwatorskiej obiektu.</w:t>
      </w:r>
    </w:p>
    <w:p w14:paraId="21D44149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22.2 Obowiązki Wykonawcy</w:t>
      </w:r>
    </w:p>
    <w:p w14:paraId="66D95CDE" w14:textId="77777777" w:rsidR="00F311FA" w:rsidRPr="00F311FA" w:rsidRDefault="00F311FA" w:rsidP="00F311FA">
      <w:r w:rsidRPr="00F311FA">
        <w:t>Wykonawca zobowiązany jest do wykonania:</w:t>
      </w:r>
    </w:p>
    <w:p w14:paraId="3BCC9833" w14:textId="77777777" w:rsidR="00F311FA" w:rsidRPr="00F311FA" w:rsidRDefault="00F311FA" w:rsidP="00D64CCD">
      <w:pPr>
        <w:numPr>
          <w:ilvl w:val="0"/>
          <w:numId w:val="26"/>
        </w:numPr>
        <w:spacing w:after="0"/>
      </w:pPr>
      <w:r w:rsidRPr="00F311FA">
        <w:t>wizji lokalnej,</w:t>
      </w:r>
    </w:p>
    <w:p w14:paraId="32F7B76B" w14:textId="77777777" w:rsidR="00F311FA" w:rsidRPr="00F311FA" w:rsidRDefault="00F311FA" w:rsidP="00D64CCD">
      <w:pPr>
        <w:numPr>
          <w:ilvl w:val="0"/>
          <w:numId w:val="26"/>
        </w:numPr>
        <w:spacing w:after="0"/>
      </w:pPr>
      <w:r w:rsidRPr="00F311FA">
        <w:t>inwentaryzacji budowlanej i elektrycznej,</w:t>
      </w:r>
    </w:p>
    <w:p w14:paraId="64444402" w14:textId="77777777" w:rsidR="00F311FA" w:rsidRPr="00F311FA" w:rsidRDefault="00F311FA" w:rsidP="00D64CCD">
      <w:pPr>
        <w:numPr>
          <w:ilvl w:val="0"/>
          <w:numId w:val="26"/>
        </w:numPr>
        <w:spacing w:after="0"/>
      </w:pPr>
      <w:r w:rsidRPr="00F311FA">
        <w:t>pomiarów niezbędnych do projektowania,</w:t>
      </w:r>
    </w:p>
    <w:p w14:paraId="29F1ED26" w14:textId="77777777" w:rsidR="00F311FA" w:rsidRPr="00F311FA" w:rsidRDefault="00F311FA" w:rsidP="00D64CCD">
      <w:pPr>
        <w:numPr>
          <w:ilvl w:val="0"/>
          <w:numId w:val="26"/>
        </w:numPr>
        <w:spacing w:after="0"/>
      </w:pPr>
      <w:r w:rsidRPr="00F311FA">
        <w:t>oceny stanu technicznego pokrycia dachowego,</w:t>
      </w:r>
    </w:p>
    <w:p w14:paraId="41239E46" w14:textId="77777777" w:rsidR="00F311FA" w:rsidRPr="00F311FA" w:rsidRDefault="00F311FA" w:rsidP="00D64CCD">
      <w:pPr>
        <w:numPr>
          <w:ilvl w:val="0"/>
          <w:numId w:val="26"/>
        </w:numPr>
        <w:spacing w:after="0"/>
      </w:pPr>
      <w:r w:rsidRPr="00F311FA">
        <w:t>analizy zacienienia.</w:t>
      </w:r>
    </w:p>
    <w:p w14:paraId="3E187AB8" w14:textId="6009F79A" w:rsidR="00F311FA" w:rsidRPr="00F311FA" w:rsidRDefault="00F311FA" w:rsidP="00F311FA">
      <w:r w:rsidRPr="00F311FA">
        <w:t>Wszelkie rozbieżności pomiędzy dokumentacją a stanem rzeczywistym obciążają Wykonawcę po podpisaniu umowy.</w:t>
      </w:r>
    </w:p>
    <w:p w14:paraId="4C28B996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23. SYSTEM ZARZĄDZANIA ENERGIĄ (EMS)</w:t>
      </w:r>
    </w:p>
    <w:p w14:paraId="51649A0A" w14:textId="77777777" w:rsidR="00F311FA" w:rsidRPr="00F311FA" w:rsidRDefault="00F311FA" w:rsidP="00F311FA">
      <w:r w:rsidRPr="00F311FA">
        <w:t>Instalacja musi zostać wyposażona w system zarządzania energią EMS.</w:t>
      </w:r>
    </w:p>
    <w:p w14:paraId="1B7656B7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Minimalne funkcje EMS</w:t>
      </w:r>
    </w:p>
    <w:p w14:paraId="25E95F3B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sterowanie ładowaniem magazynu energii,</w:t>
      </w:r>
    </w:p>
    <w:p w14:paraId="04F72F7B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sterowanie rozładowaniem magazynu energii,</w:t>
      </w:r>
    </w:p>
    <w:p w14:paraId="19E53B62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maksymalizacja wykorzystania energii na potrzeby własne,</w:t>
      </w:r>
    </w:p>
    <w:p w14:paraId="0A23CCD6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ograniczenie eksportu energii do sieci,</w:t>
      </w:r>
    </w:p>
    <w:p w14:paraId="1A75E3FE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możliwość definiowania harmonogramów pracy,</w:t>
      </w:r>
    </w:p>
    <w:p w14:paraId="37B84E3B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wizualizacja przepływu energii,</w:t>
      </w:r>
    </w:p>
    <w:p w14:paraId="349E07CC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raportowanie danych historycznych,</w:t>
      </w:r>
    </w:p>
    <w:p w14:paraId="2D9DF933" w14:textId="77777777" w:rsidR="00F311FA" w:rsidRPr="00F311FA" w:rsidRDefault="00F311FA" w:rsidP="00D64CCD">
      <w:pPr>
        <w:numPr>
          <w:ilvl w:val="0"/>
          <w:numId w:val="27"/>
        </w:numPr>
        <w:spacing w:after="0"/>
      </w:pPr>
      <w:r w:rsidRPr="00F311FA">
        <w:t>integracja z systemem monitoringu instalacji.</w:t>
      </w:r>
    </w:p>
    <w:p w14:paraId="206DD612" w14:textId="77777777" w:rsidR="00F311FA" w:rsidRPr="00F311FA" w:rsidRDefault="00F311FA" w:rsidP="00435483">
      <w:pPr>
        <w:spacing w:after="0"/>
      </w:pPr>
      <w:r w:rsidRPr="00F311FA">
        <w:t>System EMS musi być dostępny w języku polskim.</w:t>
      </w:r>
    </w:p>
    <w:p w14:paraId="30BA4163" w14:textId="06419218" w:rsidR="00F311FA" w:rsidRPr="00F311FA" w:rsidRDefault="00F311FA" w:rsidP="00F311FA"/>
    <w:p w14:paraId="746B4C6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24. PARAMETRY MAGAZYNU ENERGII</w:t>
      </w:r>
    </w:p>
    <w:p w14:paraId="535FED27" w14:textId="3AA26469" w:rsidR="00F311FA" w:rsidRPr="00F311FA" w:rsidRDefault="00F311FA" w:rsidP="00F311FA">
      <w:r w:rsidRPr="00F311FA">
        <w:t xml:space="preserve">Oprócz wymaganej pojemności użytkowej minimum </w:t>
      </w:r>
      <w:r w:rsidR="000E186C">
        <w:t>40,00</w:t>
      </w:r>
      <w:r w:rsidRPr="00F311FA">
        <w:t xml:space="preserve"> kWh należy spełnić następujące wymagania:</w:t>
      </w:r>
    </w:p>
    <w:p w14:paraId="2219DF3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Moc magazynu energii</w:t>
      </w:r>
    </w:p>
    <w:p w14:paraId="5595FA7B" w14:textId="72AFBE4E" w:rsidR="00F311FA" w:rsidRPr="00F311FA" w:rsidRDefault="00F311FA" w:rsidP="00D64CCD">
      <w:pPr>
        <w:numPr>
          <w:ilvl w:val="0"/>
          <w:numId w:val="28"/>
        </w:numPr>
        <w:spacing w:after="0"/>
      </w:pPr>
      <w:r w:rsidRPr="00F311FA">
        <w:t xml:space="preserve">moc ciągła minimum </w:t>
      </w:r>
      <w:r w:rsidR="000E186C">
        <w:t>40</w:t>
      </w:r>
      <w:r w:rsidRPr="00F311FA">
        <w:t xml:space="preserve"> kW,</w:t>
      </w:r>
    </w:p>
    <w:p w14:paraId="75B719EC" w14:textId="77777777" w:rsidR="00F311FA" w:rsidRPr="00F311FA" w:rsidRDefault="00F311FA" w:rsidP="00D64CCD">
      <w:pPr>
        <w:numPr>
          <w:ilvl w:val="0"/>
          <w:numId w:val="28"/>
        </w:numPr>
        <w:spacing w:after="0"/>
      </w:pPr>
      <w:r w:rsidRPr="00F311FA">
        <w:t>przeciążalność minimum 110% przez 10 minut.</w:t>
      </w:r>
    </w:p>
    <w:p w14:paraId="0C6A5964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Wymagania techniczne</w:t>
      </w:r>
    </w:p>
    <w:p w14:paraId="66F3FF1B" w14:textId="77777777" w:rsidR="00F311FA" w:rsidRPr="00F311FA" w:rsidRDefault="00F311FA" w:rsidP="00D64CCD">
      <w:pPr>
        <w:numPr>
          <w:ilvl w:val="0"/>
          <w:numId w:val="29"/>
        </w:numPr>
        <w:spacing w:after="0"/>
      </w:pPr>
      <w:r w:rsidRPr="00F311FA">
        <w:t>technologia LiFePO4,</w:t>
      </w:r>
    </w:p>
    <w:p w14:paraId="398EAE56" w14:textId="77777777" w:rsidR="00F311FA" w:rsidRPr="00F311FA" w:rsidRDefault="00F311FA" w:rsidP="00D64CCD">
      <w:pPr>
        <w:numPr>
          <w:ilvl w:val="0"/>
          <w:numId w:val="29"/>
        </w:numPr>
        <w:spacing w:after="0"/>
      </w:pPr>
      <w:r w:rsidRPr="00F311FA">
        <w:t>system BMS,</w:t>
      </w:r>
    </w:p>
    <w:p w14:paraId="31C2F8ED" w14:textId="77777777" w:rsidR="00F311FA" w:rsidRPr="00F311FA" w:rsidRDefault="00F311FA" w:rsidP="00D64CCD">
      <w:pPr>
        <w:numPr>
          <w:ilvl w:val="0"/>
          <w:numId w:val="29"/>
        </w:numPr>
        <w:spacing w:after="0"/>
      </w:pPr>
      <w:r w:rsidRPr="00F311FA">
        <w:t>możliwość rozbudowy modułowej,</w:t>
      </w:r>
    </w:p>
    <w:p w14:paraId="1FD47437" w14:textId="77777777" w:rsidR="00F311FA" w:rsidRPr="00F311FA" w:rsidRDefault="00F311FA" w:rsidP="00D64CCD">
      <w:pPr>
        <w:numPr>
          <w:ilvl w:val="0"/>
          <w:numId w:val="29"/>
        </w:numPr>
        <w:spacing w:after="0"/>
      </w:pPr>
      <w:r w:rsidRPr="00F311FA">
        <w:t>możliwość wymiany pojedynczych modułów,</w:t>
      </w:r>
    </w:p>
    <w:p w14:paraId="347B2CD6" w14:textId="77777777" w:rsidR="00F311FA" w:rsidRPr="00F311FA" w:rsidRDefault="00F311FA" w:rsidP="00D64CCD">
      <w:pPr>
        <w:numPr>
          <w:ilvl w:val="0"/>
          <w:numId w:val="29"/>
        </w:numPr>
        <w:spacing w:after="0"/>
      </w:pPr>
      <w:r w:rsidRPr="00F311FA">
        <w:t>zdalna diagnostyka,</w:t>
      </w:r>
    </w:p>
    <w:p w14:paraId="7473D2D3" w14:textId="77777777" w:rsidR="00F311FA" w:rsidRPr="00F311FA" w:rsidRDefault="00F311FA" w:rsidP="00D64CCD">
      <w:pPr>
        <w:numPr>
          <w:ilvl w:val="0"/>
          <w:numId w:val="29"/>
        </w:numPr>
        <w:spacing w:after="0"/>
      </w:pPr>
      <w:r w:rsidRPr="00F311FA">
        <w:t>monitoring temperatury każdego modułu.</w:t>
      </w:r>
    </w:p>
    <w:p w14:paraId="59B64BA1" w14:textId="77777777" w:rsidR="00435483" w:rsidRDefault="00435483" w:rsidP="00F311FA">
      <w:pPr>
        <w:rPr>
          <w:b/>
          <w:bCs/>
        </w:rPr>
      </w:pPr>
    </w:p>
    <w:p w14:paraId="1A6BD4A0" w14:textId="796CB059" w:rsidR="00F311FA" w:rsidRPr="00F311FA" w:rsidRDefault="00F311FA" w:rsidP="00C13CB9">
      <w:pPr>
        <w:spacing w:after="0"/>
        <w:rPr>
          <w:b/>
          <w:bCs/>
        </w:rPr>
      </w:pPr>
      <w:r w:rsidRPr="00F311FA">
        <w:rPr>
          <w:b/>
          <w:bCs/>
        </w:rPr>
        <w:lastRenderedPageBreak/>
        <w:t>Parametry środowiskowe</w:t>
      </w:r>
    </w:p>
    <w:p w14:paraId="35C8CE39" w14:textId="77777777" w:rsidR="00F311FA" w:rsidRPr="00F311FA" w:rsidRDefault="00F311FA" w:rsidP="00C13CB9">
      <w:pPr>
        <w:numPr>
          <w:ilvl w:val="0"/>
          <w:numId w:val="30"/>
        </w:numPr>
        <w:spacing w:after="0"/>
      </w:pPr>
      <w:r w:rsidRPr="00F311FA">
        <w:t>temperatura pracy od -10°C do +50°C,</w:t>
      </w:r>
    </w:p>
    <w:p w14:paraId="739C4136" w14:textId="77777777" w:rsidR="00F311FA" w:rsidRPr="00F311FA" w:rsidRDefault="00F311FA" w:rsidP="00C13CB9">
      <w:pPr>
        <w:numPr>
          <w:ilvl w:val="0"/>
          <w:numId w:val="30"/>
        </w:numPr>
        <w:spacing w:after="0"/>
      </w:pPr>
      <w:r w:rsidRPr="00F311FA">
        <w:t>stopień ochrony minimum IP54.</w:t>
      </w:r>
    </w:p>
    <w:p w14:paraId="4C7EB305" w14:textId="0050A9FA" w:rsidR="00F311FA" w:rsidRPr="00F311FA" w:rsidRDefault="00F311FA" w:rsidP="00C13CB9">
      <w:pPr>
        <w:spacing w:after="0"/>
      </w:pPr>
    </w:p>
    <w:p w14:paraId="33A6B124" w14:textId="77777777" w:rsidR="00F311FA" w:rsidRPr="00F311FA" w:rsidRDefault="00F311FA" w:rsidP="00C13CB9">
      <w:pPr>
        <w:spacing w:after="0"/>
        <w:rPr>
          <w:b/>
          <w:bCs/>
        </w:rPr>
      </w:pPr>
      <w:r w:rsidRPr="00F311FA">
        <w:rPr>
          <w:b/>
          <w:bCs/>
        </w:rPr>
        <w:t>25. PRACA AWARYJNA (BACKUP)</w:t>
      </w:r>
    </w:p>
    <w:p w14:paraId="1CE68241" w14:textId="77777777" w:rsidR="00F311FA" w:rsidRPr="00F311FA" w:rsidRDefault="00F311FA" w:rsidP="00F311FA">
      <w:r w:rsidRPr="00F311FA">
        <w:t>Instalacja musi posiadać funkcję pracy awaryjnej umożliwiającą zasilanie wydzielonych obwodów budynku.</w:t>
      </w:r>
    </w:p>
    <w:p w14:paraId="521FB8BA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Minimalne wymagania</w:t>
      </w:r>
    </w:p>
    <w:p w14:paraId="25FE8B7E" w14:textId="77777777" w:rsidR="00F311FA" w:rsidRPr="00F311FA" w:rsidRDefault="00F311FA" w:rsidP="00D64CCD">
      <w:pPr>
        <w:numPr>
          <w:ilvl w:val="0"/>
          <w:numId w:val="31"/>
        </w:numPr>
        <w:spacing w:after="0"/>
      </w:pPr>
      <w:r w:rsidRPr="00F311FA">
        <w:t>moc obwodów rezerwowych minimum 20 kW,</w:t>
      </w:r>
    </w:p>
    <w:p w14:paraId="313A2509" w14:textId="77777777" w:rsidR="00F311FA" w:rsidRPr="00F311FA" w:rsidRDefault="00F311FA" w:rsidP="00D64CCD">
      <w:pPr>
        <w:numPr>
          <w:ilvl w:val="0"/>
          <w:numId w:val="31"/>
        </w:numPr>
        <w:spacing w:after="0"/>
      </w:pPr>
      <w:r w:rsidRPr="00F311FA">
        <w:t>czas przełączenia pomiędzy pracą sieciową i wyspową maksymalnie 20 ms,</w:t>
      </w:r>
    </w:p>
    <w:p w14:paraId="1EAB8FF5" w14:textId="77777777" w:rsidR="00F311FA" w:rsidRPr="00F311FA" w:rsidRDefault="00F311FA" w:rsidP="00D64CCD">
      <w:pPr>
        <w:numPr>
          <w:ilvl w:val="0"/>
          <w:numId w:val="31"/>
        </w:numPr>
        <w:spacing w:after="0"/>
      </w:pPr>
      <w:r w:rsidRPr="00F311FA">
        <w:t>automatyczny powrót do normalnej pracy po przywróceniu zasilania,</w:t>
      </w:r>
    </w:p>
    <w:p w14:paraId="36BE5AA2" w14:textId="77777777" w:rsidR="00F311FA" w:rsidRPr="00F311FA" w:rsidRDefault="00F311FA" w:rsidP="00D64CCD">
      <w:pPr>
        <w:numPr>
          <w:ilvl w:val="0"/>
          <w:numId w:val="31"/>
        </w:numPr>
        <w:spacing w:after="0"/>
      </w:pPr>
      <w:r w:rsidRPr="00F311FA">
        <w:t>możliwość ręcznego przełączenia przez obsługę techniczną.</w:t>
      </w:r>
    </w:p>
    <w:p w14:paraId="3FA7CE45" w14:textId="72DE7FBE" w:rsidR="00F311FA" w:rsidRPr="00F311FA" w:rsidRDefault="00F311FA" w:rsidP="00F311FA">
      <w:r w:rsidRPr="00F311FA">
        <w:t>System powinien zapewniać zasilanie</w:t>
      </w:r>
      <w:r w:rsidR="000E186C">
        <w:t xml:space="preserve"> wszystkich systemów instalacji wskazanych przez Zamawiającego</w:t>
      </w:r>
      <w:r w:rsidRPr="00F311FA">
        <w:t>:</w:t>
      </w:r>
    </w:p>
    <w:p w14:paraId="23A1099B" w14:textId="77777777" w:rsidR="00F311FA" w:rsidRPr="00F311FA" w:rsidRDefault="00F311FA" w:rsidP="00D64CCD">
      <w:pPr>
        <w:numPr>
          <w:ilvl w:val="0"/>
          <w:numId w:val="32"/>
        </w:numPr>
        <w:spacing w:after="0"/>
      </w:pPr>
      <w:r w:rsidRPr="00F311FA">
        <w:t>serwerowni,</w:t>
      </w:r>
    </w:p>
    <w:p w14:paraId="73FA3F4B" w14:textId="77777777" w:rsidR="00F311FA" w:rsidRPr="00F311FA" w:rsidRDefault="00F311FA" w:rsidP="00D64CCD">
      <w:pPr>
        <w:numPr>
          <w:ilvl w:val="0"/>
          <w:numId w:val="32"/>
        </w:numPr>
        <w:spacing w:after="0"/>
      </w:pPr>
      <w:r w:rsidRPr="00F311FA">
        <w:t>systemu CCTV,</w:t>
      </w:r>
    </w:p>
    <w:p w14:paraId="625B2518" w14:textId="77777777" w:rsidR="00F311FA" w:rsidRPr="00F311FA" w:rsidRDefault="00F311FA" w:rsidP="00D64CCD">
      <w:pPr>
        <w:numPr>
          <w:ilvl w:val="0"/>
          <w:numId w:val="32"/>
        </w:numPr>
        <w:spacing w:after="0"/>
      </w:pPr>
      <w:r w:rsidRPr="00F311FA">
        <w:t xml:space="preserve">systemu </w:t>
      </w:r>
      <w:proofErr w:type="spellStart"/>
      <w:r w:rsidRPr="00F311FA">
        <w:t>SSWiN</w:t>
      </w:r>
      <w:proofErr w:type="spellEnd"/>
      <w:r w:rsidRPr="00F311FA">
        <w:t>,</w:t>
      </w:r>
    </w:p>
    <w:p w14:paraId="5DAAE581" w14:textId="77777777" w:rsidR="00F311FA" w:rsidRPr="00F311FA" w:rsidRDefault="00F311FA" w:rsidP="00D64CCD">
      <w:pPr>
        <w:numPr>
          <w:ilvl w:val="0"/>
          <w:numId w:val="32"/>
        </w:numPr>
        <w:spacing w:after="0"/>
      </w:pPr>
      <w:r w:rsidRPr="00F311FA">
        <w:t>kontroli dostępu,</w:t>
      </w:r>
    </w:p>
    <w:p w14:paraId="50D98C4F" w14:textId="2805BDE4" w:rsidR="00F311FA" w:rsidRDefault="00F311FA" w:rsidP="00F311FA">
      <w:pPr>
        <w:numPr>
          <w:ilvl w:val="0"/>
          <w:numId w:val="32"/>
        </w:numPr>
        <w:spacing w:after="0"/>
      </w:pPr>
      <w:r w:rsidRPr="00F311FA">
        <w:t>wybranych obwodów oświetlenia awaryjnego.</w:t>
      </w:r>
    </w:p>
    <w:p w14:paraId="0BC55B38" w14:textId="77777777" w:rsidR="00C13CB9" w:rsidRPr="00F311FA" w:rsidRDefault="00C13CB9" w:rsidP="00C13CB9">
      <w:pPr>
        <w:spacing w:after="0"/>
        <w:ind w:left="720"/>
      </w:pPr>
    </w:p>
    <w:p w14:paraId="44E88AAB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26. OCHRONA ODGROMOWA I PRZECIWPRZEPIĘCIOWA</w:t>
      </w:r>
    </w:p>
    <w:p w14:paraId="281C8D6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Analiza ryzyka</w:t>
      </w:r>
    </w:p>
    <w:p w14:paraId="6A6A5720" w14:textId="77777777" w:rsidR="00F311FA" w:rsidRPr="00F311FA" w:rsidRDefault="00F311FA" w:rsidP="00F311FA">
      <w:r w:rsidRPr="00F311FA">
        <w:t>Wykonawca przeprowadzi analizę ryzyka zgodnie z normą PN-EN 62305.</w:t>
      </w:r>
    </w:p>
    <w:p w14:paraId="0C9D603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Zakres prac</w:t>
      </w:r>
    </w:p>
    <w:p w14:paraId="0C81B012" w14:textId="77777777" w:rsidR="00F311FA" w:rsidRPr="00F311FA" w:rsidRDefault="00F311FA" w:rsidP="00F311FA">
      <w:r w:rsidRPr="00F311FA">
        <w:t>Analiza musi uwzględniać:</w:t>
      </w:r>
    </w:p>
    <w:p w14:paraId="664C66F2" w14:textId="77777777" w:rsidR="00F311FA" w:rsidRPr="00F311FA" w:rsidRDefault="00F311FA" w:rsidP="00D64CCD">
      <w:pPr>
        <w:numPr>
          <w:ilvl w:val="0"/>
          <w:numId w:val="33"/>
        </w:numPr>
        <w:spacing w:after="0"/>
      </w:pPr>
      <w:r w:rsidRPr="00F311FA">
        <w:t>wpływ projektowanej instalacji PV na istniejącą instalację odgromową,</w:t>
      </w:r>
    </w:p>
    <w:p w14:paraId="1C164BE6" w14:textId="77777777" w:rsidR="00F311FA" w:rsidRPr="00F311FA" w:rsidRDefault="00F311FA" w:rsidP="00D64CCD">
      <w:pPr>
        <w:numPr>
          <w:ilvl w:val="0"/>
          <w:numId w:val="33"/>
        </w:numPr>
        <w:spacing w:after="0"/>
      </w:pPr>
      <w:r w:rsidRPr="00F311FA">
        <w:t>zachowanie wymaganych odstępów izolacyjnych,</w:t>
      </w:r>
    </w:p>
    <w:p w14:paraId="1E6A854F" w14:textId="77777777" w:rsidR="00F311FA" w:rsidRPr="00F311FA" w:rsidRDefault="00F311FA" w:rsidP="00D64CCD">
      <w:pPr>
        <w:numPr>
          <w:ilvl w:val="0"/>
          <w:numId w:val="33"/>
        </w:numPr>
        <w:spacing w:after="0"/>
      </w:pPr>
      <w:r w:rsidRPr="00F311FA">
        <w:t>konieczność przebudowy istniejącej instalacji odgromowej,</w:t>
      </w:r>
    </w:p>
    <w:p w14:paraId="7788D780" w14:textId="77777777" w:rsidR="00F311FA" w:rsidRPr="00F311FA" w:rsidRDefault="00F311FA" w:rsidP="00D64CCD">
      <w:pPr>
        <w:numPr>
          <w:ilvl w:val="0"/>
          <w:numId w:val="33"/>
        </w:numPr>
        <w:spacing w:after="0"/>
      </w:pPr>
      <w:r w:rsidRPr="00F311FA">
        <w:t>ochronę falowników,</w:t>
      </w:r>
    </w:p>
    <w:p w14:paraId="57C0455B" w14:textId="77777777" w:rsidR="00F311FA" w:rsidRPr="00F311FA" w:rsidRDefault="00F311FA" w:rsidP="00D64CCD">
      <w:pPr>
        <w:numPr>
          <w:ilvl w:val="0"/>
          <w:numId w:val="33"/>
        </w:numPr>
        <w:spacing w:after="0"/>
      </w:pPr>
      <w:r w:rsidRPr="00F311FA">
        <w:t>ochronę magazynu energii.</w:t>
      </w:r>
    </w:p>
    <w:p w14:paraId="063197A4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Ochrona przepięciowa</w:t>
      </w:r>
    </w:p>
    <w:p w14:paraId="3793316A" w14:textId="77777777" w:rsidR="00F311FA" w:rsidRPr="00F311FA" w:rsidRDefault="00F311FA" w:rsidP="00F311FA">
      <w:r w:rsidRPr="00F311FA">
        <w:t>Należy zastosować:</w:t>
      </w:r>
    </w:p>
    <w:p w14:paraId="24DB8A3F" w14:textId="77777777" w:rsidR="00F311FA" w:rsidRPr="00F311FA" w:rsidRDefault="00F311FA" w:rsidP="00D64CCD">
      <w:pPr>
        <w:numPr>
          <w:ilvl w:val="0"/>
          <w:numId w:val="34"/>
        </w:numPr>
        <w:spacing w:after="0"/>
      </w:pPr>
      <w:r w:rsidRPr="00F311FA">
        <w:t>ograniczniki przepięć typu 1+2 lub równoważne po stronie AC,</w:t>
      </w:r>
    </w:p>
    <w:p w14:paraId="15536B74" w14:textId="77777777" w:rsidR="00F311FA" w:rsidRPr="00F311FA" w:rsidRDefault="00F311FA" w:rsidP="00D64CCD">
      <w:pPr>
        <w:numPr>
          <w:ilvl w:val="0"/>
          <w:numId w:val="34"/>
        </w:numPr>
        <w:spacing w:after="0"/>
      </w:pPr>
      <w:r w:rsidRPr="00F311FA">
        <w:t>ograniczniki przepięć po stronie DC,</w:t>
      </w:r>
    </w:p>
    <w:p w14:paraId="19B334C6" w14:textId="176CC45D" w:rsidR="00F311FA" w:rsidRDefault="00F311FA" w:rsidP="00D64CCD">
      <w:pPr>
        <w:numPr>
          <w:ilvl w:val="0"/>
          <w:numId w:val="34"/>
        </w:numPr>
        <w:spacing w:after="0"/>
      </w:pPr>
      <w:r w:rsidRPr="00F311FA">
        <w:t>ochronę linii transmisji danych.</w:t>
      </w:r>
    </w:p>
    <w:p w14:paraId="1CBBA5E6" w14:textId="77777777" w:rsidR="00C13CB9" w:rsidRPr="00F311FA" w:rsidRDefault="00C13CB9" w:rsidP="00C13CB9">
      <w:pPr>
        <w:spacing w:after="0"/>
      </w:pPr>
    </w:p>
    <w:p w14:paraId="0AFC57CA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27. SYMULACJA ENERGETYCZNA</w:t>
      </w:r>
    </w:p>
    <w:p w14:paraId="0DC09B48" w14:textId="77777777" w:rsidR="00F311FA" w:rsidRPr="00F311FA" w:rsidRDefault="00F311FA" w:rsidP="00F311FA">
      <w:r w:rsidRPr="00F311FA">
        <w:t>Przed rozpoczęciem realizacji Wykonawca wykona model energetyczny instalacji.</w:t>
      </w:r>
    </w:p>
    <w:p w14:paraId="3111C3CB" w14:textId="77777777" w:rsidR="00F311FA" w:rsidRPr="00F311FA" w:rsidRDefault="00F311FA" w:rsidP="00F311FA">
      <w:r w:rsidRPr="00F311FA">
        <w:t>Analiza musi zawierać:</w:t>
      </w:r>
    </w:p>
    <w:p w14:paraId="119103C9" w14:textId="77777777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>analizę zacienienia,</w:t>
      </w:r>
    </w:p>
    <w:p w14:paraId="034B02FA" w14:textId="77777777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>analizę nasłonecznienia,</w:t>
      </w:r>
    </w:p>
    <w:p w14:paraId="6FBDD2D6" w14:textId="77777777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>miesięczną produkcję energii,</w:t>
      </w:r>
    </w:p>
    <w:p w14:paraId="604E476A" w14:textId="77777777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>roczną produkcję energii,</w:t>
      </w:r>
    </w:p>
    <w:p w14:paraId="36169F06" w14:textId="618F98CD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 xml:space="preserve">poziom </w:t>
      </w:r>
      <w:r w:rsidR="00490AFA" w:rsidRPr="00F311FA">
        <w:t>auto konsumpcji</w:t>
      </w:r>
      <w:r w:rsidRPr="00F311FA">
        <w:t>,</w:t>
      </w:r>
    </w:p>
    <w:p w14:paraId="1CDF8A24" w14:textId="77777777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>poziom wykorzystania magazynu energii,</w:t>
      </w:r>
    </w:p>
    <w:p w14:paraId="46C33C34" w14:textId="77777777" w:rsidR="00F311FA" w:rsidRPr="00F311FA" w:rsidRDefault="00F311FA" w:rsidP="00D64CCD">
      <w:pPr>
        <w:numPr>
          <w:ilvl w:val="0"/>
          <w:numId w:val="35"/>
        </w:numPr>
        <w:spacing w:after="0"/>
      </w:pPr>
      <w:r w:rsidRPr="00F311FA">
        <w:t>przewidywany stopień pokrycia zapotrzebowania budynku.</w:t>
      </w:r>
    </w:p>
    <w:p w14:paraId="775775F5" w14:textId="2D492B9E" w:rsidR="00F311FA" w:rsidRPr="00F311FA" w:rsidRDefault="00F311FA" w:rsidP="00F311FA">
      <w:r w:rsidRPr="00F311FA">
        <w:t>Obliczenia należy wykonać przy użyciu programu PVSol Premium, Helioscope lub równoważnego.</w:t>
      </w:r>
    </w:p>
    <w:p w14:paraId="715534D5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28. WYMAGANIA KONSTRUKCYJNE DLA DACHU</w:t>
      </w:r>
    </w:p>
    <w:p w14:paraId="6CD8C0E5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Ekspertyza konstrukcyjna</w:t>
      </w:r>
    </w:p>
    <w:p w14:paraId="526CF239" w14:textId="77777777" w:rsidR="00F311FA" w:rsidRPr="00F311FA" w:rsidRDefault="00F311FA" w:rsidP="00F311FA">
      <w:r w:rsidRPr="00F311FA">
        <w:t>Przed przystąpieniem do robót Wykonawca wykona ekspertyzę konstrukcyjną opracowaną przez osobę posiadającą uprawnienia budowlane bez ograniczeń w specjalności konstrukcyjno-budowlanej.</w:t>
      </w:r>
    </w:p>
    <w:p w14:paraId="3895573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Zakres obliczeń</w:t>
      </w:r>
    </w:p>
    <w:p w14:paraId="54409387" w14:textId="77777777" w:rsidR="00F311FA" w:rsidRPr="00F311FA" w:rsidRDefault="00F311FA" w:rsidP="00F311FA">
      <w:r w:rsidRPr="00F311FA">
        <w:t>Należy wykonać obliczenia obejmujące:</w:t>
      </w:r>
    </w:p>
    <w:p w14:paraId="4C68901D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ciężar konstrukcji,</w:t>
      </w:r>
    </w:p>
    <w:p w14:paraId="626D7BDB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ciężar modułów,</w:t>
      </w:r>
    </w:p>
    <w:p w14:paraId="1D3559CD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obciążenia śniegiem,</w:t>
      </w:r>
    </w:p>
    <w:p w14:paraId="22C2CDC3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obciążenia wiatrem,</w:t>
      </w:r>
    </w:p>
    <w:p w14:paraId="265C85D6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efekty ssania wiatru,</w:t>
      </w:r>
    </w:p>
    <w:p w14:paraId="46872DF8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obciążenia montażowe,</w:t>
      </w:r>
    </w:p>
    <w:p w14:paraId="4AFB6B05" w14:textId="77777777" w:rsidR="00F311FA" w:rsidRPr="00F311FA" w:rsidRDefault="00F311FA" w:rsidP="00D64CCD">
      <w:pPr>
        <w:numPr>
          <w:ilvl w:val="0"/>
          <w:numId w:val="36"/>
        </w:numPr>
        <w:spacing w:after="0"/>
      </w:pPr>
      <w:r w:rsidRPr="00F311FA">
        <w:t>wpływ nowych obciążeń na nośność dachu.</w:t>
      </w:r>
    </w:p>
    <w:p w14:paraId="2A45762F" w14:textId="0B1917FA" w:rsidR="00F311FA" w:rsidRPr="00F311FA" w:rsidRDefault="00F311FA" w:rsidP="00F311FA"/>
    <w:p w14:paraId="45D3BAF9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29. WYMAGANIA DLA POKRYCIA DACHOWEGO</w:t>
      </w:r>
    </w:p>
    <w:p w14:paraId="66B8AA63" w14:textId="77777777" w:rsidR="00F311FA" w:rsidRPr="00F311FA" w:rsidRDefault="00F311FA" w:rsidP="00F311FA">
      <w:r w:rsidRPr="00F311FA">
        <w:t>Wykonawca odpowiada za zachowanie szczelności pokrycia dachowego.</w:t>
      </w:r>
    </w:p>
    <w:p w14:paraId="556D8030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Wymagania</w:t>
      </w:r>
    </w:p>
    <w:p w14:paraId="64DBA4AD" w14:textId="77777777" w:rsidR="00F311FA" w:rsidRPr="00F311FA" w:rsidRDefault="00F311FA" w:rsidP="00D64CCD">
      <w:pPr>
        <w:numPr>
          <w:ilvl w:val="0"/>
          <w:numId w:val="37"/>
        </w:numPr>
        <w:spacing w:after="0"/>
      </w:pPr>
      <w:r w:rsidRPr="00F311FA">
        <w:t>zakazuje się wykonywania nieuzasadnionych ingerencji w konstrukcję dachu,</w:t>
      </w:r>
    </w:p>
    <w:p w14:paraId="5949689F" w14:textId="77777777" w:rsidR="00F311FA" w:rsidRPr="00F311FA" w:rsidRDefault="00F311FA" w:rsidP="00D64CCD">
      <w:pPr>
        <w:numPr>
          <w:ilvl w:val="0"/>
          <w:numId w:val="37"/>
        </w:numPr>
        <w:spacing w:after="0"/>
      </w:pPr>
      <w:r w:rsidRPr="00F311FA">
        <w:t>wszystkie przejścia przez dach muszą zostać trwale uszczelnione,</w:t>
      </w:r>
    </w:p>
    <w:p w14:paraId="3860B651" w14:textId="50901F75" w:rsidR="00C13CB9" w:rsidRPr="00F311FA" w:rsidRDefault="00F311FA" w:rsidP="00C13CB9">
      <w:pPr>
        <w:numPr>
          <w:ilvl w:val="0"/>
          <w:numId w:val="37"/>
        </w:numPr>
      </w:pPr>
      <w:r w:rsidRPr="00F311FA">
        <w:t>zastosowane uszczelnienia muszą być odporne na promieniowanie UV,</w:t>
      </w:r>
    </w:p>
    <w:p w14:paraId="50D9A0B9" w14:textId="77777777" w:rsidR="00F311FA" w:rsidRPr="00F311FA" w:rsidRDefault="00F311FA" w:rsidP="00D64CCD">
      <w:pPr>
        <w:numPr>
          <w:ilvl w:val="0"/>
          <w:numId w:val="37"/>
        </w:numPr>
      </w:pPr>
      <w:r w:rsidRPr="00F311FA">
        <w:t>po zakończeniu prac dach musi zachować pełną szczelność.</w:t>
      </w:r>
    </w:p>
    <w:p w14:paraId="47F7C6D4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lastRenderedPageBreak/>
        <w:t>Odpowiedzialność</w:t>
      </w:r>
    </w:p>
    <w:p w14:paraId="079382E5" w14:textId="77777777" w:rsidR="00F311FA" w:rsidRPr="00F311FA" w:rsidRDefault="00F311FA" w:rsidP="00F311FA">
      <w:r w:rsidRPr="00F311FA">
        <w:t>W okresie gwarancji Wykonawca ponosi pełną odpowiedzialność za ewentualne przecieki wynikające z realizacji instalacji fotowoltaicznej.</w:t>
      </w:r>
    </w:p>
    <w:p w14:paraId="4111306E" w14:textId="2410FEF9" w:rsidR="00F311FA" w:rsidRPr="00F311FA" w:rsidRDefault="00F311FA" w:rsidP="00F311FA"/>
    <w:p w14:paraId="4B7BD05D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30. WYMAGANIA SERWISOWE</w:t>
      </w:r>
    </w:p>
    <w:p w14:paraId="67F568E8" w14:textId="77777777" w:rsidR="00F311FA" w:rsidRPr="00F311FA" w:rsidRDefault="00F311FA" w:rsidP="00F311FA">
      <w:r w:rsidRPr="00F311FA">
        <w:t>W okresie gwarancji Wykonawca zapewni obsługę serwisową instalacji.</w:t>
      </w:r>
    </w:p>
    <w:p w14:paraId="4CC6866A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Minimalne wymagania</w:t>
      </w:r>
    </w:p>
    <w:p w14:paraId="771F6D31" w14:textId="77777777" w:rsidR="00F311FA" w:rsidRPr="00F311FA" w:rsidRDefault="00F311FA" w:rsidP="00D64CCD">
      <w:pPr>
        <w:numPr>
          <w:ilvl w:val="0"/>
          <w:numId w:val="38"/>
        </w:numPr>
        <w:spacing w:after="0"/>
      </w:pPr>
      <w:r w:rsidRPr="00F311FA">
        <w:t>czas reakcji serwisu: maksymalnie 48 godzin od zgłoszenia,</w:t>
      </w:r>
    </w:p>
    <w:p w14:paraId="0BACE518" w14:textId="77777777" w:rsidR="00F311FA" w:rsidRPr="00F311FA" w:rsidRDefault="00F311FA" w:rsidP="00D64CCD">
      <w:pPr>
        <w:numPr>
          <w:ilvl w:val="0"/>
          <w:numId w:val="38"/>
        </w:numPr>
        <w:spacing w:after="0"/>
      </w:pPr>
      <w:r w:rsidRPr="00F311FA">
        <w:t>czas rozpoczęcia działań naprawczych: maksymalnie 72 godziny,</w:t>
      </w:r>
    </w:p>
    <w:p w14:paraId="02DD799A" w14:textId="77777777" w:rsidR="00F311FA" w:rsidRPr="00F311FA" w:rsidRDefault="00F311FA" w:rsidP="00D64CCD">
      <w:pPr>
        <w:numPr>
          <w:ilvl w:val="0"/>
          <w:numId w:val="38"/>
        </w:numPr>
        <w:spacing w:after="0"/>
      </w:pPr>
      <w:r w:rsidRPr="00F311FA">
        <w:t>czas usunięcia awarii krytycznej: maksymalnie 7 dni roboczych.</w:t>
      </w:r>
    </w:p>
    <w:p w14:paraId="058EBF0C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Przeglądy</w:t>
      </w:r>
    </w:p>
    <w:p w14:paraId="5836CAD6" w14:textId="342C9375" w:rsidR="00F311FA" w:rsidRPr="007E1D92" w:rsidRDefault="00F311FA" w:rsidP="007E1D92">
      <w:r w:rsidRPr="009121F3">
        <w:t xml:space="preserve">Wykonawca </w:t>
      </w:r>
      <w:r w:rsidR="007E1D92" w:rsidRPr="009121F3">
        <w:t xml:space="preserve"> w ramach wynagrodzenia </w:t>
      </w:r>
      <w:r w:rsidRPr="009121F3">
        <w:t>wykona</w:t>
      </w:r>
      <w:r w:rsidR="007E1D92" w:rsidRPr="009121F3">
        <w:t xml:space="preserve"> </w:t>
      </w:r>
      <w:r w:rsidRPr="009121F3">
        <w:t>minimum 1 przegląd gwarancyjny rocznie</w:t>
      </w:r>
      <w:r w:rsidR="00355B7E" w:rsidRPr="009121F3">
        <w:t xml:space="preserve"> przez okres  min. 7 lat</w:t>
      </w:r>
      <w:r w:rsidR="007E1D92" w:rsidRPr="009121F3">
        <w:t xml:space="preserve"> obejmujący:</w:t>
      </w:r>
    </w:p>
    <w:p w14:paraId="49105D17" w14:textId="77777777" w:rsidR="00F311FA" w:rsidRPr="00F311FA" w:rsidRDefault="00F311FA" w:rsidP="00D64CCD">
      <w:pPr>
        <w:numPr>
          <w:ilvl w:val="0"/>
          <w:numId w:val="39"/>
        </w:numPr>
        <w:spacing w:after="0"/>
      </w:pPr>
      <w:r w:rsidRPr="00F311FA">
        <w:t>przegląd instalacji PV,</w:t>
      </w:r>
    </w:p>
    <w:p w14:paraId="13D02409" w14:textId="77777777" w:rsidR="00F311FA" w:rsidRPr="00F311FA" w:rsidRDefault="00F311FA" w:rsidP="00D64CCD">
      <w:pPr>
        <w:numPr>
          <w:ilvl w:val="0"/>
          <w:numId w:val="39"/>
        </w:numPr>
        <w:spacing w:after="0"/>
      </w:pPr>
      <w:r w:rsidRPr="00F311FA">
        <w:t>przegląd falowników,</w:t>
      </w:r>
    </w:p>
    <w:p w14:paraId="3303173B" w14:textId="77777777" w:rsidR="00F311FA" w:rsidRPr="00F311FA" w:rsidRDefault="00F311FA" w:rsidP="00D64CCD">
      <w:pPr>
        <w:numPr>
          <w:ilvl w:val="0"/>
          <w:numId w:val="39"/>
        </w:numPr>
        <w:spacing w:after="0"/>
      </w:pPr>
      <w:r w:rsidRPr="00F311FA">
        <w:t>przegląd magazynu energii,</w:t>
      </w:r>
    </w:p>
    <w:p w14:paraId="189F017C" w14:textId="77777777" w:rsidR="00F311FA" w:rsidRPr="00F311FA" w:rsidRDefault="00F311FA" w:rsidP="00D64CCD">
      <w:pPr>
        <w:numPr>
          <w:ilvl w:val="0"/>
          <w:numId w:val="39"/>
        </w:numPr>
        <w:spacing w:after="0"/>
      </w:pPr>
      <w:r w:rsidRPr="00F311FA">
        <w:t>kontrolę połączeń elektrycznych,</w:t>
      </w:r>
    </w:p>
    <w:p w14:paraId="2708BDBA" w14:textId="77777777" w:rsidR="00F311FA" w:rsidRPr="00F311FA" w:rsidRDefault="00F311FA" w:rsidP="00D64CCD">
      <w:pPr>
        <w:numPr>
          <w:ilvl w:val="0"/>
          <w:numId w:val="39"/>
        </w:numPr>
        <w:spacing w:after="0"/>
      </w:pPr>
      <w:r w:rsidRPr="00F311FA">
        <w:t>badanie termowizyjne.</w:t>
      </w:r>
    </w:p>
    <w:p w14:paraId="15634D95" w14:textId="692B44FC" w:rsidR="00F311FA" w:rsidRPr="00F311FA" w:rsidRDefault="00F311FA" w:rsidP="00F311FA"/>
    <w:p w14:paraId="1DA40BC5" w14:textId="77777777" w:rsidR="00F311FA" w:rsidRPr="00F311FA" w:rsidRDefault="00F311FA" w:rsidP="00F311FA">
      <w:pPr>
        <w:rPr>
          <w:b/>
          <w:bCs/>
        </w:rPr>
      </w:pPr>
      <w:r w:rsidRPr="00F311FA">
        <w:rPr>
          <w:b/>
          <w:bCs/>
        </w:rPr>
        <w:t>31. PEŁNOMOCNICTWA OSD I PSP</w:t>
      </w:r>
    </w:p>
    <w:p w14:paraId="396458B6" w14:textId="77777777" w:rsidR="00F311FA" w:rsidRPr="00F311FA" w:rsidRDefault="00F311FA" w:rsidP="00F311FA">
      <w:r w:rsidRPr="00F311FA">
        <w:t>Wykonawca będzie odpowiedzialny za kompleksową obsługę formalną inwestycji.</w:t>
      </w:r>
    </w:p>
    <w:p w14:paraId="59AC1748" w14:textId="77777777" w:rsidR="00F311FA" w:rsidRPr="00F311FA" w:rsidRDefault="00F311FA" w:rsidP="00F311FA">
      <w:r w:rsidRPr="00F311FA">
        <w:t>W szczególności:</w:t>
      </w:r>
    </w:p>
    <w:p w14:paraId="3A0604D7" w14:textId="77777777" w:rsidR="00F311FA" w:rsidRPr="00F311FA" w:rsidRDefault="00F311FA" w:rsidP="00D64CCD">
      <w:pPr>
        <w:numPr>
          <w:ilvl w:val="0"/>
          <w:numId w:val="40"/>
        </w:numPr>
        <w:spacing w:after="0"/>
      </w:pPr>
      <w:r w:rsidRPr="00F311FA">
        <w:t>przygotuje dokumentację dla OSD,</w:t>
      </w:r>
    </w:p>
    <w:p w14:paraId="13F48439" w14:textId="77777777" w:rsidR="00F311FA" w:rsidRPr="00F311FA" w:rsidRDefault="00F311FA" w:rsidP="00D64CCD">
      <w:pPr>
        <w:numPr>
          <w:ilvl w:val="0"/>
          <w:numId w:val="40"/>
        </w:numPr>
        <w:spacing w:after="0"/>
      </w:pPr>
      <w:r w:rsidRPr="00F311FA">
        <w:t>przygotuje dokumentację dla PSP,</w:t>
      </w:r>
    </w:p>
    <w:p w14:paraId="26814990" w14:textId="77777777" w:rsidR="00F311FA" w:rsidRPr="00F311FA" w:rsidRDefault="00F311FA" w:rsidP="00D64CCD">
      <w:pPr>
        <w:numPr>
          <w:ilvl w:val="0"/>
          <w:numId w:val="40"/>
        </w:numPr>
        <w:spacing w:after="0"/>
      </w:pPr>
      <w:r w:rsidRPr="00F311FA">
        <w:t>sporządzi projekty zgłoszeń,</w:t>
      </w:r>
    </w:p>
    <w:p w14:paraId="48EFDE65" w14:textId="77777777" w:rsidR="00F311FA" w:rsidRPr="00F311FA" w:rsidRDefault="00F311FA" w:rsidP="00D64CCD">
      <w:pPr>
        <w:numPr>
          <w:ilvl w:val="0"/>
          <w:numId w:val="40"/>
        </w:numPr>
        <w:spacing w:after="0"/>
      </w:pPr>
      <w:r w:rsidRPr="00F311FA">
        <w:t>przygotuje wzory pełnomocnictw,</w:t>
      </w:r>
    </w:p>
    <w:p w14:paraId="3533B4AA" w14:textId="77777777" w:rsidR="00F311FA" w:rsidRPr="00F311FA" w:rsidRDefault="00F311FA" w:rsidP="00D64CCD">
      <w:pPr>
        <w:numPr>
          <w:ilvl w:val="0"/>
          <w:numId w:val="40"/>
        </w:numPr>
        <w:spacing w:after="0"/>
      </w:pPr>
      <w:r w:rsidRPr="00F311FA">
        <w:t>będzie reprezentował Zamawiającego w kontaktach technicznych z OSD i PSP do momentu uruchomienia instalacji.</w:t>
      </w:r>
    </w:p>
    <w:p w14:paraId="6AEE82ED" w14:textId="77777777" w:rsidR="00F148BE" w:rsidRPr="00530505" w:rsidRDefault="00F148BE" w:rsidP="00530505"/>
    <w:sectPr w:rsidR="00F148BE" w:rsidRPr="00530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B20"/>
    <w:multiLevelType w:val="multilevel"/>
    <w:tmpl w:val="6E58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F67B8"/>
    <w:multiLevelType w:val="multilevel"/>
    <w:tmpl w:val="87D8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F5E75"/>
    <w:multiLevelType w:val="multilevel"/>
    <w:tmpl w:val="F0DE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6247A"/>
    <w:multiLevelType w:val="multilevel"/>
    <w:tmpl w:val="2E9E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97E39"/>
    <w:multiLevelType w:val="multilevel"/>
    <w:tmpl w:val="49A0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B0F47"/>
    <w:multiLevelType w:val="multilevel"/>
    <w:tmpl w:val="824E7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D6682"/>
    <w:multiLevelType w:val="multilevel"/>
    <w:tmpl w:val="889A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F558C6"/>
    <w:multiLevelType w:val="multilevel"/>
    <w:tmpl w:val="C414A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7F6F52"/>
    <w:multiLevelType w:val="multilevel"/>
    <w:tmpl w:val="FE2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5C26BD"/>
    <w:multiLevelType w:val="multilevel"/>
    <w:tmpl w:val="C67A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5F2D4D"/>
    <w:multiLevelType w:val="multilevel"/>
    <w:tmpl w:val="50F2C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A82F47"/>
    <w:multiLevelType w:val="multilevel"/>
    <w:tmpl w:val="C840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30EEC"/>
    <w:multiLevelType w:val="multilevel"/>
    <w:tmpl w:val="587A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CD079C"/>
    <w:multiLevelType w:val="multilevel"/>
    <w:tmpl w:val="398C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E0D2A"/>
    <w:multiLevelType w:val="multilevel"/>
    <w:tmpl w:val="4794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878CF"/>
    <w:multiLevelType w:val="multilevel"/>
    <w:tmpl w:val="CDF8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EE026F"/>
    <w:multiLevelType w:val="multilevel"/>
    <w:tmpl w:val="1DBE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7C4928"/>
    <w:multiLevelType w:val="multilevel"/>
    <w:tmpl w:val="7FE6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E91018"/>
    <w:multiLevelType w:val="multilevel"/>
    <w:tmpl w:val="531A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721B85"/>
    <w:multiLevelType w:val="multilevel"/>
    <w:tmpl w:val="E0D4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9B7B1F"/>
    <w:multiLevelType w:val="multilevel"/>
    <w:tmpl w:val="337E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B25636"/>
    <w:multiLevelType w:val="multilevel"/>
    <w:tmpl w:val="1B16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EE19CD"/>
    <w:multiLevelType w:val="multilevel"/>
    <w:tmpl w:val="105A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687A2C"/>
    <w:multiLevelType w:val="multilevel"/>
    <w:tmpl w:val="8C44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0773B7"/>
    <w:multiLevelType w:val="multilevel"/>
    <w:tmpl w:val="0AA4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0E1BB0"/>
    <w:multiLevelType w:val="multilevel"/>
    <w:tmpl w:val="BA6A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D3286"/>
    <w:multiLevelType w:val="multilevel"/>
    <w:tmpl w:val="ED3E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EB2B0E"/>
    <w:multiLevelType w:val="multilevel"/>
    <w:tmpl w:val="01B0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606258"/>
    <w:multiLevelType w:val="multilevel"/>
    <w:tmpl w:val="2F78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214331"/>
    <w:multiLevelType w:val="multilevel"/>
    <w:tmpl w:val="0578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FB169E"/>
    <w:multiLevelType w:val="multilevel"/>
    <w:tmpl w:val="C742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BD4ADF"/>
    <w:multiLevelType w:val="multilevel"/>
    <w:tmpl w:val="4508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EC62F0"/>
    <w:multiLevelType w:val="multilevel"/>
    <w:tmpl w:val="ADE8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944A3D"/>
    <w:multiLevelType w:val="multilevel"/>
    <w:tmpl w:val="9276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CE1B91"/>
    <w:multiLevelType w:val="multilevel"/>
    <w:tmpl w:val="7422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26836"/>
    <w:multiLevelType w:val="multilevel"/>
    <w:tmpl w:val="7D96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F30FD7"/>
    <w:multiLevelType w:val="multilevel"/>
    <w:tmpl w:val="9DB6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53010A"/>
    <w:multiLevelType w:val="multilevel"/>
    <w:tmpl w:val="02F4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066ABE"/>
    <w:multiLevelType w:val="multilevel"/>
    <w:tmpl w:val="7C16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D13BBD"/>
    <w:multiLevelType w:val="multilevel"/>
    <w:tmpl w:val="25B4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0065">
    <w:abstractNumId w:val="17"/>
  </w:num>
  <w:num w:numId="2" w16cid:durableId="1407265474">
    <w:abstractNumId w:val="1"/>
  </w:num>
  <w:num w:numId="3" w16cid:durableId="769550495">
    <w:abstractNumId w:val="38"/>
  </w:num>
  <w:num w:numId="4" w16cid:durableId="554241156">
    <w:abstractNumId w:val="31"/>
  </w:num>
  <w:num w:numId="5" w16cid:durableId="1373188755">
    <w:abstractNumId w:val="22"/>
  </w:num>
  <w:num w:numId="6" w16cid:durableId="1424496888">
    <w:abstractNumId w:val="35"/>
  </w:num>
  <w:num w:numId="7" w16cid:durableId="1333992270">
    <w:abstractNumId w:val="7"/>
  </w:num>
  <w:num w:numId="8" w16cid:durableId="418716625">
    <w:abstractNumId w:val="16"/>
  </w:num>
  <w:num w:numId="9" w16cid:durableId="1938782136">
    <w:abstractNumId w:val="24"/>
  </w:num>
  <w:num w:numId="10" w16cid:durableId="47071717">
    <w:abstractNumId w:val="11"/>
  </w:num>
  <w:num w:numId="11" w16cid:durableId="2103724508">
    <w:abstractNumId w:val="20"/>
  </w:num>
  <w:num w:numId="12" w16cid:durableId="455296960">
    <w:abstractNumId w:val="19"/>
  </w:num>
  <w:num w:numId="13" w16cid:durableId="62411216">
    <w:abstractNumId w:val="29"/>
  </w:num>
  <w:num w:numId="14" w16cid:durableId="1674144834">
    <w:abstractNumId w:val="32"/>
  </w:num>
  <w:num w:numId="15" w16cid:durableId="1431194891">
    <w:abstractNumId w:val="33"/>
  </w:num>
  <w:num w:numId="16" w16cid:durableId="511719985">
    <w:abstractNumId w:val="30"/>
  </w:num>
  <w:num w:numId="17" w16cid:durableId="1956324400">
    <w:abstractNumId w:val="6"/>
  </w:num>
  <w:num w:numId="18" w16cid:durableId="839542353">
    <w:abstractNumId w:val="39"/>
  </w:num>
  <w:num w:numId="19" w16cid:durableId="301159067">
    <w:abstractNumId w:val="36"/>
  </w:num>
  <w:num w:numId="20" w16cid:durableId="577054407">
    <w:abstractNumId w:val="18"/>
  </w:num>
  <w:num w:numId="21" w16cid:durableId="131560167">
    <w:abstractNumId w:val="25"/>
  </w:num>
  <w:num w:numId="22" w16cid:durableId="693506505">
    <w:abstractNumId w:val="34"/>
  </w:num>
  <w:num w:numId="23" w16cid:durableId="1899127134">
    <w:abstractNumId w:val="0"/>
  </w:num>
  <w:num w:numId="24" w16cid:durableId="380373717">
    <w:abstractNumId w:val="3"/>
  </w:num>
  <w:num w:numId="25" w16cid:durableId="1057168602">
    <w:abstractNumId w:val="21"/>
  </w:num>
  <w:num w:numId="26" w16cid:durableId="162087583">
    <w:abstractNumId w:val="9"/>
  </w:num>
  <w:num w:numId="27" w16cid:durableId="1129863373">
    <w:abstractNumId w:val="5"/>
  </w:num>
  <w:num w:numId="28" w16cid:durableId="915020913">
    <w:abstractNumId w:val="37"/>
  </w:num>
  <w:num w:numId="29" w16cid:durableId="474299459">
    <w:abstractNumId w:val="27"/>
  </w:num>
  <w:num w:numId="30" w16cid:durableId="691339354">
    <w:abstractNumId w:val="12"/>
  </w:num>
  <w:num w:numId="31" w16cid:durableId="960570763">
    <w:abstractNumId w:val="15"/>
  </w:num>
  <w:num w:numId="32" w16cid:durableId="1381978362">
    <w:abstractNumId w:val="2"/>
  </w:num>
  <w:num w:numId="33" w16cid:durableId="1113598143">
    <w:abstractNumId w:val="28"/>
  </w:num>
  <w:num w:numId="34" w16cid:durableId="1879274661">
    <w:abstractNumId w:val="26"/>
  </w:num>
  <w:num w:numId="35" w16cid:durableId="339282844">
    <w:abstractNumId w:val="14"/>
  </w:num>
  <w:num w:numId="36" w16cid:durableId="1882130749">
    <w:abstractNumId w:val="10"/>
  </w:num>
  <w:num w:numId="37" w16cid:durableId="719400010">
    <w:abstractNumId w:val="4"/>
  </w:num>
  <w:num w:numId="38" w16cid:durableId="1026246704">
    <w:abstractNumId w:val="23"/>
  </w:num>
  <w:num w:numId="39" w16cid:durableId="881016946">
    <w:abstractNumId w:val="8"/>
  </w:num>
  <w:num w:numId="40" w16cid:durableId="504445987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03"/>
    <w:rsid w:val="0006489B"/>
    <w:rsid w:val="000E186C"/>
    <w:rsid w:val="0012232D"/>
    <w:rsid w:val="00202285"/>
    <w:rsid w:val="002405B0"/>
    <w:rsid w:val="002E2272"/>
    <w:rsid w:val="00312617"/>
    <w:rsid w:val="00355B7E"/>
    <w:rsid w:val="00400DDE"/>
    <w:rsid w:val="00435483"/>
    <w:rsid w:val="00490AFA"/>
    <w:rsid w:val="00530505"/>
    <w:rsid w:val="005B0A8B"/>
    <w:rsid w:val="00707E14"/>
    <w:rsid w:val="0073221E"/>
    <w:rsid w:val="00741903"/>
    <w:rsid w:val="007E1D92"/>
    <w:rsid w:val="008066BD"/>
    <w:rsid w:val="00884343"/>
    <w:rsid w:val="009121F3"/>
    <w:rsid w:val="00973429"/>
    <w:rsid w:val="00B30A51"/>
    <w:rsid w:val="00B975EB"/>
    <w:rsid w:val="00BB1BE0"/>
    <w:rsid w:val="00C13CB9"/>
    <w:rsid w:val="00CA0BC5"/>
    <w:rsid w:val="00D64CCD"/>
    <w:rsid w:val="00E96257"/>
    <w:rsid w:val="00EF6FBE"/>
    <w:rsid w:val="00F148BE"/>
    <w:rsid w:val="00F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D157"/>
  <w15:chartTrackingRefBased/>
  <w15:docId w15:val="{5A39A22F-1EDE-41D2-A21C-76E219CA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1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1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1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1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1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1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19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19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19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19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19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19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1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1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1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1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19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19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19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19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190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1F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2030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Piasecki</dc:creator>
  <cp:keywords/>
  <dc:description/>
  <cp:lastModifiedBy>Paweł Chechłacz</cp:lastModifiedBy>
  <cp:revision>4</cp:revision>
  <dcterms:created xsi:type="dcterms:W3CDTF">2026-10-20T08:30:00Z</dcterms:created>
  <dcterms:modified xsi:type="dcterms:W3CDTF">2026-10-20T13:20:00Z</dcterms:modified>
</cp:coreProperties>
</file>