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B48CB" w14:textId="77777777" w:rsidR="003B7294" w:rsidRPr="007A57FA" w:rsidRDefault="003B7294" w:rsidP="003B7294">
      <w:pPr>
        <w:tabs>
          <w:tab w:val="left" w:pos="851"/>
        </w:tabs>
        <w:suppressAutoHyphens/>
        <w:jc w:val="right"/>
        <w:rPr>
          <w:rFonts w:ascii="Century Gothic" w:hAnsi="Century Gothic"/>
          <w:bCs/>
          <w:i/>
          <w:iCs/>
          <w:sz w:val="20"/>
          <w:szCs w:val="20"/>
          <w:lang w:eastAsia="ar-SA"/>
        </w:rPr>
      </w:pPr>
      <w:proofErr w:type="gramStart"/>
      <w:r w:rsidRPr="007A57FA">
        <w:rPr>
          <w:rFonts w:ascii="Century Gothic" w:hAnsi="Century Gothic"/>
          <w:bCs/>
          <w:i/>
          <w:iCs/>
          <w:sz w:val="20"/>
          <w:szCs w:val="20"/>
          <w:lang w:eastAsia="ar-SA"/>
        </w:rPr>
        <w:t>ZAŁĄCZNIK  nr</w:t>
      </w:r>
      <w:proofErr w:type="gramEnd"/>
      <w:r w:rsidRPr="007A57FA">
        <w:rPr>
          <w:rFonts w:ascii="Century Gothic" w:hAnsi="Century Gothic"/>
          <w:bCs/>
          <w:i/>
          <w:iCs/>
          <w:sz w:val="20"/>
          <w:szCs w:val="20"/>
          <w:lang w:eastAsia="ar-SA"/>
        </w:rPr>
        <w:t xml:space="preserve"> 4 </w:t>
      </w:r>
    </w:p>
    <w:p w14:paraId="1A548A96" w14:textId="77777777" w:rsidR="004C61DD" w:rsidRPr="007A57FA" w:rsidRDefault="004C61DD" w:rsidP="003B7294">
      <w:pPr>
        <w:tabs>
          <w:tab w:val="left" w:pos="851"/>
        </w:tabs>
        <w:suppressAutoHyphens/>
        <w:jc w:val="right"/>
        <w:rPr>
          <w:rFonts w:ascii="Century Gothic" w:hAnsi="Century Gothic"/>
          <w:bCs/>
          <w:i/>
          <w:iCs/>
          <w:sz w:val="20"/>
          <w:szCs w:val="20"/>
          <w:lang w:eastAsia="ar-SA"/>
        </w:rPr>
      </w:pPr>
      <w:r w:rsidRPr="007A57FA">
        <w:rPr>
          <w:rFonts w:ascii="Century Gothic" w:hAnsi="Century Gothic"/>
          <w:bCs/>
          <w:i/>
          <w:iCs/>
          <w:sz w:val="20"/>
          <w:szCs w:val="20"/>
          <w:lang w:eastAsia="ar-SA"/>
        </w:rPr>
        <w:t>Wzór umowy</w:t>
      </w:r>
    </w:p>
    <w:p w14:paraId="3855531E" w14:textId="21AB41A8" w:rsidR="003B7294" w:rsidRPr="007A57FA" w:rsidRDefault="003B7294" w:rsidP="004C61DD">
      <w:pPr>
        <w:tabs>
          <w:tab w:val="left" w:pos="851"/>
        </w:tabs>
        <w:suppressAutoHyphens/>
        <w:jc w:val="right"/>
        <w:rPr>
          <w:rFonts w:ascii="Century Gothic" w:hAnsi="Century Gothic"/>
          <w:b/>
          <w:sz w:val="20"/>
          <w:szCs w:val="20"/>
        </w:rPr>
      </w:pPr>
      <w:r w:rsidRPr="007A57FA">
        <w:rPr>
          <w:rFonts w:ascii="Century Gothic" w:hAnsi="Century Gothic"/>
          <w:sz w:val="20"/>
          <w:szCs w:val="20"/>
          <w:lang w:eastAsia="ar-SA"/>
        </w:rPr>
        <w:t>Znak sprawy:</w:t>
      </w:r>
      <w:r w:rsidRPr="007A57FA">
        <w:rPr>
          <w:rFonts w:ascii="Century Gothic" w:hAnsi="Century Gothic"/>
          <w:b/>
          <w:sz w:val="20"/>
          <w:szCs w:val="20"/>
          <w:lang w:eastAsia="ar-SA"/>
        </w:rPr>
        <w:t xml:space="preserve"> </w:t>
      </w:r>
      <w:r w:rsidR="002643CF">
        <w:rPr>
          <w:rFonts w:ascii="Century Gothic" w:hAnsi="Century Gothic"/>
          <w:b/>
          <w:i/>
          <w:sz w:val="20"/>
          <w:szCs w:val="20"/>
          <w:lang w:eastAsia="ar-SA"/>
        </w:rPr>
        <w:t>206.3.1.2026/U</w:t>
      </w:r>
    </w:p>
    <w:p w14:paraId="3C626956" w14:textId="77777777" w:rsidR="003B7294" w:rsidRDefault="003B7294" w:rsidP="003B7294">
      <w:pPr>
        <w:tabs>
          <w:tab w:val="left" w:pos="851"/>
        </w:tabs>
        <w:jc w:val="center"/>
        <w:rPr>
          <w:rFonts w:ascii="Century Gothic" w:hAnsi="Century Gothic"/>
          <w:b/>
          <w:sz w:val="32"/>
          <w:szCs w:val="32"/>
        </w:rPr>
      </w:pPr>
    </w:p>
    <w:p w14:paraId="266FCE01" w14:textId="77777777" w:rsidR="00D966B2" w:rsidRDefault="00D966B2" w:rsidP="003B7294">
      <w:pPr>
        <w:tabs>
          <w:tab w:val="left" w:pos="851"/>
        </w:tabs>
        <w:jc w:val="center"/>
        <w:rPr>
          <w:rFonts w:ascii="Century Gothic" w:hAnsi="Century Gothic"/>
          <w:b/>
        </w:rPr>
      </w:pPr>
    </w:p>
    <w:p w14:paraId="2A3EB3F6" w14:textId="22C4AAB8" w:rsidR="003B7294" w:rsidRPr="003B7294" w:rsidRDefault="003B7294" w:rsidP="003B7294">
      <w:pPr>
        <w:tabs>
          <w:tab w:val="left" w:pos="851"/>
        </w:tabs>
        <w:jc w:val="center"/>
        <w:rPr>
          <w:rFonts w:ascii="Century Gothic" w:hAnsi="Century Gothic"/>
          <w:b/>
        </w:rPr>
      </w:pPr>
      <w:r w:rsidRPr="003B7294">
        <w:rPr>
          <w:rFonts w:ascii="Century Gothic" w:hAnsi="Century Gothic"/>
          <w:b/>
        </w:rPr>
        <w:t xml:space="preserve">UMOWA nr ........... </w:t>
      </w:r>
      <w:r w:rsidR="00D168A5">
        <w:rPr>
          <w:rFonts w:ascii="Century Gothic" w:hAnsi="Century Gothic"/>
          <w:b/>
        </w:rPr>
        <w:t>…………………………</w:t>
      </w:r>
      <w:r w:rsidRPr="003B7294">
        <w:rPr>
          <w:rFonts w:ascii="Century Gothic" w:hAnsi="Century Gothic"/>
          <w:b/>
        </w:rPr>
        <w:t xml:space="preserve"> </w:t>
      </w:r>
    </w:p>
    <w:p w14:paraId="428AB5AA" w14:textId="77777777" w:rsidR="003B7294" w:rsidRPr="003B7294" w:rsidRDefault="003B7294" w:rsidP="003B7294">
      <w:pPr>
        <w:tabs>
          <w:tab w:val="left" w:pos="851"/>
        </w:tabs>
        <w:jc w:val="center"/>
        <w:rPr>
          <w:rFonts w:ascii="Century Gothic" w:hAnsi="Century Gothic"/>
          <w:b/>
          <w:sz w:val="32"/>
          <w:szCs w:val="32"/>
        </w:rPr>
      </w:pPr>
      <w:proofErr w:type="gramStart"/>
      <w:r w:rsidRPr="003B7294">
        <w:rPr>
          <w:rFonts w:ascii="Century Gothic" w:hAnsi="Century Gothic"/>
          <w:sz w:val="20"/>
          <w:szCs w:val="20"/>
        </w:rPr>
        <w:t>( umowa</w:t>
      </w:r>
      <w:proofErr w:type="gramEnd"/>
      <w:r w:rsidRPr="003B7294">
        <w:rPr>
          <w:rFonts w:ascii="Century Gothic" w:hAnsi="Century Gothic"/>
          <w:sz w:val="20"/>
          <w:szCs w:val="20"/>
        </w:rPr>
        <w:t xml:space="preserve"> na </w:t>
      </w:r>
      <w:proofErr w:type="gramStart"/>
      <w:r w:rsidRPr="003B7294">
        <w:rPr>
          <w:rFonts w:ascii="Century Gothic" w:hAnsi="Century Gothic"/>
          <w:sz w:val="20"/>
          <w:szCs w:val="20"/>
        </w:rPr>
        <w:t>usługę )</w:t>
      </w:r>
      <w:proofErr w:type="gramEnd"/>
      <w:r w:rsidRPr="003B7294">
        <w:rPr>
          <w:rFonts w:ascii="Century Gothic" w:hAnsi="Century Gothic"/>
          <w:sz w:val="20"/>
          <w:szCs w:val="20"/>
        </w:rPr>
        <w:t xml:space="preserve"> </w:t>
      </w:r>
    </w:p>
    <w:p w14:paraId="5E6817AB" w14:textId="77777777" w:rsidR="003B7294" w:rsidRPr="003B7294" w:rsidRDefault="003B7294" w:rsidP="003B7294">
      <w:pPr>
        <w:tabs>
          <w:tab w:val="left" w:pos="851"/>
        </w:tabs>
        <w:rPr>
          <w:rFonts w:ascii="Century Gothic" w:hAnsi="Century Gothic"/>
          <w:sz w:val="20"/>
          <w:szCs w:val="20"/>
        </w:rPr>
      </w:pPr>
      <w:r w:rsidRPr="003B7294">
        <w:rPr>
          <w:rFonts w:ascii="Century Gothic" w:hAnsi="Century Gothic"/>
          <w:sz w:val="20"/>
          <w:szCs w:val="20"/>
        </w:rPr>
        <w:t xml:space="preserve"> </w:t>
      </w:r>
    </w:p>
    <w:p w14:paraId="5A60DDF3" w14:textId="77777777" w:rsidR="003B7294" w:rsidRPr="003B7294" w:rsidRDefault="003B7294" w:rsidP="003B7294">
      <w:pPr>
        <w:tabs>
          <w:tab w:val="left" w:pos="851"/>
        </w:tabs>
        <w:rPr>
          <w:rFonts w:ascii="Century Gothic" w:hAnsi="Century Gothic"/>
          <w:sz w:val="20"/>
          <w:szCs w:val="20"/>
        </w:rPr>
      </w:pPr>
    </w:p>
    <w:p w14:paraId="512FA385" w14:textId="57E7CBB0" w:rsidR="004C61DD" w:rsidRDefault="003B7294" w:rsidP="00032260">
      <w:pPr>
        <w:tabs>
          <w:tab w:val="left" w:pos="851"/>
        </w:tabs>
        <w:spacing w:line="276" w:lineRule="auto"/>
        <w:rPr>
          <w:rFonts w:ascii="Century Gothic" w:hAnsi="Century Gothic"/>
          <w:sz w:val="20"/>
          <w:szCs w:val="20"/>
        </w:rPr>
      </w:pPr>
      <w:r w:rsidRPr="003B7294">
        <w:rPr>
          <w:rFonts w:ascii="Century Gothic" w:hAnsi="Century Gothic"/>
          <w:sz w:val="20"/>
          <w:szCs w:val="20"/>
        </w:rPr>
        <w:t>Zawarta w dniu ....</w:t>
      </w:r>
      <w:r w:rsidR="004C61DD">
        <w:rPr>
          <w:rFonts w:ascii="Century Gothic" w:hAnsi="Century Gothic"/>
          <w:sz w:val="20"/>
          <w:szCs w:val="20"/>
        </w:rPr>
        <w:t>...............................</w:t>
      </w:r>
      <w:r w:rsidRPr="003B7294">
        <w:rPr>
          <w:rFonts w:ascii="Century Gothic" w:hAnsi="Century Gothic"/>
          <w:sz w:val="20"/>
          <w:szCs w:val="20"/>
        </w:rPr>
        <w:t xml:space="preserve">........ w </w:t>
      </w:r>
      <w:r w:rsidR="00D168A5">
        <w:rPr>
          <w:rFonts w:ascii="Century Gothic" w:hAnsi="Century Gothic"/>
          <w:sz w:val="20"/>
          <w:szCs w:val="20"/>
        </w:rPr>
        <w:t>Jedlinie-Zdroju</w:t>
      </w:r>
      <w:r w:rsidRPr="003B7294">
        <w:rPr>
          <w:rFonts w:ascii="Century Gothic" w:hAnsi="Century Gothic"/>
          <w:sz w:val="20"/>
          <w:szCs w:val="20"/>
        </w:rPr>
        <w:t xml:space="preserve"> pomiędzy: </w:t>
      </w:r>
    </w:p>
    <w:p w14:paraId="43995FF1" w14:textId="0E20E811" w:rsidR="00D168A5" w:rsidRPr="00DD7D0F" w:rsidRDefault="003B7294" w:rsidP="00D168A5">
      <w:pPr>
        <w:tabs>
          <w:tab w:val="left" w:pos="851"/>
        </w:tabs>
        <w:spacing w:line="276" w:lineRule="auto"/>
        <w:rPr>
          <w:rFonts w:ascii="Century Gothic" w:hAnsi="Century Gothic"/>
          <w:color w:val="000000" w:themeColor="text1"/>
          <w:sz w:val="20"/>
          <w:szCs w:val="20"/>
        </w:rPr>
      </w:pPr>
      <w:r w:rsidRPr="003B7294">
        <w:rPr>
          <w:rFonts w:ascii="Century Gothic" w:hAnsi="Century Gothic"/>
          <w:sz w:val="20"/>
          <w:szCs w:val="20"/>
        </w:rPr>
        <w:br/>
      </w:r>
      <w:r w:rsidR="002710E5" w:rsidRPr="00DD7D0F">
        <w:rPr>
          <w:rFonts w:ascii="Century Gothic" w:hAnsi="Century Gothic"/>
          <w:color w:val="000000" w:themeColor="text1"/>
          <w:sz w:val="20"/>
          <w:szCs w:val="20"/>
        </w:rPr>
        <w:t xml:space="preserve">Gminę Jedlina – Zdrój – </w:t>
      </w:r>
      <w:r w:rsidR="00D168A5" w:rsidRPr="00DD7D0F">
        <w:rPr>
          <w:rFonts w:ascii="Century Gothic" w:hAnsi="Century Gothic"/>
          <w:color w:val="000000" w:themeColor="text1"/>
          <w:sz w:val="20"/>
          <w:szCs w:val="20"/>
        </w:rPr>
        <w:t>Centrum Usług Społecznych</w:t>
      </w:r>
    </w:p>
    <w:p w14:paraId="6ED66EBE" w14:textId="65FDD67E" w:rsidR="00D168A5" w:rsidRPr="00DD7D0F" w:rsidRDefault="00D168A5" w:rsidP="00D168A5">
      <w:pPr>
        <w:tabs>
          <w:tab w:val="left" w:pos="851"/>
        </w:tabs>
        <w:spacing w:line="276" w:lineRule="auto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ul. Piastowska 11</w:t>
      </w:r>
      <w:r w:rsidR="002710E5" w:rsidRPr="00DD7D0F">
        <w:rPr>
          <w:rFonts w:ascii="Century Gothic" w:hAnsi="Century Gothic"/>
          <w:color w:val="000000" w:themeColor="text1"/>
          <w:sz w:val="20"/>
          <w:szCs w:val="20"/>
        </w:rPr>
        <w:t xml:space="preserve">, </w:t>
      </w:r>
      <w:r w:rsidRPr="00DD7D0F">
        <w:rPr>
          <w:rFonts w:ascii="Century Gothic" w:hAnsi="Century Gothic"/>
          <w:color w:val="000000" w:themeColor="text1"/>
          <w:sz w:val="20"/>
          <w:szCs w:val="20"/>
        </w:rPr>
        <w:t>58-330 Jedlina-Zdrój</w:t>
      </w:r>
    </w:p>
    <w:p w14:paraId="5A7B6E24" w14:textId="77777777" w:rsidR="00D168A5" w:rsidRPr="00DD7D0F" w:rsidRDefault="00D168A5" w:rsidP="00D168A5">
      <w:pPr>
        <w:tabs>
          <w:tab w:val="left" w:pos="851"/>
        </w:tabs>
        <w:spacing w:line="276" w:lineRule="auto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NIP: 885-1012-326</w:t>
      </w:r>
    </w:p>
    <w:p w14:paraId="243619D1" w14:textId="04480884" w:rsidR="003B7294" w:rsidRPr="00DD7D0F" w:rsidRDefault="003B7294" w:rsidP="00D168A5">
      <w:pPr>
        <w:tabs>
          <w:tab w:val="left" w:pos="851"/>
        </w:tabs>
        <w:spacing w:line="276" w:lineRule="auto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Reprezentowaną przez:</w:t>
      </w:r>
    </w:p>
    <w:p w14:paraId="4A892185" w14:textId="4F5AF2B0" w:rsidR="003B7294" w:rsidRPr="00DD7D0F" w:rsidRDefault="002710E5" w:rsidP="00032260">
      <w:pPr>
        <w:tabs>
          <w:tab w:val="left" w:pos="851"/>
        </w:tabs>
        <w:spacing w:line="276" w:lineRule="auto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Dyrektora CUS w Jedlinie – Zdroju – Honoratę Kur,</w:t>
      </w:r>
      <w:r w:rsidR="004C61DD" w:rsidRPr="00DD7D0F">
        <w:rPr>
          <w:rFonts w:ascii="Century Gothic" w:hAnsi="Century Gothic"/>
          <w:color w:val="000000" w:themeColor="text1"/>
          <w:sz w:val="20"/>
          <w:szCs w:val="20"/>
        </w:rPr>
        <w:br/>
      </w:r>
      <w:r w:rsidR="003B7294" w:rsidRPr="00DD7D0F">
        <w:rPr>
          <w:rFonts w:ascii="Century Gothic" w:hAnsi="Century Gothic"/>
          <w:color w:val="000000" w:themeColor="text1"/>
          <w:sz w:val="20"/>
          <w:szCs w:val="20"/>
        </w:rPr>
        <w:t xml:space="preserve">zwaną dalej „Zamawiającym”, </w:t>
      </w:r>
    </w:p>
    <w:p w14:paraId="09D7C6CF" w14:textId="030DF63F" w:rsidR="008A4029" w:rsidRPr="00DD7D0F" w:rsidRDefault="00D168A5" w:rsidP="00032260">
      <w:pPr>
        <w:tabs>
          <w:tab w:val="left" w:pos="851"/>
        </w:tabs>
        <w:spacing w:line="276" w:lineRule="auto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Przy kontrasygnacie głównego księgowego</w:t>
      </w:r>
    </w:p>
    <w:p w14:paraId="7938B1FD" w14:textId="010373ED" w:rsidR="00D168A5" w:rsidRPr="00DD7D0F" w:rsidRDefault="00D168A5" w:rsidP="00032260">
      <w:pPr>
        <w:tabs>
          <w:tab w:val="left" w:pos="851"/>
        </w:tabs>
        <w:spacing w:line="276" w:lineRule="auto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Anetty Górnickiej</w:t>
      </w:r>
    </w:p>
    <w:p w14:paraId="35F29E5C" w14:textId="77777777" w:rsidR="00716546" w:rsidRPr="00DD7D0F" w:rsidRDefault="008A4029" w:rsidP="004C61DD">
      <w:pPr>
        <w:tabs>
          <w:tab w:val="left" w:pos="851"/>
        </w:tabs>
        <w:spacing w:line="276" w:lineRule="auto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a </w:t>
      </w:r>
    </w:p>
    <w:p w14:paraId="37B1FAE0" w14:textId="77777777" w:rsidR="003B7294" w:rsidRPr="00DD7D0F" w:rsidRDefault="008A4029" w:rsidP="004C61DD">
      <w:pPr>
        <w:tabs>
          <w:tab w:val="left" w:pos="851"/>
        </w:tabs>
        <w:spacing w:line="276" w:lineRule="auto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br/>
      </w:r>
      <w:r w:rsidR="003B7294" w:rsidRPr="00DD7D0F">
        <w:rPr>
          <w:rFonts w:ascii="Century Gothic" w:hAnsi="Century Gothic"/>
          <w:color w:val="000000" w:themeColor="text1"/>
          <w:sz w:val="20"/>
          <w:szCs w:val="20"/>
        </w:rPr>
        <w:t>firmą: „..............................................</w:t>
      </w:r>
      <w:r w:rsidR="004C61DD" w:rsidRPr="00DD7D0F">
        <w:rPr>
          <w:rFonts w:ascii="Century Gothic" w:hAnsi="Century Gothic"/>
          <w:color w:val="000000" w:themeColor="text1"/>
          <w:sz w:val="20"/>
          <w:szCs w:val="20"/>
        </w:rPr>
        <w:t xml:space="preserve">..................” z siedzibą </w:t>
      </w:r>
      <w:r w:rsidR="003B7294" w:rsidRPr="00DD7D0F">
        <w:rPr>
          <w:rFonts w:ascii="Century Gothic" w:hAnsi="Century Gothic"/>
          <w:color w:val="000000" w:themeColor="text1"/>
          <w:sz w:val="20"/>
          <w:szCs w:val="20"/>
        </w:rPr>
        <w:t>w ...............</w:t>
      </w:r>
      <w:r w:rsidRPr="00DD7D0F">
        <w:rPr>
          <w:rFonts w:ascii="Century Gothic" w:hAnsi="Century Gothic"/>
          <w:color w:val="000000" w:themeColor="text1"/>
          <w:sz w:val="20"/>
          <w:szCs w:val="20"/>
        </w:rPr>
        <w:t>.......</w:t>
      </w:r>
      <w:r w:rsidR="003B7294" w:rsidRPr="00DD7D0F">
        <w:rPr>
          <w:rFonts w:ascii="Century Gothic" w:hAnsi="Century Gothic"/>
          <w:color w:val="000000" w:themeColor="text1"/>
          <w:sz w:val="20"/>
          <w:szCs w:val="20"/>
        </w:rPr>
        <w:t>.....</w:t>
      </w:r>
      <w:r w:rsidR="004C61DD" w:rsidRPr="00DD7D0F">
        <w:rPr>
          <w:rFonts w:ascii="Century Gothic" w:hAnsi="Century Gothic"/>
          <w:color w:val="000000" w:themeColor="text1"/>
          <w:sz w:val="20"/>
          <w:szCs w:val="20"/>
        </w:rPr>
        <w:t>...........</w:t>
      </w:r>
      <w:r w:rsidR="003B7294" w:rsidRPr="00DD7D0F">
        <w:rPr>
          <w:rFonts w:ascii="Century Gothic" w:hAnsi="Century Gothic"/>
          <w:color w:val="000000" w:themeColor="text1"/>
          <w:sz w:val="20"/>
          <w:szCs w:val="20"/>
        </w:rPr>
        <w:t>......................, wpisanym do Centralnej Ewidencji i Informacji o Działalności Gospodarczej Rzeczypospolitej Polskiej prowadzonej przez Ministra Gospodarki (lub nr KRS – w zależności od rodzaju podmiotu), NIP ................................</w:t>
      </w:r>
      <w:r w:rsidR="004C61DD" w:rsidRPr="00DD7D0F">
        <w:rPr>
          <w:rFonts w:ascii="Century Gothic" w:hAnsi="Century Gothic"/>
          <w:color w:val="000000" w:themeColor="text1"/>
          <w:sz w:val="20"/>
          <w:szCs w:val="20"/>
        </w:rPr>
        <w:t>...... REGON ...</w:t>
      </w:r>
      <w:r w:rsidR="003B7294" w:rsidRPr="00DD7D0F">
        <w:rPr>
          <w:rFonts w:ascii="Century Gothic" w:hAnsi="Century Gothic"/>
          <w:color w:val="000000" w:themeColor="text1"/>
          <w:sz w:val="20"/>
          <w:szCs w:val="20"/>
        </w:rPr>
        <w:t>..................................,</w:t>
      </w:r>
    </w:p>
    <w:p w14:paraId="41F239D8" w14:textId="77777777" w:rsidR="008A4029" w:rsidRPr="00DD7D0F" w:rsidRDefault="008A4029" w:rsidP="008A4029">
      <w:pPr>
        <w:tabs>
          <w:tab w:val="left" w:pos="851"/>
        </w:tabs>
        <w:spacing w:line="276" w:lineRule="auto"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Reprezentowaną przez:</w:t>
      </w:r>
    </w:p>
    <w:p w14:paraId="04A1DE7A" w14:textId="77777777" w:rsidR="003B7294" w:rsidRPr="00DD7D0F" w:rsidRDefault="008A4029" w:rsidP="008A4029">
      <w:pPr>
        <w:tabs>
          <w:tab w:val="left" w:pos="851"/>
        </w:tabs>
        <w:spacing w:line="276" w:lineRule="auto"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………………………………………………………………………………</w:t>
      </w:r>
      <w:proofErr w:type="gramStart"/>
      <w:r w:rsidRPr="00DD7D0F">
        <w:rPr>
          <w:rFonts w:ascii="Century Gothic" w:hAnsi="Century Gothic"/>
          <w:color w:val="000000" w:themeColor="text1"/>
          <w:sz w:val="20"/>
          <w:szCs w:val="20"/>
        </w:rPr>
        <w:t>…….</w:t>
      </w:r>
      <w:proofErr w:type="gramEnd"/>
      <w:r w:rsidRPr="00DD7D0F">
        <w:rPr>
          <w:rFonts w:ascii="Century Gothic" w:hAnsi="Century Gothic"/>
          <w:color w:val="000000" w:themeColor="text1"/>
          <w:sz w:val="20"/>
          <w:szCs w:val="20"/>
        </w:rPr>
        <w:t>.………………………………</w:t>
      </w:r>
      <w:r w:rsidRPr="00DD7D0F">
        <w:rPr>
          <w:rFonts w:ascii="Century Gothic" w:hAnsi="Century Gothic"/>
          <w:color w:val="000000" w:themeColor="text1"/>
          <w:sz w:val="20"/>
          <w:szCs w:val="20"/>
        </w:rPr>
        <w:br/>
        <w:t>zwaną</w:t>
      </w:r>
      <w:r w:rsidR="003B7294" w:rsidRPr="00DD7D0F">
        <w:rPr>
          <w:rFonts w:ascii="Century Gothic" w:hAnsi="Century Gothic"/>
          <w:color w:val="000000" w:themeColor="text1"/>
          <w:sz w:val="20"/>
          <w:szCs w:val="20"/>
        </w:rPr>
        <w:t xml:space="preserve"> dalej „Wykonawcą” </w:t>
      </w:r>
    </w:p>
    <w:p w14:paraId="50E09AFA" w14:textId="77777777" w:rsidR="00E2143D" w:rsidRPr="00DD7D0F" w:rsidRDefault="00E2143D" w:rsidP="008A4029">
      <w:pPr>
        <w:tabs>
          <w:tab w:val="left" w:pos="851"/>
        </w:tabs>
        <w:spacing w:line="276" w:lineRule="auto"/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53A64C8D" w14:textId="77777777" w:rsidR="003B7294" w:rsidRPr="00DD7D0F" w:rsidRDefault="003B7294" w:rsidP="003B7294">
      <w:pPr>
        <w:tabs>
          <w:tab w:val="left" w:pos="851"/>
        </w:tabs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</w:p>
    <w:p w14:paraId="2DD38DFF" w14:textId="77777777" w:rsidR="00867358" w:rsidRPr="00DD7D0F" w:rsidRDefault="003B7294" w:rsidP="00E2143D">
      <w:pPr>
        <w:tabs>
          <w:tab w:val="left" w:pos="851"/>
        </w:tabs>
        <w:jc w:val="center"/>
        <w:rPr>
          <w:rFonts w:ascii="Century Gothic" w:hAnsi="Century Gothic"/>
          <w:b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b/>
          <w:color w:val="000000" w:themeColor="text1"/>
          <w:sz w:val="20"/>
          <w:szCs w:val="20"/>
        </w:rPr>
        <w:t>§ 1</w:t>
      </w:r>
    </w:p>
    <w:p w14:paraId="27FB4222" w14:textId="77777777" w:rsidR="00867358" w:rsidRPr="00DD7D0F" w:rsidRDefault="00867358" w:rsidP="003B7294">
      <w:pPr>
        <w:tabs>
          <w:tab w:val="left" w:pos="851"/>
        </w:tabs>
        <w:jc w:val="center"/>
        <w:rPr>
          <w:rFonts w:ascii="Century Gothic" w:hAnsi="Century Gothic"/>
          <w:b/>
          <w:color w:val="000000" w:themeColor="text1"/>
          <w:sz w:val="20"/>
          <w:szCs w:val="20"/>
        </w:rPr>
      </w:pPr>
    </w:p>
    <w:p w14:paraId="6D24EBAA" w14:textId="3675CA62" w:rsidR="00867358" w:rsidRPr="00DD7D0F" w:rsidRDefault="002710E5" w:rsidP="00D168A5">
      <w:pPr>
        <w:numPr>
          <w:ilvl w:val="0"/>
          <w:numId w:val="12"/>
        </w:numPr>
        <w:spacing w:line="276" w:lineRule="auto"/>
        <w:jc w:val="both"/>
        <w:rPr>
          <w:rFonts w:ascii="Century Gothic" w:hAnsi="Century Gothic" w:cstheme="minorHAnsi"/>
          <w:color w:val="000000" w:themeColor="text1"/>
          <w:sz w:val="20"/>
          <w:szCs w:val="20"/>
        </w:rPr>
      </w:pPr>
      <w:r w:rsidRPr="00DD7D0F">
        <w:rPr>
          <w:rFonts w:ascii="Century Gothic" w:hAnsi="Century Gothic" w:cstheme="minorHAnsi"/>
          <w:color w:val="000000" w:themeColor="text1"/>
          <w:sz w:val="20"/>
          <w:szCs w:val="20"/>
        </w:rPr>
        <w:t>Zamawiający</w:t>
      </w:r>
      <w:r w:rsidR="00867358" w:rsidRPr="00DD7D0F">
        <w:rPr>
          <w:rFonts w:ascii="Century Gothic" w:hAnsi="Century Gothic" w:cstheme="minorHAnsi"/>
          <w:color w:val="000000" w:themeColor="text1"/>
          <w:sz w:val="20"/>
          <w:szCs w:val="20"/>
        </w:rPr>
        <w:t xml:space="preserve"> oświadcza, że </w:t>
      </w:r>
      <w:proofErr w:type="gramStart"/>
      <w:r w:rsidR="00867358" w:rsidRPr="00DD7D0F">
        <w:rPr>
          <w:rFonts w:ascii="Century Gothic" w:hAnsi="Century Gothic" w:cstheme="minorHAnsi"/>
          <w:color w:val="000000" w:themeColor="text1"/>
          <w:sz w:val="20"/>
          <w:szCs w:val="20"/>
        </w:rPr>
        <w:t xml:space="preserve">w </w:t>
      </w:r>
      <w:r w:rsidR="00D168A5" w:rsidRPr="00DD7D0F">
        <w:rPr>
          <w:rFonts w:ascii="Century Gothic" w:hAnsi="Century Gothic" w:cstheme="minorHAnsi"/>
          <w:color w:val="000000" w:themeColor="text1"/>
          <w:sz w:val="20"/>
          <w:szCs w:val="20"/>
        </w:rPr>
        <w:t xml:space="preserve"> ramach</w:t>
      </w:r>
      <w:proofErr w:type="gramEnd"/>
      <w:r w:rsidR="00D168A5" w:rsidRPr="00DD7D0F">
        <w:rPr>
          <w:rFonts w:ascii="Century Gothic" w:hAnsi="Century Gothic" w:cstheme="minorHAnsi"/>
          <w:color w:val="000000" w:themeColor="text1"/>
          <w:sz w:val="20"/>
          <w:szCs w:val="20"/>
        </w:rPr>
        <w:t xml:space="preserve"> Funduszy Europejskich dla Dolnego Śląska 2021-2027 oraz Europejskiego Funduszu Społecznego Plus</w:t>
      </w:r>
      <w:r w:rsidR="00867358" w:rsidRPr="00DD7D0F">
        <w:rPr>
          <w:rFonts w:ascii="Century Gothic" w:hAnsi="Century Gothic" w:cstheme="minorHAnsi"/>
          <w:color w:val="000000" w:themeColor="text1"/>
          <w:sz w:val="20"/>
          <w:szCs w:val="20"/>
        </w:rPr>
        <w:t xml:space="preserve">, Priorytet </w:t>
      </w:r>
      <w:r w:rsidR="00D168A5" w:rsidRPr="00DD7D0F">
        <w:rPr>
          <w:rFonts w:ascii="Century Gothic" w:hAnsi="Century Gothic" w:cstheme="minorHAnsi"/>
          <w:color w:val="000000" w:themeColor="text1"/>
          <w:sz w:val="20"/>
          <w:szCs w:val="20"/>
        </w:rPr>
        <w:t>7</w:t>
      </w:r>
      <w:r w:rsidR="00867358" w:rsidRPr="00DD7D0F">
        <w:rPr>
          <w:rFonts w:ascii="Century Gothic" w:hAnsi="Century Gothic" w:cstheme="minorHAnsi"/>
          <w:color w:val="000000" w:themeColor="text1"/>
          <w:sz w:val="20"/>
          <w:szCs w:val="20"/>
        </w:rPr>
        <w:t xml:space="preserve"> Fundusze Europejskie na rzecz transformacji obszarów górniczych na Dolnym Śląsku, Działanie </w:t>
      </w:r>
      <w:r w:rsidR="00D168A5" w:rsidRPr="00DD7D0F">
        <w:rPr>
          <w:rFonts w:ascii="Century Gothic" w:hAnsi="Century Gothic" w:cstheme="minorHAnsi"/>
          <w:color w:val="000000" w:themeColor="text1"/>
          <w:sz w:val="20"/>
          <w:szCs w:val="20"/>
        </w:rPr>
        <w:t>7</w:t>
      </w:r>
      <w:r w:rsidR="00867358" w:rsidRPr="00DD7D0F">
        <w:rPr>
          <w:rFonts w:ascii="Century Gothic" w:hAnsi="Century Gothic" w:cstheme="minorHAnsi"/>
          <w:color w:val="000000" w:themeColor="text1"/>
          <w:sz w:val="20"/>
          <w:szCs w:val="20"/>
        </w:rPr>
        <w:t xml:space="preserve"> Transformacja społeczna, realizuje projekt pn. „Zwiększenie dostępu do usług społecznych w Jedlinie-Zdrój”.</w:t>
      </w:r>
    </w:p>
    <w:p w14:paraId="3C71C661" w14:textId="77777777" w:rsidR="00BC15D4" w:rsidRPr="00DD7D0F" w:rsidRDefault="00BC15D4" w:rsidP="00BC15D4">
      <w:pPr>
        <w:spacing w:line="276" w:lineRule="auto"/>
        <w:ind w:left="360"/>
        <w:jc w:val="both"/>
        <w:rPr>
          <w:rFonts w:ascii="Century Gothic" w:hAnsi="Century Gothic" w:cstheme="minorHAnsi"/>
          <w:b/>
          <w:color w:val="000000" w:themeColor="text1"/>
          <w:sz w:val="20"/>
          <w:szCs w:val="20"/>
        </w:rPr>
      </w:pPr>
    </w:p>
    <w:p w14:paraId="73D4472F" w14:textId="6320C295" w:rsidR="00867358" w:rsidRPr="00DD7D0F" w:rsidRDefault="002710E5" w:rsidP="00867358">
      <w:pPr>
        <w:numPr>
          <w:ilvl w:val="0"/>
          <w:numId w:val="12"/>
        </w:numPr>
        <w:spacing w:line="276" w:lineRule="auto"/>
        <w:jc w:val="both"/>
        <w:rPr>
          <w:rFonts w:ascii="Century Gothic" w:hAnsi="Century Gothic" w:cstheme="minorHAnsi"/>
          <w:b/>
          <w:color w:val="000000" w:themeColor="text1"/>
          <w:sz w:val="20"/>
          <w:szCs w:val="20"/>
        </w:rPr>
      </w:pPr>
      <w:r w:rsidRPr="00DD7D0F">
        <w:rPr>
          <w:rFonts w:ascii="Century Gothic" w:hAnsi="Century Gothic" w:cstheme="minorHAnsi"/>
          <w:color w:val="000000" w:themeColor="text1"/>
          <w:sz w:val="20"/>
          <w:szCs w:val="20"/>
        </w:rPr>
        <w:t>Wykonawca</w:t>
      </w:r>
      <w:r w:rsidR="00867358" w:rsidRPr="00DD7D0F">
        <w:rPr>
          <w:rFonts w:ascii="Century Gothic" w:hAnsi="Century Gothic" w:cstheme="minorHAnsi"/>
          <w:color w:val="000000" w:themeColor="text1"/>
          <w:sz w:val="20"/>
          <w:szCs w:val="20"/>
        </w:rPr>
        <w:t xml:space="preserve"> oświadcza, że nie są mu znane żadne przeszko</w:t>
      </w:r>
      <w:r w:rsidR="00867358" w:rsidRPr="00DD7D0F">
        <w:rPr>
          <w:rFonts w:ascii="Century Gothic" w:hAnsi="Century Gothic" w:cstheme="minorHAnsi"/>
          <w:color w:val="000000" w:themeColor="text1"/>
          <w:sz w:val="20"/>
          <w:szCs w:val="20"/>
        </w:rPr>
        <w:softHyphen/>
        <w:t xml:space="preserve">dy prawne ani faktyczne uniemożliwiające zawarcie i pełną realizację niniejszej Umowy </w:t>
      </w:r>
      <w:proofErr w:type="gramStart"/>
      <w:r w:rsidR="00867358" w:rsidRPr="00DD7D0F">
        <w:rPr>
          <w:rFonts w:ascii="Century Gothic" w:hAnsi="Century Gothic" w:cstheme="minorHAnsi"/>
          <w:color w:val="000000" w:themeColor="text1"/>
          <w:sz w:val="20"/>
          <w:szCs w:val="20"/>
        </w:rPr>
        <w:t>oraz,</w:t>
      </w:r>
      <w:proofErr w:type="gramEnd"/>
      <w:r w:rsidR="00867358" w:rsidRPr="00DD7D0F">
        <w:rPr>
          <w:rFonts w:ascii="Century Gothic" w:hAnsi="Century Gothic" w:cstheme="minorHAnsi"/>
          <w:color w:val="000000" w:themeColor="text1"/>
          <w:sz w:val="20"/>
          <w:szCs w:val="20"/>
        </w:rPr>
        <w:t xml:space="preserve"> że posiada odpowiednie umiejętności i uprawnienia umożliwiające prawidłowe wykonanie umowy. </w:t>
      </w:r>
    </w:p>
    <w:p w14:paraId="31BBCF02" w14:textId="77777777" w:rsidR="00867358" w:rsidRPr="00DD7D0F" w:rsidRDefault="00867358" w:rsidP="003B7294">
      <w:pPr>
        <w:tabs>
          <w:tab w:val="left" w:pos="851"/>
        </w:tabs>
        <w:jc w:val="center"/>
        <w:rPr>
          <w:rFonts w:ascii="Century Gothic" w:hAnsi="Century Gothic"/>
          <w:b/>
          <w:color w:val="000000" w:themeColor="text1"/>
          <w:sz w:val="20"/>
          <w:szCs w:val="20"/>
        </w:rPr>
      </w:pPr>
    </w:p>
    <w:p w14:paraId="0D01602A" w14:textId="77777777" w:rsidR="00BC15D4" w:rsidRPr="00DD7D0F" w:rsidRDefault="003B7294" w:rsidP="00BC15D4">
      <w:pPr>
        <w:numPr>
          <w:ilvl w:val="0"/>
          <w:numId w:val="12"/>
        </w:numPr>
        <w:tabs>
          <w:tab w:val="left" w:pos="851"/>
        </w:tabs>
        <w:spacing w:after="200" w:line="276" w:lineRule="auto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Zamawiający zleca, a Wykonawca zobowiązuje się do przygotowywania i dostarczania posiłków na potrzeby </w:t>
      </w:r>
      <w:r w:rsidR="004C61DD" w:rsidRPr="00DD7D0F">
        <w:rPr>
          <w:rFonts w:ascii="Century Gothic" w:hAnsi="Century Gothic"/>
          <w:color w:val="000000" w:themeColor="text1"/>
          <w:sz w:val="20"/>
          <w:szCs w:val="20"/>
        </w:rPr>
        <w:t>Dziennego Domu Pomocy</w:t>
      </w:r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 w Jedlinie Zdrój. </w:t>
      </w:r>
    </w:p>
    <w:p w14:paraId="08D2D5F8" w14:textId="77777777" w:rsidR="00BC15D4" w:rsidRPr="00DD7D0F" w:rsidRDefault="00BC15D4" w:rsidP="00BC15D4">
      <w:pPr>
        <w:tabs>
          <w:tab w:val="left" w:pos="851"/>
        </w:tabs>
        <w:spacing w:after="200" w:line="276" w:lineRule="auto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1B67531A" w14:textId="4B1D6F7C" w:rsidR="003B7294" w:rsidRPr="00DD7D0F" w:rsidRDefault="00D50DBC" w:rsidP="00BC15D4">
      <w:pPr>
        <w:numPr>
          <w:ilvl w:val="0"/>
          <w:numId w:val="12"/>
        </w:numPr>
        <w:tabs>
          <w:tab w:val="left" w:pos="851"/>
        </w:tabs>
        <w:spacing w:after="200" w:line="276" w:lineRule="auto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Usługi</w:t>
      </w:r>
      <w:r w:rsidR="00BC15D4" w:rsidRPr="00DD7D0F">
        <w:rPr>
          <w:rFonts w:ascii="Century Gothic" w:hAnsi="Century Gothic"/>
          <w:color w:val="000000" w:themeColor="text1"/>
          <w:sz w:val="20"/>
          <w:szCs w:val="20"/>
        </w:rPr>
        <w:t xml:space="preserve"> będą realizowana zgodnie z zapisami zawartymi w Zapytaniu ofertowym </w:t>
      </w:r>
      <w:r w:rsidR="00BC15D4" w:rsidRPr="00DD7D0F">
        <w:rPr>
          <w:rFonts w:ascii="Century Gothic" w:hAnsi="Century Gothic"/>
          <w:color w:val="000000" w:themeColor="text1"/>
          <w:sz w:val="20"/>
          <w:szCs w:val="20"/>
        </w:rPr>
        <w:br/>
      </w:r>
      <w:r w:rsidR="00D168A5" w:rsidRPr="00DD7D0F">
        <w:rPr>
          <w:rFonts w:ascii="Century Gothic" w:hAnsi="Century Gothic"/>
          <w:color w:val="000000" w:themeColor="text1"/>
          <w:sz w:val="20"/>
          <w:szCs w:val="20"/>
        </w:rPr>
        <w:t>……………………</w:t>
      </w:r>
      <w:proofErr w:type="gramStart"/>
      <w:r w:rsidR="00D168A5" w:rsidRPr="00DD7D0F">
        <w:rPr>
          <w:rFonts w:ascii="Century Gothic" w:hAnsi="Century Gothic"/>
          <w:color w:val="000000" w:themeColor="text1"/>
          <w:sz w:val="20"/>
          <w:szCs w:val="20"/>
        </w:rPr>
        <w:t>…</w:t>
      </w:r>
      <w:r w:rsidR="00BC15D4" w:rsidRPr="00DD7D0F">
        <w:rPr>
          <w:rFonts w:ascii="Century Gothic" w:hAnsi="Century Gothic"/>
          <w:color w:val="000000" w:themeColor="text1"/>
          <w:sz w:val="20"/>
          <w:szCs w:val="20"/>
        </w:rPr>
        <w:t xml:space="preserve"> ,</w:t>
      </w:r>
      <w:proofErr w:type="gramEnd"/>
      <w:r w:rsidR="00BC15D4" w:rsidRPr="00DD7D0F">
        <w:rPr>
          <w:rFonts w:ascii="Century Gothic" w:hAnsi="Century Gothic"/>
          <w:color w:val="000000" w:themeColor="text1"/>
          <w:sz w:val="20"/>
          <w:szCs w:val="20"/>
        </w:rPr>
        <w:t xml:space="preserve"> stanowiącym załącznik nr 1 do niniejszej umowy.  </w:t>
      </w:r>
      <w:r w:rsidR="003B7294" w:rsidRPr="00DD7D0F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</w:p>
    <w:p w14:paraId="65EBD546" w14:textId="77777777" w:rsidR="005F6AAB" w:rsidRPr="00DD7D0F" w:rsidRDefault="005F6AAB" w:rsidP="00867358">
      <w:pPr>
        <w:tabs>
          <w:tab w:val="left" w:pos="851"/>
        </w:tabs>
        <w:spacing w:line="276" w:lineRule="auto"/>
        <w:jc w:val="center"/>
        <w:rPr>
          <w:rFonts w:ascii="Century Gothic" w:hAnsi="Century Gothic"/>
          <w:b/>
          <w:color w:val="000000" w:themeColor="text1"/>
          <w:sz w:val="20"/>
          <w:szCs w:val="20"/>
        </w:rPr>
      </w:pPr>
    </w:p>
    <w:p w14:paraId="2361CD8D" w14:textId="77777777" w:rsidR="00867358" w:rsidRPr="00DD7D0F" w:rsidRDefault="00867358" w:rsidP="00867358">
      <w:pPr>
        <w:tabs>
          <w:tab w:val="left" w:pos="851"/>
        </w:tabs>
        <w:spacing w:line="276" w:lineRule="auto"/>
        <w:jc w:val="center"/>
        <w:rPr>
          <w:rFonts w:ascii="Century Gothic" w:hAnsi="Century Gothic"/>
          <w:b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b/>
          <w:color w:val="000000" w:themeColor="text1"/>
          <w:sz w:val="20"/>
          <w:szCs w:val="20"/>
        </w:rPr>
        <w:t>§ 2</w:t>
      </w:r>
    </w:p>
    <w:p w14:paraId="7A175C02" w14:textId="77777777" w:rsidR="001F271D" w:rsidRPr="00DD7D0F" w:rsidRDefault="001F271D" w:rsidP="004C61DD">
      <w:pPr>
        <w:tabs>
          <w:tab w:val="left" w:pos="851"/>
        </w:tabs>
        <w:spacing w:line="276" w:lineRule="auto"/>
        <w:jc w:val="center"/>
        <w:rPr>
          <w:rFonts w:ascii="Century Gothic" w:hAnsi="Century Gothic"/>
          <w:b/>
          <w:color w:val="000000" w:themeColor="text1"/>
          <w:sz w:val="20"/>
          <w:szCs w:val="20"/>
        </w:rPr>
      </w:pPr>
    </w:p>
    <w:p w14:paraId="6D31A4FF" w14:textId="25073319" w:rsidR="00D22006" w:rsidRPr="00DD7D0F" w:rsidRDefault="00D22006" w:rsidP="00D22006">
      <w:pPr>
        <w:pStyle w:val="Akapitzlist"/>
        <w:numPr>
          <w:ilvl w:val="0"/>
          <w:numId w:val="3"/>
        </w:numPr>
        <w:jc w:val="both"/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</w:pPr>
      <w:r w:rsidRPr="00DD7D0F"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  <w:t xml:space="preserve">Zgodnie z ceną ofertową </w:t>
      </w:r>
      <w:r w:rsidR="002710E5" w:rsidRPr="00DD7D0F"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  <w:t>Zamawiający</w:t>
      </w:r>
      <w:r w:rsidRPr="00DD7D0F"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  <w:t xml:space="preserve"> zobowiązuje się do zapłaty </w:t>
      </w:r>
      <w:r w:rsidR="002710E5" w:rsidRPr="00DD7D0F"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  <w:t>Wykonawcy</w:t>
      </w:r>
      <w:r w:rsidRPr="00DD7D0F"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  <w:t xml:space="preserve"> należność w łącznej wysokości ……………………………………………zł brutto (słownie: ………………………………………………………………</w:t>
      </w:r>
      <w:proofErr w:type="gramStart"/>
      <w:r w:rsidRPr="00DD7D0F"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  <w:t>…….</w:t>
      </w:r>
      <w:proofErr w:type="gramEnd"/>
      <w:r w:rsidRPr="00DD7D0F"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  <w:t>…………</w:t>
      </w:r>
      <w:proofErr w:type="gramStart"/>
      <w:r w:rsidRPr="00DD7D0F"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  <w:t>…….</w:t>
      </w:r>
      <w:proofErr w:type="gramEnd"/>
      <w:r w:rsidRPr="00DD7D0F"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  <w:t>………</w:t>
      </w:r>
      <w:proofErr w:type="gramStart"/>
      <w:r w:rsidRPr="00DD7D0F"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  <w:t>…….</w:t>
      </w:r>
      <w:proofErr w:type="gramEnd"/>
      <w:r w:rsidRPr="00DD7D0F"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  <w:t>.  i 00/100</w:t>
      </w:r>
      <w:r w:rsidR="006159C6" w:rsidRPr="00DD7D0F"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  <w:t>).</w:t>
      </w:r>
    </w:p>
    <w:p w14:paraId="2493B69C" w14:textId="77777777" w:rsidR="006159C6" w:rsidRPr="00DD7D0F" w:rsidRDefault="006159C6" w:rsidP="006159C6">
      <w:pPr>
        <w:pStyle w:val="Akapitzlist"/>
        <w:ind w:left="360"/>
        <w:jc w:val="both"/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</w:pPr>
    </w:p>
    <w:p w14:paraId="51D14EC5" w14:textId="77777777" w:rsidR="00D22006" w:rsidRPr="00DD7D0F" w:rsidRDefault="003B7294" w:rsidP="00D22006">
      <w:pPr>
        <w:pStyle w:val="Akapitzlist"/>
        <w:numPr>
          <w:ilvl w:val="0"/>
          <w:numId w:val="3"/>
        </w:numPr>
        <w:spacing w:after="0"/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Wynagrodzenie będzie wypłacane w miesięcznych t</w:t>
      </w:r>
      <w:r w:rsidR="00D22006" w:rsidRPr="00DD7D0F">
        <w:rPr>
          <w:rFonts w:ascii="Century Gothic" w:hAnsi="Century Gothic"/>
          <w:color w:val="000000" w:themeColor="text1"/>
          <w:sz w:val="20"/>
          <w:szCs w:val="20"/>
        </w:rPr>
        <w:t xml:space="preserve">ranszach, po zrealizowaniu zlecenia i otrzymaniu przez Zleceniodawcę faktury. </w:t>
      </w:r>
      <w:r w:rsidR="00D22006" w:rsidRPr="00DD7D0F"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  <w:t>Podstawą do wystawienia faktur za przedmiot umowy będą miesięczne zestawienia ilościowe dostarczonych posiłków.</w:t>
      </w:r>
    </w:p>
    <w:p w14:paraId="65C7BC12" w14:textId="77777777" w:rsidR="006159C6" w:rsidRPr="00DD7D0F" w:rsidRDefault="006159C6" w:rsidP="006159C6">
      <w:pPr>
        <w:rPr>
          <w:rFonts w:ascii="Century Gothic" w:hAnsi="Century Gothic"/>
          <w:color w:val="000000" w:themeColor="text1"/>
          <w:sz w:val="20"/>
          <w:szCs w:val="20"/>
        </w:rPr>
      </w:pPr>
    </w:p>
    <w:p w14:paraId="3A86FCF2" w14:textId="77777777" w:rsidR="00D22006" w:rsidRPr="00DD7D0F" w:rsidRDefault="003B7294" w:rsidP="00D22006">
      <w:pPr>
        <w:pStyle w:val="Akapitzlist"/>
        <w:numPr>
          <w:ilvl w:val="0"/>
          <w:numId w:val="3"/>
        </w:numPr>
        <w:spacing w:after="0"/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Wynagrodzenie zawiera podatek VAT. </w:t>
      </w:r>
    </w:p>
    <w:p w14:paraId="67A293CC" w14:textId="77777777" w:rsidR="006159C6" w:rsidRPr="00DD7D0F" w:rsidRDefault="006159C6" w:rsidP="006159C6">
      <w:pPr>
        <w:rPr>
          <w:rFonts w:ascii="Century Gothic" w:hAnsi="Century Gothic"/>
          <w:color w:val="000000" w:themeColor="text1"/>
          <w:sz w:val="20"/>
          <w:szCs w:val="20"/>
        </w:rPr>
      </w:pPr>
    </w:p>
    <w:p w14:paraId="630CE8AD" w14:textId="77777777" w:rsidR="00BC15D4" w:rsidRPr="00DD7D0F" w:rsidRDefault="00BC15D4" w:rsidP="00D22006">
      <w:pPr>
        <w:pStyle w:val="Akapitzlist"/>
        <w:numPr>
          <w:ilvl w:val="0"/>
          <w:numId w:val="3"/>
        </w:numPr>
        <w:spacing w:after="0"/>
        <w:rPr>
          <w:rFonts w:ascii="Century Gothic" w:eastAsia="Times New Roman" w:hAnsi="Century Gothic"/>
          <w:color w:val="000000" w:themeColor="text1"/>
          <w:sz w:val="20"/>
          <w:szCs w:val="20"/>
          <w:lang w:eastAsia="pl-PL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Wynagrodzenie jest współfinansowane ze środków Unii Europejskiej w ramach Funduszy Europejskich dla Dolnego Śląska 2021-2027 oraz ze środków Funduszu na rzecz Sprawiedliwej Transformacji. </w:t>
      </w:r>
    </w:p>
    <w:p w14:paraId="01472073" w14:textId="77777777" w:rsidR="00BC15D4" w:rsidRPr="00DD7D0F" w:rsidRDefault="00BC15D4" w:rsidP="00D22006">
      <w:pPr>
        <w:tabs>
          <w:tab w:val="left" w:pos="851"/>
        </w:tabs>
        <w:spacing w:after="200" w:line="276" w:lineRule="auto"/>
        <w:ind w:left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20B488F6" w14:textId="77777777" w:rsidR="003B7294" w:rsidRPr="00DD7D0F" w:rsidRDefault="003B7294" w:rsidP="003B7294">
      <w:pPr>
        <w:tabs>
          <w:tab w:val="left" w:pos="851"/>
        </w:tabs>
        <w:rPr>
          <w:rFonts w:ascii="Century Gothic" w:hAnsi="Century Gothic"/>
          <w:color w:val="000000" w:themeColor="text1"/>
          <w:sz w:val="20"/>
          <w:szCs w:val="20"/>
        </w:rPr>
      </w:pPr>
    </w:p>
    <w:p w14:paraId="48F70D26" w14:textId="77777777" w:rsidR="003B7294" w:rsidRPr="00DD7D0F" w:rsidRDefault="003B7294" w:rsidP="003B7294">
      <w:pPr>
        <w:tabs>
          <w:tab w:val="left" w:pos="851"/>
        </w:tabs>
        <w:jc w:val="center"/>
        <w:rPr>
          <w:rFonts w:ascii="Century Gothic" w:hAnsi="Century Gothic"/>
          <w:b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b/>
          <w:color w:val="000000" w:themeColor="text1"/>
          <w:sz w:val="20"/>
          <w:szCs w:val="20"/>
        </w:rPr>
        <w:t>§ 3</w:t>
      </w:r>
    </w:p>
    <w:p w14:paraId="48C05098" w14:textId="77777777" w:rsidR="003B7294" w:rsidRPr="00DD7D0F" w:rsidRDefault="003B7294" w:rsidP="003B7294">
      <w:pPr>
        <w:tabs>
          <w:tab w:val="left" w:pos="851"/>
        </w:tabs>
        <w:jc w:val="center"/>
        <w:rPr>
          <w:rFonts w:ascii="Century Gothic" w:hAnsi="Century Gothic"/>
          <w:b/>
          <w:color w:val="000000" w:themeColor="text1"/>
          <w:sz w:val="20"/>
          <w:szCs w:val="20"/>
        </w:rPr>
      </w:pPr>
    </w:p>
    <w:p w14:paraId="14E0BB07" w14:textId="77777777" w:rsidR="006159C6" w:rsidRPr="00DD7D0F" w:rsidRDefault="003B7294" w:rsidP="00FA24BA">
      <w:pPr>
        <w:numPr>
          <w:ilvl w:val="0"/>
          <w:numId w:val="4"/>
        </w:numPr>
        <w:tabs>
          <w:tab w:val="left" w:pos="851"/>
        </w:tabs>
        <w:spacing w:line="276" w:lineRule="auto"/>
        <w:ind w:left="426" w:hanging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Usługa będzie świadcz</w:t>
      </w:r>
      <w:r w:rsidR="001F271D" w:rsidRPr="00DD7D0F">
        <w:rPr>
          <w:rFonts w:ascii="Century Gothic" w:hAnsi="Century Gothic"/>
          <w:color w:val="000000" w:themeColor="text1"/>
          <w:sz w:val="20"/>
          <w:szCs w:val="20"/>
        </w:rPr>
        <w:t>ona w okresie ………………………………………….</w:t>
      </w:r>
    </w:p>
    <w:p w14:paraId="0C73ACED" w14:textId="77777777" w:rsidR="006159C6" w:rsidRPr="00DD7D0F" w:rsidRDefault="003B7294" w:rsidP="00FA24BA">
      <w:pPr>
        <w:numPr>
          <w:ilvl w:val="0"/>
          <w:numId w:val="4"/>
        </w:numPr>
        <w:tabs>
          <w:tab w:val="left" w:pos="851"/>
        </w:tabs>
        <w:spacing w:line="276" w:lineRule="auto"/>
        <w:ind w:left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Miejsce dostawy posiłków: </w:t>
      </w:r>
      <w:r w:rsidRPr="00DD7D0F">
        <w:rPr>
          <w:rFonts w:ascii="Century Gothic" w:eastAsia="Andale Sans UI" w:hAnsi="Century Gothic" w:cs="Arial"/>
          <w:color w:val="000000" w:themeColor="text1"/>
          <w:kern w:val="2"/>
          <w:sz w:val="20"/>
        </w:rPr>
        <w:t>ul. Piastowska 11, 58-330 Jedlina Zdrój</w:t>
      </w:r>
    </w:p>
    <w:p w14:paraId="4CBDA81C" w14:textId="77777777" w:rsidR="006159C6" w:rsidRPr="00DD7D0F" w:rsidRDefault="003B7294" w:rsidP="00FA24BA">
      <w:pPr>
        <w:numPr>
          <w:ilvl w:val="0"/>
          <w:numId w:val="4"/>
        </w:numPr>
        <w:tabs>
          <w:tab w:val="left" w:pos="851"/>
        </w:tabs>
        <w:spacing w:line="276" w:lineRule="auto"/>
        <w:ind w:left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Godzina dostawy: 13:00.</w:t>
      </w:r>
    </w:p>
    <w:p w14:paraId="22E713DD" w14:textId="77777777" w:rsidR="003B7294" w:rsidRPr="00DD7D0F" w:rsidRDefault="003B7294" w:rsidP="00FA24BA">
      <w:pPr>
        <w:numPr>
          <w:ilvl w:val="0"/>
          <w:numId w:val="4"/>
        </w:numPr>
        <w:tabs>
          <w:tab w:val="left" w:pos="851"/>
        </w:tabs>
        <w:spacing w:line="276" w:lineRule="auto"/>
        <w:ind w:left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Dzienne zapotrzebowane na posiłki będzie telefoniczne potwierdzane przez </w:t>
      </w:r>
      <w:proofErr w:type="gramStart"/>
      <w:r w:rsidRPr="00DD7D0F">
        <w:rPr>
          <w:rFonts w:ascii="Century Gothic" w:hAnsi="Century Gothic"/>
          <w:color w:val="000000" w:themeColor="text1"/>
          <w:sz w:val="20"/>
          <w:szCs w:val="20"/>
        </w:rPr>
        <w:t>Zamawiającego  do</w:t>
      </w:r>
      <w:proofErr w:type="gramEnd"/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 godz. 9:30.</w:t>
      </w:r>
    </w:p>
    <w:p w14:paraId="15F1C906" w14:textId="77777777" w:rsidR="003B7294" w:rsidRPr="00DD7D0F" w:rsidRDefault="003B7294" w:rsidP="00FA24BA">
      <w:pPr>
        <w:tabs>
          <w:tab w:val="left" w:pos="851"/>
        </w:tabs>
        <w:spacing w:line="276" w:lineRule="auto"/>
        <w:rPr>
          <w:rFonts w:ascii="Century Gothic" w:hAnsi="Century Gothic"/>
          <w:color w:val="000000" w:themeColor="text1"/>
          <w:sz w:val="20"/>
          <w:szCs w:val="20"/>
        </w:rPr>
      </w:pPr>
    </w:p>
    <w:p w14:paraId="77B9A672" w14:textId="77777777" w:rsidR="003B7294" w:rsidRPr="00DD7D0F" w:rsidRDefault="006159C6" w:rsidP="003B7294">
      <w:pPr>
        <w:tabs>
          <w:tab w:val="left" w:pos="851"/>
        </w:tabs>
        <w:jc w:val="center"/>
        <w:rPr>
          <w:rFonts w:ascii="Century Gothic" w:hAnsi="Century Gothic"/>
          <w:b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b/>
          <w:color w:val="000000" w:themeColor="text1"/>
          <w:sz w:val="20"/>
          <w:szCs w:val="20"/>
        </w:rPr>
        <w:t>§ 4</w:t>
      </w:r>
    </w:p>
    <w:p w14:paraId="28335741" w14:textId="77777777" w:rsidR="00D50DBC" w:rsidRPr="00DD7D0F" w:rsidRDefault="00D50DBC" w:rsidP="003B7294">
      <w:pPr>
        <w:tabs>
          <w:tab w:val="left" w:pos="851"/>
        </w:tabs>
        <w:jc w:val="center"/>
        <w:rPr>
          <w:rFonts w:ascii="Century Gothic" w:hAnsi="Century Gothic"/>
          <w:b/>
          <w:color w:val="000000" w:themeColor="text1"/>
          <w:sz w:val="20"/>
          <w:szCs w:val="20"/>
        </w:rPr>
      </w:pPr>
    </w:p>
    <w:p w14:paraId="2C3EE9B6" w14:textId="400402CF" w:rsidR="00C21B8A" w:rsidRPr="00DD7D0F" w:rsidRDefault="006B759D" w:rsidP="00C21B8A">
      <w:pPr>
        <w:numPr>
          <w:ilvl w:val="0"/>
          <w:numId w:val="14"/>
        </w:numPr>
        <w:spacing w:after="200" w:line="276" w:lineRule="auto"/>
        <w:jc w:val="both"/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</w:pPr>
      <w:r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 xml:space="preserve">Zamawiający </w:t>
      </w:r>
      <w:r w:rsidR="00C21B8A"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 xml:space="preserve">przewiduje karę umowną w wysokości 5% łącznego wynagrodzenia </w:t>
      </w:r>
      <w:r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>Wykonawcy</w:t>
      </w:r>
      <w:r w:rsidR="00C21B8A"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 xml:space="preserve"> - w przypadku niewykonywania przez Wykonawcę zlecenia w sposób zgodny z postanowieniami umowy oraz bez zachowania należytej staranności </w:t>
      </w:r>
      <w:r w:rsidR="005F6AAB"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br/>
      </w:r>
      <w:r w:rsidR="00C21B8A"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 xml:space="preserve">w szczególności nieuwzględniania dodatkowych wymagań Zamawiającego zgłaszanych podczas realizacji i sposobu realizacji, jakichkolwiek nieuzasadnionych opóźnień </w:t>
      </w:r>
      <w:r w:rsidR="005F6AAB"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br/>
      </w:r>
      <w:r w:rsidR="00C21B8A"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>w realizacji.</w:t>
      </w:r>
    </w:p>
    <w:p w14:paraId="0498C004" w14:textId="32EEAF5C" w:rsidR="00C21B8A" w:rsidRPr="00DD7D0F" w:rsidRDefault="00C21B8A" w:rsidP="00C21B8A">
      <w:pPr>
        <w:numPr>
          <w:ilvl w:val="0"/>
          <w:numId w:val="14"/>
        </w:numPr>
        <w:spacing w:after="200" w:line="276" w:lineRule="auto"/>
        <w:jc w:val="both"/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</w:pPr>
      <w:r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>W przypadku</w:t>
      </w:r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proofErr w:type="gramStart"/>
      <w:r w:rsidR="005F6AAB"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 xml:space="preserve">nie </w:t>
      </w:r>
      <w:r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>spełnienia</w:t>
      </w:r>
      <w:proofErr w:type="gramEnd"/>
      <w:r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 xml:space="preserve"> klauzuli społecznej</w:t>
      </w:r>
      <w:r w:rsidR="005F6AAB"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 xml:space="preserve"> przez Wykonawcę</w:t>
      </w:r>
      <w:r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 xml:space="preserve"> - niezatrudniania </w:t>
      </w:r>
      <w:r w:rsidR="00B04078"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br/>
      </w:r>
      <w:r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 xml:space="preserve">w sposób opisany w Zapytaniu ofertowym wymaganej liczby wskazanych osób, </w:t>
      </w:r>
      <w:r w:rsidR="006B759D"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>Z</w:t>
      </w:r>
      <w:r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>amawiający będzie uprawniony do rozwiązania umowy bez zachowania okresu wypowiedzenia. Zamawiający zastrzega sobie możliwość potrącenia naliczonych kar umownych z wynagrodzenia Wykonawcy.</w:t>
      </w:r>
    </w:p>
    <w:p w14:paraId="730B0535" w14:textId="77777777" w:rsidR="00C21B8A" w:rsidRPr="00DD7D0F" w:rsidRDefault="00C21B8A" w:rsidP="00C21B8A">
      <w:pPr>
        <w:numPr>
          <w:ilvl w:val="0"/>
          <w:numId w:val="14"/>
        </w:numPr>
        <w:spacing w:after="200" w:line="276" w:lineRule="auto"/>
        <w:jc w:val="both"/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</w:pPr>
      <w:r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 xml:space="preserve">Zamawiający przewiduje możliwość dokonywania istotnych zmian postanowień umowy w przypadku: </w:t>
      </w:r>
    </w:p>
    <w:p w14:paraId="08D3C575" w14:textId="77777777" w:rsidR="00C21B8A" w:rsidRPr="00DD7D0F" w:rsidRDefault="00C21B8A" w:rsidP="00C21B8A">
      <w:pPr>
        <w:pStyle w:val="Akapitzlist"/>
        <w:numPr>
          <w:ilvl w:val="0"/>
          <w:numId w:val="15"/>
        </w:num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DD7D0F">
        <w:rPr>
          <w:rFonts w:ascii="Century Gothic" w:hAnsi="Century Gothic" w:cs="Calibri"/>
          <w:color w:val="000000" w:themeColor="text1"/>
          <w:sz w:val="20"/>
          <w:szCs w:val="20"/>
        </w:rPr>
        <w:t>zwiększenia bieżących dostaw - zwiększenia zapotrzebowania do 50% łącznej wartości zamówienia podstawowego;</w:t>
      </w:r>
    </w:p>
    <w:p w14:paraId="3F4ACF14" w14:textId="77777777" w:rsidR="006159C6" w:rsidRPr="00DD7D0F" w:rsidRDefault="00C21B8A" w:rsidP="006159C6">
      <w:pPr>
        <w:pStyle w:val="Akapitzlist"/>
        <w:numPr>
          <w:ilvl w:val="0"/>
          <w:numId w:val="15"/>
        </w:num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DD7D0F">
        <w:rPr>
          <w:rFonts w:ascii="Century Gothic" w:hAnsi="Century Gothic" w:cs="Calibri"/>
          <w:color w:val="000000" w:themeColor="text1"/>
          <w:sz w:val="20"/>
          <w:szCs w:val="20"/>
        </w:rPr>
        <w:t>wydłużenia terminu realizacji usługi, bez zwiększenia wartości zamówienia;</w:t>
      </w:r>
    </w:p>
    <w:p w14:paraId="33F7073C" w14:textId="77777777" w:rsidR="00C21B8A" w:rsidRPr="00DD7D0F" w:rsidRDefault="00C21B8A" w:rsidP="006159C6">
      <w:pPr>
        <w:pStyle w:val="Akapitzlist"/>
        <w:numPr>
          <w:ilvl w:val="0"/>
          <w:numId w:val="15"/>
        </w:num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DD7D0F">
        <w:rPr>
          <w:rFonts w:ascii="Century Gothic" w:hAnsi="Century Gothic" w:cs="Calibri"/>
          <w:color w:val="000000" w:themeColor="text1"/>
          <w:sz w:val="20"/>
          <w:szCs w:val="20"/>
        </w:rPr>
        <w:lastRenderedPageBreak/>
        <w:t xml:space="preserve">innych okoliczności, których działając z należytą starannością, nie można było przewidzieć w chwili zawarcia umowy. </w:t>
      </w:r>
    </w:p>
    <w:p w14:paraId="26DD61E3" w14:textId="77777777" w:rsidR="00C21B8A" w:rsidRPr="00DD7D0F" w:rsidRDefault="00C21B8A" w:rsidP="006159C6">
      <w:pPr>
        <w:pStyle w:val="Akapitzlist"/>
        <w:ind w:left="4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</w:p>
    <w:p w14:paraId="16011A2F" w14:textId="77777777" w:rsidR="00C21B8A" w:rsidRPr="00DD7D0F" w:rsidRDefault="00C21B8A" w:rsidP="00F57AD4">
      <w:pPr>
        <w:pStyle w:val="Akapitzlist"/>
        <w:numPr>
          <w:ilvl w:val="0"/>
          <w:numId w:val="14"/>
        </w:num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DD7D0F">
        <w:rPr>
          <w:rFonts w:ascii="Century Gothic" w:hAnsi="Century Gothic" w:cs="Calibri"/>
          <w:color w:val="000000" w:themeColor="text1"/>
          <w:sz w:val="20"/>
          <w:szCs w:val="20"/>
        </w:rPr>
        <w:t>Wskazane powyżej istotne zmiany postanowień umowy zostaną wprowadzone do umowy pod warunkiem wystąpienia w toku realizacji Projektu okoliczności uzasadniających wprowadzenie zmian w celu należytej realizacji Projektu. Zmiany zostaną wprowadzone w drodze aneksu do umowy bądź zmiany załączników do umowy.</w:t>
      </w:r>
    </w:p>
    <w:p w14:paraId="435632F3" w14:textId="77777777" w:rsidR="003B7294" w:rsidRPr="00DD7D0F" w:rsidRDefault="00C21B8A" w:rsidP="003B7294">
      <w:pPr>
        <w:numPr>
          <w:ilvl w:val="0"/>
          <w:numId w:val="14"/>
        </w:numPr>
        <w:spacing w:after="200" w:line="276" w:lineRule="auto"/>
        <w:jc w:val="both"/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</w:pPr>
      <w:r w:rsidRPr="00DD7D0F">
        <w:rPr>
          <w:rFonts w:ascii="Century Gothic" w:eastAsia="Calibri" w:hAnsi="Century Gothic"/>
          <w:color w:val="000000" w:themeColor="text1"/>
          <w:sz w:val="20"/>
          <w:szCs w:val="20"/>
          <w:lang w:eastAsia="en-US"/>
        </w:rPr>
        <w:t>Strony niniejszej umowy zostają zwolnione od odpowiedzialności</w:t>
      </w:r>
      <w:r w:rsidR="006159C6" w:rsidRPr="00DD7D0F">
        <w:rPr>
          <w:rFonts w:ascii="Century Gothic" w:eastAsia="Calibri" w:hAnsi="Century Gothic"/>
          <w:color w:val="000000" w:themeColor="text1"/>
          <w:sz w:val="20"/>
          <w:szCs w:val="20"/>
          <w:lang w:eastAsia="en-US"/>
        </w:rPr>
        <w:t xml:space="preserve"> za całkowite lub częściowe nie</w:t>
      </w:r>
      <w:r w:rsidRPr="00DD7D0F">
        <w:rPr>
          <w:rFonts w:ascii="Century Gothic" w:eastAsia="Calibri" w:hAnsi="Century Gothic"/>
          <w:color w:val="000000" w:themeColor="text1"/>
          <w:sz w:val="20"/>
          <w:szCs w:val="20"/>
          <w:lang w:eastAsia="en-US"/>
        </w:rPr>
        <w:t>spełnienie zobowiązań wynikających z umowy w przypadku wystąpienia siły wyższej.</w:t>
      </w:r>
      <w:r w:rsidR="006159C6" w:rsidRPr="00DD7D0F">
        <w:rPr>
          <w:rFonts w:ascii="Century Gothic" w:eastAsia="Calibri" w:hAnsi="Century Gothic" w:cs="Calibri"/>
          <w:color w:val="000000" w:themeColor="text1"/>
          <w:sz w:val="20"/>
          <w:szCs w:val="20"/>
          <w:lang w:eastAsia="en-US"/>
        </w:rPr>
        <w:t xml:space="preserve"> </w:t>
      </w:r>
      <w:r w:rsidRPr="00DD7D0F">
        <w:rPr>
          <w:rFonts w:ascii="Century Gothic" w:eastAsia="Calibri" w:hAnsi="Century Gothic"/>
          <w:color w:val="000000" w:themeColor="text1"/>
          <w:sz w:val="20"/>
          <w:szCs w:val="20"/>
          <w:lang w:eastAsia="en-US"/>
        </w:rPr>
        <w:t>Pod pojęciem siły wyższej rozumie się okoliczności, zdarzenia nadzwyczajne niemożliwe do przewidzenia i do zapobieżenia mimo dołożenia najwyższej staranności, będące poza kontrolą Stron, np.: katastrofalne działanie sił przyrody, wojna, strajki generalne, pandemia</w:t>
      </w:r>
      <w:r w:rsidR="006159C6" w:rsidRPr="00DD7D0F">
        <w:rPr>
          <w:rFonts w:ascii="Century Gothic" w:eastAsia="Calibri" w:hAnsi="Century Gothic"/>
          <w:color w:val="000000" w:themeColor="text1"/>
          <w:sz w:val="20"/>
          <w:szCs w:val="20"/>
          <w:lang w:eastAsia="en-US"/>
        </w:rPr>
        <w:t>.</w:t>
      </w:r>
    </w:p>
    <w:p w14:paraId="5CED5EC1" w14:textId="77777777" w:rsidR="003B7294" w:rsidRPr="00DD7D0F" w:rsidRDefault="006159C6" w:rsidP="003B7294">
      <w:pPr>
        <w:tabs>
          <w:tab w:val="left" w:pos="851"/>
        </w:tabs>
        <w:jc w:val="center"/>
        <w:rPr>
          <w:rFonts w:ascii="Century Gothic" w:hAnsi="Century Gothic"/>
          <w:b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b/>
          <w:color w:val="000000" w:themeColor="text1"/>
          <w:sz w:val="20"/>
          <w:szCs w:val="20"/>
        </w:rPr>
        <w:t>§ 5</w:t>
      </w:r>
    </w:p>
    <w:p w14:paraId="19590116" w14:textId="77777777" w:rsidR="00E2143D" w:rsidRPr="00DD7D0F" w:rsidRDefault="00E2143D" w:rsidP="003B7294">
      <w:pPr>
        <w:tabs>
          <w:tab w:val="left" w:pos="851"/>
        </w:tabs>
        <w:jc w:val="center"/>
        <w:rPr>
          <w:rFonts w:ascii="Century Gothic" w:hAnsi="Century Gothic"/>
          <w:b/>
          <w:color w:val="000000" w:themeColor="text1"/>
          <w:sz w:val="20"/>
          <w:szCs w:val="20"/>
        </w:rPr>
      </w:pPr>
    </w:p>
    <w:p w14:paraId="068B5CD9" w14:textId="77777777" w:rsidR="003B7294" w:rsidRPr="00DD7D0F" w:rsidRDefault="003B7294" w:rsidP="005F6AAB">
      <w:pPr>
        <w:numPr>
          <w:ilvl w:val="0"/>
          <w:numId w:val="8"/>
        </w:numPr>
        <w:tabs>
          <w:tab w:val="left" w:pos="851"/>
        </w:tabs>
        <w:spacing w:after="200" w:line="276" w:lineRule="auto"/>
        <w:ind w:left="426" w:hanging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W przypadkach przewidzianych w umowie dopuszcza się wprowadzenie zmian za zgodą stron umowy. </w:t>
      </w:r>
    </w:p>
    <w:p w14:paraId="2B75989F" w14:textId="77777777" w:rsidR="00716546" w:rsidRPr="00DD7D0F" w:rsidRDefault="00716546" w:rsidP="00716546">
      <w:pPr>
        <w:tabs>
          <w:tab w:val="left" w:pos="851"/>
        </w:tabs>
        <w:spacing w:after="200" w:line="276" w:lineRule="auto"/>
        <w:ind w:left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596CD08B" w14:textId="77777777" w:rsidR="00716546" w:rsidRPr="00DD7D0F" w:rsidRDefault="003B7294" w:rsidP="00716546">
      <w:pPr>
        <w:numPr>
          <w:ilvl w:val="0"/>
          <w:numId w:val="8"/>
        </w:numPr>
        <w:tabs>
          <w:tab w:val="left" w:pos="851"/>
        </w:tabs>
        <w:spacing w:after="200" w:line="276" w:lineRule="auto"/>
        <w:ind w:left="426" w:hanging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Zmiany mogą być inicjowane przez Zamawiającego lub przez Wykonawcę.</w:t>
      </w:r>
    </w:p>
    <w:p w14:paraId="3E895AF5" w14:textId="77777777" w:rsidR="00716546" w:rsidRPr="00DD7D0F" w:rsidRDefault="00716546" w:rsidP="00716546">
      <w:pPr>
        <w:tabs>
          <w:tab w:val="left" w:pos="851"/>
        </w:tabs>
        <w:spacing w:after="200" w:line="276" w:lineRule="auto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36734983" w14:textId="77777777" w:rsidR="003B7294" w:rsidRPr="00DD7D0F" w:rsidRDefault="003B7294" w:rsidP="005F6AAB">
      <w:pPr>
        <w:numPr>
          <w:ilvl w:val="0"/>
          <w:numId w:val="8"/>
        </w:numPr>
        <w:tabs>
          <w:tab w:val="left" w:pos="851"/>
        </w:tabs>
        <w:spacing w:after="200" w:line="276" w:lineRule="auto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Dopuszcz</w:t>
      </w:r>
      <w:r w:rsidR="001F271D" w:rsidRPr="00DD7D0F">
        <w:rPr>
          <w:rFonts w:ascii="Century Gothic" w:hAnsi="Century Gothic"/>
          <w:color w:val="000000" w:themeColor="text1"/>
          <w:sz w:val="20"/>
          <w:szCs w:val="20"/>
        </w:rPr>
        <w:t>alne jest dokonanie zmian umowy w przypadku:</w:t>
      </w:r>
    </w:p>
    <w:p w14:paraId="7FD7FEA1" w14:textId="77777777" w:rsidR="004C61DD" w:rsidRPr="00DD7D0F" w:rsidRDefault="004C61DD" w:rsidP="005F6AAB">
      <w:pPr>
        <w:numPr>
          <w:ilvl w:val="0"/>
          <w:numId w:val="1"/>
        </w:numPr>
        <w:suppressAutoHyphens/>
        <w:spacing w:line="276" w:lineRule="auto"/>
        <w:jc w:val="both"/>
        <w:rPr>
          <w:rFonts w:ascii="Century Gothic" w:eastAsia="Andale Sans UI" w:hAnsi="Century Gothic"/>
          <w:color w:val="000000" w:themeColor="text1"/>
          <w:kern w:val="2"/>
          <w:sz w:val="20"/>
        </w:rPr>
      </w:pPr>
      <w:r w:rsidRPr="00DD7D0F">
        <w:rPr>
          <w:rFonts w:ascii="Century Gothic" w:eastAsia="Andale Sans UI" w:hAnsi="Century Gothic"/>
          <w:color w:val="000000" w:themeColor="text1"/>
          <w:kern w:val="2"/>
          <w:sz w:val="20"/>
        </w:rPr>
        <w:t>zwiększenia bieżących dostaw - zwiększenia zapotrzebowania do 50% łącznej wartości zamówienia podstawowego;</w:t>
      </w:r>
    </w:p>
    <w:p w14:paraId="1C5050BD" w14:textId="77777777" w:rsidR="004C61DD" w:rsidRPr="00DD7D0F" w:rsidRDefault="004C61DD" w:rsidP="005F6AAB">
      <w:pPr>
        <w:pStyle w:val="Akapitzlist"/>
        <w:numPr>
          <w:ilvl w:val="0"/>
          <w:numId w:val="1"/>
        </w:numPr>
        <w:spacing w:after="0"/>
        <w:rPr>
          <w:rFonts w:ascii="Century Gothic" w:eastAsia="Andale Sans UI" w:hAnsi="Century Gothic"/>
          <w:color w:val="000000" w:themeColor="text1"/>
          <w:kern w:val="2"/>
          <w:sz w:val="20"/>
          <w:szCs w:val="24"/>
          <w:lang w:eastAsia="pl-PL"/>
        </w:rPr>
      </w:pPr>
      <w:r w:rsidRPr="00DD7D0F">
        <w:rPr>
          <w:rFonts w:ascii="Century Gothic" w:eastAsia="Andale Sans UI" w:hAnsi="Century Gothic"/>
          <w:color w:val="000000" w:themeColor="text1"/>
          <w:kern w:val="2"/>
          <w:sz w:val="20"/>
          <w:szCs w:val="24"/>
          <w:lang w:eastAsia="pl-PL"/>
        </w:rPr>
        <w:t>wydłużenia terminu realizacji usługi, bez zwiększenia wartości zamówienia;</w:t>
      </w:r>
    </w:p>
    <w:p w14:paraId="50362C04" w14:textId="77777777" w:rsidR="003B7294" w:rsidRPr="00DD7D0F" w:rsidRDefault="004C61DD" w:rsidP="005F6AAB">
      <w:pPr>
        <w:numPr>
          <w:ilvl w:val="0"/>
          <w:numId w:val="1"/>
        </w:numPr>
        <w:suppressAutoHyphens/>
        <w:spacing w:line="276" w:lineRule="auto"/>
        <w:jc w:val="both"/>
        <w:rPr>
          <w:rFonts w:ascii="Century Gothic" w:eastAsia="Andale Sans UI" w:hAnsi="Century Gothic"/>
          <w:color w:val="000000" w:themeColor="text1"/>
          <w:kern w:val="2"/>
          <w:sz w:val="20"/>
        </w:rPr>
      </w:pPr>
      <w:r w:rsidRPr="00DD7D0F">
        <w:rPr>
          <w:rFonts w:ascii="Century Gothic" w:eastAsia="Andale Sans UI" w:hAnsi="Century Gothic"/>
          <w:color w:val="000000" w:themeColor="text1"/>
          <w:kern w:val="2"/>
          <w:sz w:val="20"/>
        </w:rPr>
        <w:t>innych okoliczności, których nie można było przewidzieć w chwili zawarcia umowy.</w:t>
      </w:r>
    </w:p>
    <w:p w14:paraId="494368A0" w14:textId="77777777" w:rsidR="003B7294" w:rsidRPr="00DD7D0F" w:rsidRDefault="003B7294" w:rsidP="003B7294">
      <w:pPr>
        <w:tabs>
          <w:tab w:val="left" w:pos="851"/>
        </w:tabs>
        <w:ind w:left="114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3A118D6E" w14:textId="77777777" w:rsidR="003B7294" w:rsidRPr="00DD7D0F" w:rsidRDefault="003B7294" w:rsidP="003B7294">
      <w:pPr>
        <w:tabs>
          <w:tab w:val="left" w:pos="851"/>
        </w:tabs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4E6B7D7E" w14:textId="77777777" w:rsidR="003B7294" w:rsidRPr="00DD7D0F" w:rsidRDefault="006159C6" w:rsidP="003B7294">
      <w:pPr>
        <w:tabs>
          <w:tab w:val="left" w:pos="851"/>
        </w:tabs>
        <w:jc w:val="center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b/>
          <w:color w:val="000000" w:themeColor="text1"/>
          <w:sz w:val="20"/>
          <w:szCs w:val="20"/>
        </w:rPr>
        <w:t>§ 6</w:t>
      </w:r>
    </w:p>
    <w:p w14:paraId="0CBA1E06" w14:textId="77777777" w:rsidR="003B7294" w:rsidRPr="00DD7D0F" w:rsidRDefault="003B7294" w:rsidP="005F6AAB">
      <w:pPr>
        <w:tabs>
          <w:tab w:val="left" w:pos="851"/>
        </w:tabs>
        <w:spacing w:after="200" w:line="276" w:lineRule="auto"/>
        <w:ind w:left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5B1E7816" w14:textId="77777777" w:rsidR="006159C6" w:rsidRPr="00DD7D0F" w:rsidRDefault="006159C6" w:rsidP="006159C6">
      <w:pPr>
        <w:numPr>
          <w:ilvl w:val="0"/>
          <w:numId w:val="9"/>
        </w:numPr>
        <w:tabs>
          <w:tab w:val="left" w:pos="851"/>
        </w:tabs>
        <w:spacing w:after="200" w:line="276" w:lineRule="auto"/>
        <w:ind w:left="426" w:hanging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Adresy wskazane w niniejszej umowie są adresami do korespondencji ze skutkiem doręczenia, do </w:t>
      </w:r>
      <w:proofErr w:type="gramStart"/>
      <w:r w:rsidRPr="00DD7D0F">
        <w:rPr>
          <w:rFonts w:ascii="Century Gothic" w:hAnsi="Century Gothic"/>
          <w:color w:val="000000" w:themeColor="text1"/>
          <w:sz w:val="20"/>
          <w:szCs w:val="20"/>
        </w:rPr>
        <w:t>chwili</w:t>
      </w:r>
      <w:proofErr w:type="gramEnd"/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 gdy Strona listem poleconym nie poinformuje drugiej Strony o zmianie adresu.</w:t>
      </w:r>
    </w:p>
    <w:p w14:paraId="3AF1CEC4" w14:textId="77777777" w:rsidR="00716546" w:rsidRPr="00DD7D0F" w:rsidRDefault="00716546" w:rsidP="00716546">
      <w:pPr>
        <w:tabs>
          <w:tab w:val="left" w:pos="851"/>
        </w:tabs>
        <w:spacing w:after="200" w:line="276" w:lineRule="auto"/>
        <w:ind w:left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699608D2" w14:textId="77777777" w:rsidR="006159C6" w:rsidRPr="00DD7D0F" w:rsidRDefault="006159C6" w:rsidP="006159C6">
      <w:pPr>
        <w:numPr>
          <w:ilvl w:val="0"/>
          <w:numId w:val="9"/>
        </w:numPr>
        <w:tabs>
          <w:tab w:val="left" w:pos="851"/>
        </w:tabs>
        <w:spacing w:after="200" w:line="276" w:lineRule="auto"/>
        <w:ind w:left="426" w:hanging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Do spraw nieuregulowanych w Umowie zastosowanie mają przepisy Kodeksu cywilnego.</w:t>
      </w:r>
    </w:p>
    <w:p w14:paraId="3BDD5567" w14:textId="77777777" w:rsidR="00716546" w:rsidRPr="00DD7D0F" w:rsidRDefault="00716546" w:rsidP="00716546">
      <w:pPr>
        <w:tabs>
          <w:tab w:val="left" w:pos="851"/>
        </w:tabs>
        <w:spacing w:after="200" w:line="276" w:lineRule="auto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35222696" w14:textId="7EAA0DEB" w:rsidR="006159C6" w:rsidRPr="00DD7D0F" w:rsidRDefault="006159C6" w:rsidP="006159C6">
      <w:pPr>
        <w:numPr>
          <w:ilvl w:val="0"/>
          <w:numId w:val="9"/>
        </w:numPr>
        <w:tabs>
          <w:tab w:val="left" w:pos="851"/>
        </w:tabs>
        <w:spacing w:after="200" w:line="276" w:lineRule="auto"/>
        <w:ind w:left="426" w:hanging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Ewentualne spory wynikające z Umowy strony poddają rozstrzygnięciu przez sąd właściwy miejscowo dla </w:t>
      </w:r>
      <w:r w:rsidR="006B759D" w:rsidRPr="00DD7D0F">
        <w:rPr>
          <w:rFonts w:ascii="Century Gothic" w:hAnsi="Century Gothic"/>
          <w:color w:val="000000" w:themeColor="text1"/>
          <w:sz w:val="20"/>
          <w:szCs w:val="20"/>
        </w:rPr>
        <w:t>Zamawiającego</w:t>
      </w:r>
      <w:r w:rsidRPr="00DD7D0F">
        <w:rPr>
          <w:rFonts w:ascii="Century Gothic" w:hAnsi="Century Gothic"/>
          <w:color w:val="000000" w:themeColor="text1"/>
          <w:sz w:val="20"/>
          <w:szCs w:val="20"/>
        </w:rPr>
        <w:t>.</w:t>
      </w:r>
    </w:p>
    <w:p w14:paraId="7A2F1DFB" w14:textId="77777777" w:rsidR="006159C6" w:rsidRPr="00DD7D0F" w:rsidRDefault="006159C6" w:rsidP="006159C6">
      <w:pPr>
        <w:numPr>
          <w:ilvl w:val="0"/>
          <w:numId w:val="9"/>
        </w:numPr>
        <w:tabs>
          <w:tab w:val="left" w:pos="851"/>
        </w:tabs>
        <w:spacing w:after="200" w:line="276" w:lineRule="auto"/>
        <w:ind w:left="426" w:hanging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Zmiany Umowy oraz wszelkie oświadczenia Stron dotyczące Umowy wymagają formy pisemnej pod rygorem nieważności.</w:t>
      </w:r>
    </w:p>
    <w:p w14:paraId="7C9E300C" w14:textId="77777777" w:rsidR="00716546" w:rsidRPr="00DD7D0F" w:rsidRDefault="00716546" w:rsidP="00716546">
      <w:pPr>
        <w:tabs>
          <w:tab w:val="left" w:pos="851"/>
        </w:tabs>
        <w:spacing w:after="200" w:line="276" w:lineRule="auto"/>
        <w:ind w:left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5BA644F4" w14:textId="77777777" w:rsidR="006159C6" w:rsidRPr="00DD7D0F" w:rsidRDefault="006159C6" w:rsidP="006159C6">
      <w:pPr>
        <w:numPr>
          <w:ilvl w:val="0"/>
          <w:numId w:val="9"/>
        </w:numPr>
        <w:tabs>
          <w:tab w:val="left" w:pos="851"/>
        </w:tabs>
        <w:spacing w:after="200" w:line="276" w:lineRule="auto"/>
        <w:ind w:left="426" w:hanging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Umowa wchodzi w życie z dniem podpisania.</w:t>
      </w:r>
    </w:p>
    <w:p w14:paraId="14B02394" w14:textId="77777777" w:rsidR="00716546" w:rsidRPr="00DD7D0F" w:rsidRDefault="00716546" w:rsidP="00716546">
      <w:pPr>
        <w:tabs>
          <w:tab w:val="left" w:pos="851"/>
        </w:tabs>
        <w:spacing w:after="200" w:line="276" w:lineRule="auto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44519D90" w14:textId="327DBB51" w:rsidR="006159C6" w:rsidRPr="00DD7D0F" w:rsidRDefault="006159C6" w:rsidP="006159C6">
      <w:pPr>
        <w:numPr>
          <w:ilvl w:val="0"/>
          <w:numId w:val="9"/>
        </w:numPr>
        <w:tabs>
          <w:tab w:val="left" w:pos="851"/>
        </w:tabs>
        <w:spacing w:after="200" w:line="276" w:lineRule="auto"/>
        <w:ind w:left="426" w:hanging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Umowa zostaje zawarta na czas określony do dnia 3</w:t>
      </w:r>
      <w:r w:rsidR="00186DAF">
        <w:rPr>
          <w:rFonts w:ascii="Century Gothic" w:hAnsi="Century Gothic"/>
          <w:color w:val="000000" w:themeColor="text1"/>
          <w:sz w:val="20"/>
          <w:szCs w:val="20"/>
        </w:rPr>
        <w:t>1.12</w:t>
      </w:r>
      <w:r w:rsidRPr="00DD7D0F">
        <w:rPr>
          <w:rFonts w:ascii="Century Gothic" w:hAnsi="Century Gothic"/>
          <w:color w:val="000000" w:themeColor="text1"/>
          <w:sz w:val="20"/>
          <w:szCs w:val="20"/>
        </w:rPr>
        <w:t>.202</w:t>
      </w:r>
      <w:r w:rsidR="00186DAF">
        <w:rPr>
          <w:rFonts w:ascii="Century Gothic" w:hAnsi="Century Gothic"/>
          <w:color w:val="000000" w:themeColor="text1"/>
          <w:sz w:val="20"/>
          <w:szCs w:val="20"/>
        </w:rPr>
        <w:t>7</w:t>
      </w:r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 r.</w:t>
      </w:r>
    </w:p>
    <w:p w14:paraId="0A166B04" w14:textId="77777777" w:rsidR="00716546" w:rsidRPr="00DD7D0F" w:rsidRDefault="00716546" w:rsidP="00716546">
      <w:pPr>
        <w:tabs>
          <w:tab w:val="left" w:pos="851"/>
        </w:tabs>
        <w:spacing w:after="200" w:line="276" w:lineRule="auto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191439CB" w14:textId="77777777" w:rsidR="006159C6" w:rsidRPr="00DD7D0F" w:rsidRDefault="006159C6" w:rsidP="006159C6">
      <w:pPr>
        <w:numPr>
          <w:ilvl w:val="0"/>
          <w:numId w:val="9"/>
        </w:numPr>
        <w:tabs>
          <w:tab w:val="left" w:pos="851"/>
        </w:tabs>
        <w:spacing w:after="200" w:line="276" w:lineRule="auto"/>
        <w:ind w:left="426" w:hanging="426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lastRenderedPageBreak/>
        <w:t xml:space="preserve">Każda ze Stron obowiązana jest do zachowania lojalności wobec drugiej </w:t>
      </w:r>
      <w:proofErr w:type="gramStart"/>
      <w:r w:rsidRPr="00DD7D0F">
        <w:rPr>
          <w:rFonts w:ascii="Century Gothic" w:hAnsi="Century Gothic"/>
          <w:color w:val="000000" w:themeColor="text1"/>
          <w:sz w:val="20"/>
          <w:szCs w:val="20"/>
        </w:rPr>
        <w:t>strony,</w:t>
      </w:r>
      <w:proofErr w:type="gramEnd"/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 oraz zobowiązuje się do zachowania tajemnicy handlowej pod rygorem naprawienia szkody wynikłej z takich działań.</w:t>
      </w:r>
    </w:p>
    <w:p w14:paraId="37F9E335" w14:textId="77777777" w:rsidR="003B7294" w:rsidRPr="00DD7D0F" w:rsidRDefault="003B7294" w:rsidP="003B7294">
      <w:pPr>
        <w:tabs>
          <w:tab w:val="left" w:pos="851"/>
        </w:tabs>
        <w:spacing w:after="200" w:line="276" w:lineRule="auto"/>
        <w:contextualSpacing/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088E4684" w14:textId="77777777" w:rsidR="003B7294" w:rsidRPr="00DD7D0F" w:rsidRDefault="006159C6" w:rsidP="003B7294">
      <w:pPr>
        <w:tabs>
          <w:tab w:val="left" w:pos="851"/>
        </w:tabs>
        <w:jc w:val="center"/>
        <w:rPr>
          <w:rFonts w:ascii="Century Gothic" w:hAnsi="Century Gothic"/>
          <w:b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b/>
          <w:color w:val="000000" w:themeColor="text1"/>
          <w:sz w:val="20"/>
          <w:szCs w:val="20"/>
        </w:rPr>
        <w:t>§ 7</w:t>
      </w:r>
    </w:p>
    <w:p w14:paraId="5533FCC2" w14:textId="77777777" w:rsidR="005F6AAB" w:rsidRPr="00DD7D0F" w:rsidRDefault="005F6AAB" w:rsidP="003B7294">
      <w:pPr>
        <w:tabs>
          <w:tab w:val="left" w:pos="851"/>
        </w:tabs>
        <w:jc w:val="center"/>
        <w:rPr>
          <w:rFonts w:ascii="Century Gothic" w:hAnsi="Century Gothic"/>
          <w:b/>
          <w:color w:val="000000" w:themeColor="text1"/>
          <w:sz w:val="20"/>
          <w:szCs w:val="20"/>
        </w:rPr>
      </w:pPr>
    </w:p>
    <w:p w14:paraId="46749144" w14:textId="77777777" w:rsidR="006159C6" w:rsidRPr="00DD7D0F" w:rsidRDefault="003B7294" w:rsidP="003B7294">
      <w:pPr>
        <w:pStyle w:val="Akapitzlist"/>
        <w:numPr>
          <w:ilvl w:val="3"/>
          <w:numId w:val="9"/>
        </w:numPr>
        <w:tabs>
          <w:tab w:val="left" w:pos="851"/>
        </w:tabs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Umowa zostaje sporządzona w 2 jednobrzmiących egzemplarzach, po 1 egzemplarzu dla każdej ze stron. </w:t>
      </w:r>
    </w:p>
    <w:p w14:paraId="00F5C209" w14:textId="77777777" w:rsidR="00716546" w:rsidRPr="00DD7D0F" w:rsidRDefault="00716546" w:rsidP="005325A2">
      <w:pPr>
        <w:pStyle w:val="Akapitzlist"/>
        <w:tabs>
          <w:tab w:val="left" w:pos="851"/>
        </w:tabs>
        <w:ind w:left="360"/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6F218F0F" w14:textId="2294B33E" w:rsidR="003B7294" w:rsidRPr="00DD7D0F" w:rsidRDefault="003B7294" w:rsidP="003B7294">
      <w:pPr>
        <w:pStyle w:val="Akapitzlist"/>
        <w:numPr>
          <w:ilvl w:val="3"/>
          <w:numId w:val="9"/>
        </w:numPr>
        <w:tabs>
          <w:tab w:val="left" w:pos="851"/>
        </w:tabs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Integralną częś</w:t>
      </w:r>
      <w:r w:rsidR="001A2A25" w:rsidRPr="00DD7D0F">
        <w:rPr>
          <w:rFonts w:ascii="Century Gothic" w:hAnsi="Century Gothic"/>
          <w:color w:val="000000" w:themeColor="text1"/>
          <w:sz w:val="20"/>
          <w:szCs w:val="20"/>
        </w:rPr>
        <w:t xml:space="preserve">ć niniejszej umowy </w:t>
      </w:r>
      <w:proofErr w:type="gramStart"/>
      <w:r w:rsidR="001A2A25" w:rsidRPr="00DD7D0F">
        <w:rPr>
          <w:rFonts w:ascii="Century Gothic" w:hAnsi="Century Gothic"/>
          <w:color w:val="000000" w:themeColor="text1"/>
          <w:sz w:val="20"/>
          <w:szCs w:val="20"/>
        </w:rPr>
        <w:t>st</w:t>
      </w:r>
      <w:r w:rsidR="005325A2" w:rsidRPr="00DD7D0F">
        <w:rPr>
          <w:rFonts w:ascii="Century Gothic" w:hAnsi="Century Gothic"/>
          <w:color w:val="000000" w:themeColor="text1"/>
          <w:sz w:val="20"/>
          <w:szCs w:val="20"/>
        </w:rPr>
        <w:t>anowi  Zapytani</w:t>
      </w:r>
      <w:r w:rsidR="00186DAF">
        <w:rPr>
          <w:rFonts w:ascii="Century Gothic" w:hAnsi="Century Gothic"/>
          <w:color w:val="000000" w:themeColor="text1"/>
          <w:sz w:val="20"/>
          <w:szCs w:val="20"/>
        </w:rPr>
        <w:t>e</w:t>
      </w:r>
      <w:proofErr w:type="gramEnd"/>
      <w:r w:rsidR="005325A2" w:rsidRPr="00DD7D0F">
        <w:rPr>
          <w:rFonts w:ascii="Century Gothic" w:hAnsi="Century Gothic"/>
          <w:color w:val="000000" w:themeColor="text1"/>
          <w:sz w:val="20"/>
          <w:szCs w:val="20"/>
        </w:rPr>
        <w:t xml:space="preserve"> ofertowe: </w:t>
      </w:r>
      <w:r w:rsidR="00DD7D0F">
        <w:rPr>
          <w:rFonts w:ascii="Century Gothic" w:hAnsi="Century Gothic"/>
          <w:color w:val="000000" w:themeColor="text1"/>
          <w:sz w:val="20"/>
          <w:szCs w:val="20"/>
        </w:rPr>
        <w:t>………………………</w:t>
      </w:r>
    </w:p>
    <w:p w14:paraId="757A30B4" w14:textId="77777777" w:rsidR="003B7294" w:rsidRPr="00DD7D0F" w:rsidRDefault="003B7294" w:rsidP="003B7294">
      <w:pPr>
        <w:tabs>
          <w:tab w:val="left" w:pos="851"/>
        </w:tabs>
        <w:jc w:val="both"/>
        <w:rPr>
          <w:rFonts w:ascii="Century Gothic" w:hAnsi="Century Gothic"/>
          <w:color w:val="000000" w:themeColor="text1"/>
          <w:sz w:val="20"/>
          <w:szCs w:val="20"/>
        </w:rPr>
      </w:pPr>
    </w:p>
    <w:p w14:paraId="6BAB5150" w14:textId="77777777" w:rsidR="003B7294" w:rsidRPr="00DD7D0F" w:rsidRDefault="003B7294" w:rsidP="003B7294">
      <w:pPr>
        <w:spacing w:after="160" w:line="256" w:lineRule="auto"/>
        <w:rPr>
          <w:rFonts w:ascii="Century Gothic" w:hAnsi="Century Gothic"/>
          <w:color w:val="000000" w:themeColor="text1"/>
          <w:sz w:val="20"/>
          <w:szCs w:val="20"/>
        </w:rPr>
      </w:pPr>
    </w:p>
    <w:p w14:paraId="265B67DE" w14:textId="77777777" w:rsidR="003B7294" w:rsidRPr="00DD7D0F" w:rsidRDefault="003B7294" w:rsidP="003B7294">
      <w:pPr>
        <w:tabs>
          <w:tab w:val="left" w:pos="851"/>
        </w:tabs>
        <w:rPr>
          <w:rFonts w:ascii="Century Gothic" w:hAnsi="Century Gothic"/>
          <w:color w:val="000000" w:themeColor="text1"/>
          <w:sz w:val="20"/>
          <w:szCs w:val="20"/>
        </w:rPr>
      </w:pPr>
    </w:p>
    <w:p w14:paraId="1BAC8897" w14:textId="77777777" w:rsidR="003B7294" w:rsidRPr="00DD7D0F" w:rsidRDefault="003B7294" w:rsidP="003B7294">
      <w:pPr>
        <w:tabs>
          <w:tab w:val="left" w:pos="851"/>
        </w:tabs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 xml:space="preserve">Zamawiający                                                                                                      </w:t>
      </w:r>
      <w:r w:rsidR="006159C6" w:rsidRPr="00DD7D0F">
        <w:rPr>
          <w:rFonts w:ascii="Century Gothic" w:hAnsi="Century Gothic"/>
          <w:color w:val="000000" w:themeColor="text1"/>
          <w:sz w:val="20"/>
          <w:szCs w:val="20"/>
        </w:rPr>
        <w:t>Wykonawca</w:t>
      </w:r>
    </w:p>
    <w:p w14:paraId="4500D3A2" w14:textId="77777777" w:rsidR="003B7294" w:rsidRPr="00DD7D0F" w:rsidRDefault="003B7294" w:rsidP="003B7294">
      <w:pPr>
        <w:tabs>
          <w:tab w:val="left" w:pos="851"/>
        </w:tabs>
        <w:rPr>
          <w:rFonts w:ascii="Century Gothic" w:hAnsi="Century Gothic"/>
          <w:color w:val="000000" w:themeColor="text1"/>
          <w:sz w:val="20"/>
          <w:szCs w:val="20"/>
        </w:rPr>
      </w:pPr>
    </w:p>
    <w:p w14:paraId="4BC3D254" w14:textId="77777777" w:rsidR="003B7294" w:rsidRPr="00DD7D0F" w:rsidRDefault="003B7294" w:rsidP="003B7294">
      <w:pPr>
        <w:tabs>
          <w:tab w:val="left" w:pos="851"/>
        </w:tabs>
        <w:rPr>
          <w:rFonts w:ascii="Century Gothic" w:hAnsi="Century Gothic"/>
          <w:color w:val="000000" w:themeColor="text1"/>
          <w:sz w:val="20"/>
          <w:szCs w:val="20"/>
        </w:rPr>
      </w:pPr>
    </w:p>
    <w:p w14:paraId="3268D09C" w14:textId="77777777" w:rsidR="003B7294" w:rsidRPr="00DD7D0F" w:rsidRDefault="003B7294" w:rsidP="003B7294">
      <w:pPr>
        <w:tabs>
          <w:tab w:val="left" w:pos="851"/>
        </w:tabs>
        <w:rPr>
          <w:rFonts w:ascii="Century Gothic" w:hAnsi="Century Gothic"/>
          <w:color w:val="000000" w:themeColor="text1"/>
          <w:sz w:val="20"/>
          <w:szCs w:val="20"/>
        </w:rPr>
      </w:pPr>
    </w:p>
    <w:p w14:paraId="7A17C051" w14:textId="77777777" w:rsidR="003B7294" w:rsidRPr="00DD7D0F" w:rsidRDefault="003B7294" w:rsidP="003B7294">
      <w:pPr>
        <w:tabs>
          <w:tab w:val="left" w:pos="851"/>
        </w:tabs>
        <w:jc w:val="center"/>
        <w:rPr>
          <w:rFonts w:ascii="Century Gothic" w:hAnsi="Century Gothic"/>
          <w:color w:val="000000" w:themeColor="text1"/>
          <w:sz w:val="20"/>
          <w:szCs w:val="20"/>
        </w:rPr>
      </w:pPr>
    </w:p>
    <w:p w14:paraId="7C39E6D9" w14:textId="77777777" w:rsidR="003B7294" w:rsidRPr="00DD7D0F" w:rsidRDefault="003B7294" w:rsidP="003B7294">
      <w:pPr>
        <w:tabs>
          <w:tab w:val="left" w:pos="851"/>
        </w:tabs>
        <w:jc w:val="center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Akceptuję wzór umowy</w:t>
      </w:r>
    </w:p>
    <w:p w14:paraId="545A03C0" w14:textId="77777777" w:rsidR="006159C6" w:rsidRPr="00DD7D0F" w:rsidRDefault="006159C6" w:rsidP="003B7294">
      <w:pPr>
        <w:tabs>
          <w:tab w:val="left" w:pos="851"/>
        </w:tabs>
        <w:jc w:val="center"/>
        <w:rPr>
          <w:rFonts w:ascii="Century Gothic" w:hAnsi="Century Gothic"/>
          <w:color w:val="000000" w:themeColor="text1"/>
          <w:sz w:val="20"/>
          <w:szCs w:val="20"/>
        </w:rPr>
      </w:pPr>
    </w:p>
    <w:p w14:paraId="1C4EAC67" w14:textId="77777777" w:rsidR="006159C6" w:rsidRPr="00DD7D0F" w:rsidRDefault="006159C6" w:rsidP="003B7294">
      <w:pPr>
        <w:tabs>
          <w:tab w:val="left" w:pos="851"/>
        </w:tabs>
        <w:jc w:val="center"/>
        <w:rPr>
          <w:rFonts w:ascii="Century Gothic" w:hAnsi="Century Gothic"/>
          <w:color w:val="000000" w:themeColor="text1"/>
          <w:sz w:val="20"/>
          <w:szCs w:val="20"/>
        </w:rPr>
      </w:pPr>
    </w:p>
    <w:p w14:paraId="1138A21E" w14:textId="77777777" w:rsidR="006159C6" w:rsidRPr="00DD7D0F" w:rsidRDefault="006159C6" w:rsidP="003B7294">
      <w:pPr>
        <w:tabs>
          <w:tab w:val="left" w:pos="851"/>
        </w:tabs>
        <w:jc w:val="center"/>
        <w:rPr>
          <w:rFonts w:ascii="Century Gothic" w:hAnsi="Century Gothic"/>
          <w:color w:val="000000" w:themeColor="text1"/>
          <w:sz w:val="20"/>
          <w:szCs w:val="20"/>
        </w:rPr>
      </w:pPr>
    </w:p>
    <w:p w14:paraId="44B0234D" w14:textId="77777777" w:rsidR="006159C6" w:rsidRPr="00DD7D0F" w:rsidRDefault="006159C6" w:rsidP="003B7294">
      <w:pPr>
        <w:tabs>
          <w:tab w:val="left" w:pos="851"/>
        </w:tabs>
        <w:jc w:val="center"/>
        <w:rPr>
          <w:rFonts w:ascii="Century Gothic" w:hAnsi="Century Gothic"/>
          <w:color w:val="000000" w:themeColor="text1"/>
          <w:sz w:val="20"/>
          <w:szCs w:val="20"/>
        </w:rPr>
      </w:pPr>
    </w:p>
    <w:p w14:paraId="344728F9" w14:textId="77777777" w:rsidR="003B7294" w:rsidRPr="00DD7D0F" w:rsidRDefault="003B7294" w:rsidP="003B7294">
      <w:pPr>
        <w:tabs>
          <w:tab w:val="left" w:pos="851"/>
        </w:tabs>
        <w:jc w:val="center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....................................</w:t>
      </w:r>
    </w:p>
    <w:p w14:paraId="28FBB6CB" w14:textId="77777777" w:rsidR="003B7294" w:rsidRPr="00DD7D0F" w:rsidRDefault="003B7294" w:rsidP="003B7294">
      <w:pPr>
        <w:tabs>
          <w:tab w:val="left" w:pos="851"/>
        </w:tabs>
        <w:jc w:val="center"/>
        <w:rPr>
          <w:rFonts w:ascii="Century Gothic" w:hAnsi="Century Gothic"/>
          <w:color w:val="000000" w:themeColor="text1"/>
          <w:sz w:val="20"/>
          <w:szCs w:val="20"/>
        </w:rPr>
      </w:pPr>
      <w:r w:rsidRPr="00DD7D0F">
        <w:rPr>
          <w:rFonts w:ascii="Century Gothic" w:hAnsi="Century Gothic"/>
          <w:color w:val="000000" w:themeColor="text1"/>
          <w:sz w:val="20"/>
          <w:szCs w:val="20"/>
        </w:rPr>
        <w:t>data, podpis</w:t>
      </w:r>
    </w:p>
    <w:p w14:paraId="5BA05785" w14:textId="77777777" w:rsidR="003B7294" w:rsidRPr="00DD7D0F" w:rsidRDefault="003B7294" w:rsidP="003B7294">
      <w:pPr>
        <w:tabs>
          <w:tab w:val="left" w:pos="851"/>
        </w:tabs>
        <w:rPr>
          <w:color w:val="000000" w:themeColor="text1"/>
        </w:rPr>
      </w:pPr>
    </w:p>
    <w:p w14:paraId="314A77FD" w14:textId="77777777" w:rsidR="003B7294" w:rsidRPr="00DD7D0F" w:rsidRDefault="003B7294" w:rsidP="003B7294">
      <w:pPr>
        <w:tabs>
          <w:tab w:val="left" w:pos="851"/>
        </w:tabs>
        <w:rPr>
          <w:rFonts w:eastAsia="Calibri"/>
          <w:color w:val="000000" w:themeColor="text1"/>
        </w:rPr>
      </w:pPr>
    </w:p>
    <w:p w14:paraId="10E9E341" w14:textId="77777777" w:rsidR="003B7294" w:rsidRPr="00DD7D0F" w:rsidRDefault="003B7294" w:rsidP="003B7294">
      <w:pPr>
        <w:tabs>
          <w:tab w:val="left" w:pos="851"/>
        </w:tabs>
        <w:rPr>
          <w:color w:val="000000" w:themeColor="text1"/>
        </w:rPr>
      </w:pPr>
    </w:p>
    <w:p w14:paraId="77BFECE2" w14:textId="77777777" w:rsidR="003B7294" w:rsidRPr="00DD7D0F" w:rsidRDefault="003B7294" w:rsidP="003B7294">
      <w:pPr>
        <w:spacing w:after="160" w:line="256" w:lineRule="auto"/>
        <w:rPr>
          <w:rFonts w:ascii="Calibri" w:eastAsia="Calibri" w:hAnsi="Calibri"/>
          <w:color w:val="000000" w:themeColor="text1"/>
          <w:sz w:val="22"/>
          <w:szCs w:val="22"/>
          <w:lang w:eastAsia="en-US"/>
        </w:rPr>
      </w:pPr>
    </w:p>
    <w:p w14:paraId="18EF83C1" w14:textId="77777777" w:rsidR="003B7294" w:rsidRPr="003B7294" w:rsidRDefault="003B7294" w:rsidP="003B7294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379E3B16" w14:textId="77777777" w:rsidR="00CD4E84" w:rsidRPr="003B7294" w:rsidRDefault="00CD4E84" w:rsidP="003B7294"/>
    <w:sectPr w:rsidR="00CD4E84" w:rsidRPr="003B7294" w:rsidSect="005C1D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200D7" w14:textId="77777777" w:rsidR="00F425B0" w:rsidRDefault="00F425B0" w:rsidP="00335EE1">
      <w:r>
        <w:separator/>
      </w:r>
    </w:p>
  </w:endnote>
  <w:endnote w:type="continuationSeparator" w:id="0">
    <w:p w14:paraId="2621F5EA" w14:textId="77777777" w:rsidR="00F425B0" w:rsidRDefault="00F425B0" w:rsidP="0033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43655" w14:textId="77777777" w:rsidR="00D168A5" w:rsidRDefault="00D168A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9CD32" w14:textId="77777777" w:rsidR="00D168A5" w:rsidRPr="00D168A5" w:rsidRDefault="00D168A5" w:rsidP="00D168A5">
    <w:pPr>
      <w:pStyle w:val="Stopka"/>
      <w:jc w:val="center"/>
      <w:rPr>
        <w:noProof/>
        <w:sz w:val="19"/>
        <w:szCs w:val="19"/>
      </w:rPr>
    </w:pPr>
    <w:r w:rsidRPr="00D168A5">
      <w:rPr>
        <w:noProof/>
        <w:sz w:val="19"/>
        <w:szCs w:val="19"/>
      </w:rPr>
      <w:t>Projekt: „Tworzenie i rozwój CUS” FEDS.07.07-IP.02-0009/24</w:t>
    </w:r>
  </w:p>
  <w:p w14:paraId="0071B7FB" w14:textId="77777777" w:rsidR="00D168A5" w:rsidRPr="00D168A5" w:rsidRDefault="00D168A5" w:rsidP="00D168A5">
    <w:pPr>
      <w:pStyle w:val="Stopka"/>
      <w:jc w:val="center"/>
      <w:rPr>
        <w:noProof/>
        <w:sz w:val="19"/>
        <w:szCs w:val="19"/>
      </w:rPr>
    </w:pPr>
    <w:r w:rsidRPr="00D168A5">
      <w:rPr>
        <w:noProof/>
        <w:sz w:val="19"/>
        <w:szCs w:val="19"/>
      </w:rPr>
      <w:t>realizowany przez Miasto Jedlina-Zdrój / Centrum Usług Społecznych Jedlina-Zdrój w partnerstwie z Fundacją „Merkury”</w:t>
    </w:r>
  </w:p>
  <w:p w14:paraId="25ABD03B" w14:textId="77777777" w:rsidR="00D168A5" w:rsidRPr="00D168A5" w:rsidRDefault="00D168A5" w:rsidP="00D168A5">
    <w:pPr>
      <w:pStyle w:val="Stopka"/>
      <w:jc w:val="center"/>
      <w:rPr>
        <w:noProof/>
        <w:sz w:val="19"/>
        <w:szCs w:val="19"/>
      </w:rPr>
    </w:pPr>
    <w:r w:rsidRPr="00D168A5">
      <w:rPr>
        <w:noProof/>
        <w:sz w:val="19"/>
        <w:szCs w:val="19"/>
      </w:rPr>
      <w:t>współfinansowany jest ze środków Unii Europejskiej w ramach</w:t>
    </w:r>
  </w:p>
  <w:p w14:paraId="22A26D95" w14:textId="4B603C2E" w:rsidR="003F7B8D" w:rsidRPr="00D168A5" w:rsidRDefault="00D168A5" w:rsidP="00D168A5">
    <w:pPr>
      <w:pStyle w:val="Stopka"/>
      <w:jc w:val="center"/>
    </w:pPr>
    <w:r w:rsidRPr="00D168A5">
      <w:rPr>
        <w:noProof/>
        <w:sz w:val="19"/>
        <w:szCs w:val="19"/>
      </w:rPr>
      <w:t>Funduszy Europejskich dla Dolnego Śląska 2021-2027 oraz Europejskiego Funduszu Społecznego Plus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AEE4B" w14:textId="77777777" w:rsidR="00D168A5" w:rsidRDefault="00D168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444CF" w14:textId="77777777" w:rsidR="00F425B0" w:rsidRDefault="00F425B0" w:rsidP="00335EE1">
      <w:r>
        <w:separator/>
      </w:r>
    </w:p>
  </w:footnote>
  <w:footnote w:type="continuationSeparator" w:id="0">
    <w:p w14:paraId="493C5199" w14:textId="77777777" w:rsidR="00F425B0" w:rsidRDefault="00F425B0" w:rsidP="00335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68252" w14:textId="77777777" w:rsidR="00D168A5" w:rsidRDefault="00D168A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63057" w14:textId="77777777" w:rsidR="003F7B8D" w:rsidRDefault="003F7B8D" w:rsidP="006D5CA1">
    <w:pPr>
      <w:pStyle w:val="Nagwek"/>
      <w:jc w:val="center"/>
    </w:pPr>
    <w:r w:rsidRPr="00766271">
      <w:rPr>
        <w:rFonts w:cs="Calibri"/>
        <w:noProof/>
      </w:rPr>
      <w:drawing>
        <wp:inline distT="0" distB="0" distL="0" distR="0" wp14:anchorId="197288B0" wp14:editId="59F274F8">
          <wp:extent cx="5760720" cy="791845"/>
          <wp:effectExtent l="0" t="0" r="0" b="8255"/>
          <wp:docPr id="5" name="Obraz 5" descr="Przykładowe zestawienie znaków dla programu regionalnego w wersji czarno-białej: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Przykładowe zestawienie znaków dla programu regionalnego w wersji czarno-białej: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896294" w14:textId="77777777" w:rsidR="003F7B8D" w:rsidRDefault="003F7B8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D8A9" w14:textId="77777777" w:rsidR="00D168A5" w:rsidRDefault="00D168A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0BED"/>
    <w:multiLevelType w:val="hybridMultilevel"/>
    <w:tmpl w:val="568003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EE0D08"/>
    <w:multiLevelType w:val="hybridMultilevel"/>
    <w:tmpl w:val="558AF23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60"/>
        </w:tabs>
        <w:ind w:left="18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00"/>
        </w:tabs>
        <w:ind w:left="33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020"/>
        </w:tabs>
        <w:ind w:left="40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60"/>
        </w:tabs>
        <w:ind w:left="54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80"/>
        </w:tabs>
        <w:ind w:left="6180" w:hanging="360"/>
      </w:pPr>
    </w:lvl>
  </w:abstractNum>
  <w:abstractNum w:abstractNumId="2" w15:restartNumberingAfterBreak="0">
    <w:nsid w:val="1D7F4488"/>
    <w:multiLevelType w:val="hybridMultilevel"/>
    <w:tmpl w:val="D494A7D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FE24C35"/>
    <w:multiLevelType w:val="hybridMultilevel"/>
    <w:tmpl w:val="D430D8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6455D17"/>
    <w:multiLevelType w:val="hybridMultilevel"/>
    <w:tmpl w:val="BCB4BA38"/>
    <w:lvl w:ilvl="0" w:tplc="111A6E42">
      <w:start w:val="1"/>
      <w:numFmt w:val="decimal"/>
      <w:lvlText w:val="%1."/>
      <w:lvlJc w:val="left"/>
      <w:pPr>
        <w:ind w:left="720" w:hanging="360"/>
      </w:pPr>
      <w:rPr>
        <w:rFonts w:ascii="Century Gothic" w:eastAsia="Calibri" w:hAnsi="Century Gothic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964BB"/>
    <w:multiLevelType w:val="hybridMultilevel"/>
    <w:tmpl w:val="621C5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32C19"/>
    <w:multiLevelType w:val="hybridMultilevel"/>
    <w:tmpl w:val="CA42D8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EE704F"/>
    <w:multiLevelType w:val="hybridMultilevel"/>
    <w:tmpl w:val="BE2657D4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504" w:hanging="360"/>
      </w:pPr>
    </w:lvl>
    <w:lvl w:ilvl="2" w:tplc="0415001B">
      <w:start w:val="1"/>
      <w:numFmt w:val="lowerRoman"/>
      <w:lvlText w:val="%3."/>
      <w:lvlJc w:val="right"/>
      <w:pPr>
        <w:ind w:left="2224" w:hanging="180"/>
      </w:pPr>
    </w:lvl>
    <w:lvl w:ilvl="3" w:tplc="0415000F">
      <w:start w:val="1"/>
      <w:numFmt w:val="decimal"/>
      <w:lvlText w:val="%4."/>
      <w:lvlJc w:val="left"/>
      <w:pPr>
        <w:ind w:left="2944" w:hanging="360"/>
      </w:pPr>
    </w:lvl>
    <w:lvl w:ilvl="4" w:tplc="04150019">
      <w:start w:val="1"/>
      <w:numFmt w:val="lowerLetter"/>
      <w:lvlText w:val="%5."/>
      <w:lvlJc w:val="left"/>
      <w:pPr>
        <w:ind w:left="3664" w:hanging="360"/>
      </w:pPr>
    </w:lvl>
    <w:lvl w:ilvl="5" w:tplc="0415001B">
      <w:start w:val="1"/>
      <w:numFmt w:val="lowerRoman"/>
      <w:lvlText w:val="%6."/>
      <w:lvlJc w:val="right"/>
      <w:pPr>
        <w:ind w:left="4384" w:hanging="180"/>
      </w:pPr>
    </w:lvl>
    <w:lvl w:ilvl="6" w:tplc="0415000F">
      <w:start w:val="1"/>
      <w:numFmt w:val="decimal"/>
      <w:lvlText w:val="%7."/>
      <w:lvlJc w:val="left"/>
      <w:pPr>
        <w:ind w:left="5104" w:hanging="360"/>
      </w:pPr>
    </w:lvl>
    <w:lvl w:ilvl="7" w:tplc="04150019">
      <w:start w:val="1"/>
      <w:numFmt w:val="lowerLetter"/>
      <w:lvlText w:val="%8."/>
      <w:lvlJc w:val="left"/>
      <w:pPr>
        <w:ind w:left="5824" w:hanging="360"/>
      </w:pPr>
    </w:lvl>
    <w:lvl w:ilvl="8" w:tplc="0415001B">
      <w:start w:val="1"/>
      <w:numFmt w:val="lowerRoman"/>
      <w:lvlText w:val="%9."/>
      <w:lvlJc w:val="right"/>
      <w:pPr>
        <w:ind w:left="6544" w:hanging="180"/>
      </w:pPr>
    </w:lvl>
  </w:abstractNum>
  <w:abstractNum w:abstractNumId="8" w15:restartNumberingAfterBreak="0">
    <w:nsid w:val="4DB67934"/>
    <w:multiLevelType w:val="hybridMultilevel"/>
    <w:tmpl w:val="0E2865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E2F28F5"/>
    <w:multiLevelType w:val="hybridMultilevel"/>
    <w:tmpl w:val="0D62C3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2346C"/>
    <w:multiLevelType w:val="hybridMultilevel"/>
    <w:tmpl w:val="7C86A9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E5758"/>
    <w:multiLevelType w:val="hybridMultilevel"/>
    <w:tmpl w:val="9ADA4060"/>
    <w:lvl w:ilvl="0" w:tplc="7436981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A93B10"/>
    <w:multiLevelType w:val="hybridMultilevel"/>
    <w:tmpl w:val="CF5EC7AC"/>
    <w:lvl w:ilvl="0" w:tplc="E7100AC6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7EAD77AD"/>
    <w:multiLevelType w:val="hybridMultilevel"/>
    <w:tmpl w:val="DD301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165311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2586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701147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32132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41410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53098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30379933">
    <w:abstractNumId w:val="3"/>
  </w:num>
  <w:num w:numId="8" w16cid:durableId="15340724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72440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27891926">
    <w:abstractNumId w:val="2"/>
  </w:num>
  <w:num w:numId="11" w16cid:durableId="1664434868">
    <w:abstractNumId w:val="9"/>
  </w:num>
  <w:num w:numId="12" w16cid:durableId="1244489804">
    <w:abstractNumId w:val="11"/>
  </w:num>
  <w:num w:numId="13" w16cid:durableId="210579267">
    <w:abstractNumId w:val="0"/>
  </w:num>
  <w:num w:numId="14" w16cid:durableId="4346413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9596105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D5"/>
    <w:rsid w:val="0001446C"/>
    <w:rsid w:val="0001626E"/>
    <w:rsid w:val="00032260"/>
    <w:rsid w:val="000339B3"/>
    <w:rsid w:val="0004618A"/>
    <w:rsid w:val="0005415C"/>
    <w:rsid w:val="000966AF"/>
    <w:rsid w:val="000A185A"/>
    <w:rsid w:val="000A3DBF"/>
    <w:rsid w:val="000B72B5"/>
    <w:rsid w:val="000C7024"/>
    <w:rsid w:val="000E0711"/>
    <w:rsid w:val="000E5EAF"/>
    <w:rsid w:val="000F0F64"/>
    <w:rsid w:val="00100563"/>
    <w:rsid w:val="00112B3C"/>
    <w:rsid w:val="00115AA9"/>
    <w:rsid w:val="00131320"/>
    <w:rsid w:val="00143F1E"/>
    <w:rsid w:val="00156834"/>
    <w:rsid w:val="00161823"/>
    <w:rsid w:val="001674CF"/>
    <w:rsid w:val="00174B13"/>
    <w:rsid w:val="00182A46"/>
    <w:rsid w:val="00182AC6"/>
    <w:rsid w:val="00186DAF"/>
    <w:rsid w:val="001A2A25"/>
    <w:rsid w:val="001A33A9"/>
    <w:rsid w:val="001A3611"/>
    <w:rsid w:val="001B161A"/>
    <w:rsid w:val="001D74F5"/>
    <w:rsid w:val="001D776A"/>
    <w:rsid w:val="001F271D"/>
    <w:rsid w:val="001F40C7"/>
    <w:rsid w:val="001F429E"/>
    <w:rsid w:val="0020518C"/>
    <w:rsid w:val="00210ED5"/>
    <w:rsid w:val="002120A9"/>
    <w:rsid w:val="0022152A"/>
    <w:rsid w:val="00232D7F"/>
    <w:rsid w:val="00241B39"/>
    <w:rsid w:val="0024371C"/>
    <w:rsid w:val="00250835"/>
    <w:rsid w:val="002643CF"/>
    <w:rsid w:val="0026478C"/>
    <w:rsid w:val="00270BA2"/>
    <w:rsid w:val="002710E5"/>
    <w:rsid w:val="00275D4B"/>
    <w:rsid w:val="00282E35"/>
    <w:rsid w:val="0028508D"/>
    <w:rsid w:val="00290DFA"/>
    <w:rsid w:val="00294AC0"/>
    <w:rsid w:val="002A5932"/>
    <w:rsid w:val="002A6A17"/>
    <w:rsid w:val="002B4B4F"/>
    <w:rsid w:val="002B7DAE"/>
    <w:rsid w:val="002C3B0D"/>
    <w:rsid w:val="002D34BB"/>
    <w:rsid w:val="002E0FB0"/>
    <w:rsid w:val="00303025"/>
    <w:rsid w:val="00316842"/>
    <w:rsid w:val="00332390"/>
    <w:rsid w:val="00332773"/>
    <w:rsid w:val="00335EE1"/>
    <w:rsid w:val="003439F4"/>
    <w:rsid w:val="0035107C"/>
    <w:rsid w:val="00361EE5"/>
    <w:rsid w:val="003700EB"/>
    <w:rsid w:val="003749C4"/>
    <w:rsid w:val="00381F8E"/>
    <w:rsid w:val="00387E2D"/>
    <w:rsid w:val="00393BEA"/>
    <w:rsid w:val="003A2116"/>
    <w:rsid w:val="003B7294"/>
    <w:rsid w:val="003C05AF"/>
    <w:rsid w:val="003C5365"/>
    <w:rsid w:val="003D2808"/>
    <w:rsid w:val="003D445C"/>
    <w:rsid w:val="003E36AC"/>
    <w:rsid w:val="003F0B19"/>
    <w:rsid w:val="003F2ADD"/>
    <w:rsid w:val="003F7B8D"/>
    <w:rsid w:val="00407995"/>
    <w:rsid w:val="0041267F"/>
    <w:rsid w:val="004178C7"/>
    <w:rsid w:val="00426BB0"/>
    <w:rsid w:val="00456805"/>
    <w:rsid w:val="00462B01"/>
    <w:rsid w:val="00473640"/>
    <w:rsid w:val="004744E5"/>
    <w:rsid w:val="004961A9"/>
    <w:rsid w:val="004A2943"/>
    <w:rsid w:val="004B4620"/>
    <w:rsid w:val="004B7197"/>
    <w:rsid w:val="004B7AAF"/>
    <w:rsid w:val="004C61DD"/>
    <w:rsid w:val="004D0CE5"/>
    <w:rsid w:val="004F69F5"/>
    <w:rsid w:val="005010AA"/>
    <w:rsid w:val="005114A3"/>
    <w:rsid w:val="005133EC"/>
    <w:rsid w:val="0052417B"/>
    <w:rsid w:val="00526A61"/>
    <w:rsid w:val="005325A2"/>
    <w:rsid w:val="0054187A"/>
    <w:rsid w:val="005501FF"/>
    <w:rsid w:val="005A024A"/>
    <w:rsid w:val="005A74FE"/>
    <w:rsid w:val="005C1DF5"/>
    <w:rsid w:val="005D59D5"/>
    <w:rsid w:val="005D61D3"/>
    <w:rsid w:val="005E2365"/>
    <w:rsid w:val="005E3ECF"/>
    <w:rsid w:val="005E5686"/>
    <w:rsid w:val="005F22A5"/>
    <w:rsid w:val="005F348B"/>
    <w:rsid w:val="005F388F"/>
    <w:rsid w:val="005F5369"/>
    <w:rsid w:val="005F60CA"/>
    <w:rsid w:val="005F6AAB"/>
    <w:rsid w:val="00600F37"/>
    <w:rsid w:val="00611963"/>
    <w:rsid w:val="006159C6"/>
    <w:rsid w:val="00631406"/>
    <w:rsid w:val="00637381"/>
    <w:rsid w:val="00637985"/>
    <w:rsid w:val="00640DB2"/>
    <w:rsid w:val="00647C0B"/>
    <w:rsid w:val="00654DD2"/>
    <w:rsid w:val="00674514"/>
    <w:rsid w:val="00676527"/>
    <w:rsid w:val="00695844"/>
    <w:rsid w:val="006A2176"/>
    <w:rsid w:val="006A2E82"/>
    <w:rsid w:val="006A641D"/>
    <w:rsid w:val="006B52D4"/>
    <w:rsid w:val="006B759D"/>
    <w:rsid w:val="006C349C"/>
    <w:rsid w:val="006D003E"/>
    <w:rsid w:val="006D1046"/>
    <w:rsid w:val="006D5CA1"/>
    <w:rsid w:val="006E542D"/>
    <w:rsid w:val="007012FE"/>
    <w:rsid w:val="00705142"/>
    <w:rsid w:val="0071128D"/>
    <w:rsid w:val="00716546"/>
    <w:rsid w:val="00722407"/>
    <w:rsid w:val="00724597"/>
    <w:rsid w:val="007556FD"/>
    <w:rsid w:val="00763579"/>
    <w:rsid w:val="00771D63"/>
    <w:rsid w:val="00774CDB"/>
    <w:rsid w:val="0077612B"/>
    <w:rsid w:val="007835F8"/>
    <w:rsid w:val="00785AFA"/>
    <w:rsid w:val="0079179E"/>
    <w:rsid w:val="00791D33"/>
    <w:rsid w:val="00797E0C"/>
    <w:rsid w:val="007A57FA"/>
    <w:rsid w:val="007A7ECB"/>
    <w:rsid w:val="007D3351"/>
    <w:rsid w:val="007D41E4"/>
    <w:rsid w:val="007E2EDE"/>
    <w:rsid w:val="007E3070"/>
    <w:rsid w:val="007F0C98"/>
    <w:rsid w:val="007F1FE7"/>
    <w:rsid w:val="007F550C"/>
    <w:rsid w:val="00810AEE"/>
    <w:rsid w:val="00815EF0"/>
    <w:rsid w:val="00822B21"/>
    <w:rsid w:val="008437DE"/>
    <w:rsid w:val="008547EF"/>
    <w:rsid w:val="00867358"/>
    <w:rsid w:val="00876EEC"/>
    <w:rsid w:val="008777B9"/>
    <w:rsid w:val="00884C41"/>
    <w:rsid w:val="008A1A4A"/>
    <w:rsid w:val="008A28AB"/>
    <w:rsid w:val="008A4029"/>
    <w:rsid w:val="008B1C0B"/>
    <w:rsid w:val="008C7972"/>
    <w:rsid w:val="008D0BC9"/>
    <w:rsid w:val="008D6566"/>
    <w:rsid w:val="008D7A7C"/>
    <w:rsid w:val="008E642F"/>
    <w:rsid w:val="00901646"/>
    <w:rsid w:val="00906B14"/>
    <w:rsid w:val="00924B77"/>
    <w:rsid w:val="009304FB"/>
    <w:rsid w:val="009332B0"/>
    <w:rsid w:val="009401A7"/>
    <w:rsid w:val="0094709A"/>
    <w:rsid w:val="00984143"/>
    <w:rsid w:val="00992AD7"/>
    <w:rsid w:val="00996DAC"/>
    <w:rsid w:val="00997F5E"/>
    <w:rsid w:val="009A08CC"/>
    <w:rsid w:val="009A4526"/>
    <w:rsid w:val="009B1A24"/>
    <w:rsid w:val="009C4267"/>
    <w:rsid w:val="009C63CE"/>
    <w:rsid w:val="009D1209"/>
    <w:rsid w:val="009D30E0"/>
    <w:rsid w:val="009D4CE5"/>
    <w:rsid w:val="009D5378"/>
    <w:rsid w:val="009E3681"/>
    <w:rsid w:val="009E3EB4"/>
    <w:rsid w:val="00A067F0"/>
    <w:rsid w:val="00A22019"/>
    <w:rsid w:val="00A22B7F"/>
    <w:rsid w:val="00A24B32"/>
    <w:rsid w:val="00A30DB2"/>
    <w:rsid w:val="00A5239F"/>
    <w:rsid w:val="00A52650"/>
    <w:rsid w:val="00A535BC"/>
    <w:rsid w:val="00A640F4"/>
    <w:rsid w:val="00A6632B"/>
    <w:rsid w:val="00A805B8"/>
    <w:rsid w:val="00A82EB4"/>
    <w:rsid w:val="00A84618"/>
    <w:rsid w:val="00A87359"/>
    <w:rsid w:val="00A87B23"/>
    <w:rsid w:val="00A966D0"/>
    <w:rsid w:val="00AB6628"/>
    <w:rsid w:val="00AC07E4"/>
    <w:rsid w:val="00AC4835"/>
    <w:rsid w:val="00B04078"/>
    <w:rsid w:val="00B30263"/>
    <w:rsid w:val="00B56209"/>
    <w:rsid w:val="00B56315"/>
    <w:rsid w:val="00B766F0"/>
    <w:rsid w:val="00B810CD"/>
    <w:rsid w:val="00B81468"/>
    <w:rsid w:val="00B83681"/>
    <w:rsid w:val="00B85D8E"/>
    <w:rsid w:val="00B96151"/>
    <w:rsid w:val="00BB055D"/>
    <w:rsid w:val="00BB1F34"/>
    <w:rsid w:val="00BB773C"/>
    <w:rsid w:val="00BB7F10"/>
    <w:rsid w:val="00BC15D4"/>
    <w:rsid w:val="00BC1B9B"/>
    <w:rsid w:val="00BC706A"/>
    <w:rsid w:val="00BC7530"/>
    <w:rsid w:val="00BD4484"/>
    <w:rsid w:val="00BE5C09"/>
    <w:rsid w:val="00BE777E"/>
    <w:rsid w:val="00BF6327"/>
    <w:rsid w:val="00BF770C"/>
    <w:rsid w:val="00C103FB"/>
    <w:rsid w:val="00C16A21"/>
    <w:rsid w:val="00C21B8A"/>
    <w:rsid w:val="00C24B37"/>
    <w:rsid w:val="00C4715C"/>
    <w:rsid w:val="00C5063C"/>
    <w:rsid w:val="00C521BE"/>
    <w:rsid w:val="00C52B7B"/>
    <w:rsid w:val="00C52EB0"/>
    <w:rsid w:val="00C53EE3"/>
    <w:rsid w:val="00C5464A"/>
    <w:rsid w:val="00C64804"/>
    <w:rsid w:val="00C64B3E"/>
    <w:rsid w:val="00C85056"/>
    <w:rsid w:val="00CA039F"/>
    <w:rsid w:val="00CA1F9A"/>
    <w:rsid w:val="00CA49B3"/>
    <w:rsid w:val="00CA6F4E"/>
    <w:rsid w:val="00CC155E"/>
    <w:rsid w:val="00CC163B"/>
    <w:rsid w:val="00CC3808"/>
    <w:rsid w:val="00CC6BBD"/>
    <w:rsid w:val="00CC75C2"/>
    <w:rsid w:val="00CD4E84"/>
    <w:rsid w:val="00CF0395"/>
    <w:rsid w:val="00D168A5"/>
    <w:rsid w:val="00D22006"/>
    <w:rsid w:val="00D271BC"/>
    <w:rsid w:val="00D32B7A"/>
    <w:rsid w:val="00D34DB4"/>
    <w:rsid w:val="00D4088C"/>
    <w:rsid w:val="00D4749A"/>
    <w:rsid w:val="00D50002"/>
    <w:rsid w:val="00D50DBC"/>
    <w:rsid w:val="00D56055"/>
    <w:rsid w:val="00D625E1"/>
    <w:rsid w:val="00D85045"/>
    <w:rsid w:val="00D923A2"/>
    <w:rsid w:val="00D966B2"/>
    <w:rsid w:val="00DA3689"/>
    <w:rsid w:val="00DA381E"/>
    <w:rsid w:val="00DB454D"/>
    <w:rsid w:val="00DB6531"/>
    <w:rsid w:val="00DB6BD0"/>
    <w:rsid w:val="00DC0477"/>
    <w:rsid w:val="00DC66EA"/>
    <w:rsid w:val="00DC726F"/>
    <w:rsid w:val="00DD496A"/>
    <w:rsid w:val="00DD7D0F"/>
    <w:rsid w:val="00DF1CE1"/>
    <w:rsid w:val="00DF7E93"/>
    <w:rsid w:val="00E073F9"/>
    <w:rsid w:val="00E15675"/>
    <w:rsid w:val="00E2143D"/>
    <w:rsid w:val="00E22AE0"/>
    <w:rsid w:val="00E2540E"/>
    <w:rsid w:val="00E32B74"/>
    <w:rsid w:val="00E35CEB"/>
    <w:rsid w:val="00E36799"/>
    <w:rsid w:val="00E369A2"/>
    <w:rsid w:val="00E36F58"/>
    <w:rsid w:val="00E400AC"/>
    <w:rsid w:val="00E41C2E"/>
    <w:rsid w:val="00E45B3E"/>
    <w:rsid w:val="00E6677A"/>
    <w:rsid w:val="00E6763C"/>
    <w:rsid w:val="00E739A2"/>
    <w:rsid w:val="00E75066"/>
    <w:rsid w:val="00E868D5"/>
    <w:rsid w:val="00E87F00"/>
    <w:rsid w:val="00E91F01"/>
    <w:rsid w:val="00E953BD"/>
    <w:rsid w:val="00E96146"/>
    <w:rsid w:val="00E96EB7"/>
    <w:rsid w:val="00EA50A5"/>
    <w:rsid w:val="00EB4D5E"/>
    <w:rsid w:val="00EB5F64"/>
    <w:rsid w:val="00EB6DBB"/>
    <w:rsid w:val="00EC5B39"/>
    <w:rsid w:val="00ED2AC5"/>
    <w:rsid w:val="00EE6944"/>
    <w:rsid w:val="00EF18C3"/>
    <w:rsid w:val="00EF42AD"/>
    <w:rsid w:val="00F10507"/>
    <w:rsid w:val="00F24F2E"/>
    <w:rsid w:val="00F425B0"/>
    <w:rsid w:val="00F77C6E"/>
    <w:rsid w:val="00F907D7"/>
    <w:rsid w:val="00FA24BA"/>
    <w:rsid w:val="00FA37EB"/>
    <w:rsid w:val="00FC129F"/>
    <w:rsid w:val="00FC4C92"/>
    <w:rsid w:val="00FD3C43"/>
    <w:rsid w:val="00FD7C07"/>
    <w:rsid w:val="00FE0C8F"/>
    <w:rsid w:val="00FF0509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EF26D"/>
  <w15:docId w15:val="{A5A004B8-A99F-4A13-B02B-31F4DA85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4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5E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5EE1"/>
  </w:style>
  <w:style w:type="paragraph" w:styleId="Stopka">
    <w:name w:val="footer"/>
    <w:basedOn w:val="Normalny"/>
    <w:link w:val="StopkaZnak"/>
    <w:uiPriority w:val="99"/>
    <w:unhideWhenUsed/>
    <w:rsid w:val="00335E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5EE1"/>
  </w:style>
  <w:style w:type="paragraph" w:styleId="Tekstdymka">
    <w:name w:val="Balloon Text"/>
    <w:basedOn w:val="Normalny"/>
    <w:link w:val="TekstdymkaZnak"/>
    <w:uiPriority w:val="99"/>
    <w:semiHidden/>
    <w:unhideWhenUsed/>
    <w:rsid w:val="00335E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EE1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924B7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4B7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9A08CC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5F5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7E9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7E9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qFormat/>
    <w:rsid w:val="00DF7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5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4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9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A57A2-BFFA-4733-A69E-9AD01EA72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906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Fundacja "Merkury"</Company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Greszta</dc:creator>
  <cp:lastModifiedBy>CUS</cp:lastModifiedBy>
  <cp:revision>2</cp:revision>
  <cp:lastPrinted>2020-10-05T08:48:00Z</cp:lastPrinted>
  <dcterms:created xsi:type="dcterms:W3CDTF">2026-10-21T08:23:00Z</dcterms:created>
  <dcterms:modified xsi:type="dcterms:W3CDTF">2026-10-21T08:23:00Z</dcterms:modified>
</cp:coreProperties>
</file>